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Pr="00F554CE" w:rsidRDefault="00950858" w:rsidP="00F12A13">
      <w:pPr>
        <w:jc w:val="center"/>
        <w:rPr>
          <w:rFonts w:cs="Simplified Arabic"/>
          <w:sz w:val="18"/>
          <w:rtl/>
          <w:lang w:eastAsia="en-US"/>
        </w:rPr>
      </w:pPr>
      <w:r w:rsidRPr="00F554CE">
        <w:rPr>
          <w:noProof/>
          <w:rtl/>
          <w:lang w:eastAsia="en-US"/>
        </w:rPr>
        <w:drawing>
          <wp:inline distT="0" distB="0" distL="0" distR="0">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rsidR="00950858" w:rsidRPr="000F6E6E" w:rsidRDefault="00950858" w:rsidP="00F12A13">
      <w:pPr>
        <w:pStyle w:val="Caption"/>
        <w:rPr>
          <w:sz w:val="40"/>
          <w:szCs w:val="40"/>
          <w:rtl/>
        </w:rPr>
      </w:pPr>
      <w:r w:rsidRPr="000F6E6E">
        <w:rPr>
          <w:rFonts w:hint="cs"/>
          <w:sz w:val="40"/>
          <w:szCs w:val="40"/>
          <w:rtl/>
        </w:rPr>
        <w:t>دولة فلسطين</w:t>
      </w:r>
      <w:r w:rsidRPr="000F6E6E">
        <w:rPr>
          <w:sz w:val="40"/>
          <w:szCs w:val="40"/>
          <w:rtl/>
        </w:rPr>
        <w:t xml:space="preserve"> </w:t>
      </w:r>
    </w:p>
    <w:p w:rsidR="000D43F4" w:rsidRPr="000F6E6E" w:rsidRDefault="00950858" w:rsidP="006703A9">
      <w:pPr>
        <w:pStyle w:val="Caption"/>
        <w:bidi w:val="0"/>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rsidR="005E197F" w:rsidRPr="00F554CE" w:rsidRDefault="005E197F" w:rsidP="00F12A13">
      <w:pPr>
        <w:rPr>
          <w:sz w:val="33"/>
          <w:szCs w:val="33"/>
          <w:lang w:eastAsia="en-US"/>
        </w:rPr>
      </w:pPr>
    </w:p>
    <w:p w:rsidR="005E197F" w:rsidRPr="000F6E6E" w:rsidRDefault="005E197F" w:rsidP="00F12A13">
      <w:pPr>
        <w:rPr>
          <w:sz w:val="28"/>
          <w:szCs w:val="28"/>
          <w:lang w:eastAsia="en-US"/>
        </w:rPr>
      </w:pPr>
    </w:p>
    <w:p w:rsidR="005E197F" w:rsidRPr="00F554CE" w:rsidRDefault="005E197F" w:rsidP="00F12A13">
      <w:pPr>
        <w:rPr>
          <w:sz w:val="33"/>
          <w:szCs w:val="33"/>
          <w:lang w:eastAsia="en-US"/>
        </w:rPr>
      </w:pPr>
    </w:p>
    <w:p w:rsidR="00F97B3E" w:rsidRPr="00F554CE" w:rsidRDefault="00F97B3E" w:rsidP="00F12A13">
      <w:pPr>
        <w:rPr>
          <w:sz w:val="33"/>
          <w:szCs w:val="33"/>
          <w:lang w:eastAsia="en-US"/>
        </w:rPr>
      </w:pPr>
    </w:p>
    <w:p w:rsidR="005E197F" w:rsidRPr="00F554CE" w:rsidRDefault="005E197F" w:rsidP="00F12A13">
      <w:pPr>
        <w:rPr>
          <w:sz w:val="33"/>
          <w:szCs w:val="33"/>
          <w:lang w:eastAsia="en-US"/>
        </w:rPr>
      </w:pPr>
    </w:p>
    <w:p w:rsidR="00EE0E35" w:rsidRPr="00F554CE" w:rsidRDefault="00EE0E35" w:rsidP="00F12A13">
      <w:pPr>
        <w:rPr>
          <w:sz w:val="33"/>
          <w:szCs w:val="33"/>
          <w:rtl/>
          <w:lang w:eastAsia="en-US"/>
        </w:rPr>
      </w:pPr>
    </w:p>
    <w:p w:rsidR="000F6E6E" w:rsidRPr="000F6E6E" w:rsidRDefault="00EC1D70" w:rsidP="00F12A13">
      <w:pPr>
        <w:pStyle w:val="Heading5"/>
        <w:keepNext w:val="0"/>
        <w:rPr>
          <w:sz w:val="32"/>
          <w:szCs w:val="32"/>
          <w:rtl/>
        </w:rPr>
      </w:pPr>
      <w:r w:rsidRPr="000F6E6E">
        <w:rPr>
          <w:rFonts w:hint="cs"/>
          <w:sz w:val="32"/>
          <w:szCs w:val="32"/>
          <w:rtl/>
        </w:rPr>
        <w:t xml:space="preserve">مسح </w:t>
      </w:r>
      <w:r w:rsidR="00F854E0" w:rsidRPr="000F6E6E">
        <w:rPr>
          <w:sz w:val="32"/>
          <w:szCs w:val="32"/>
          <w:rtl/>
        </w:rPr>
        <w:t>توجهات المواطنين حول الأولويات الوطنية في إطار</w:t>
      </w:r>
    </w:p>
    <w:p w:rsidR="00F854E0" w:rsidRPr="000F6E6E" w:rsidRDefault="00F854E0" w:rsidP="00F12A13">
      <w:pPr>
        <w:pStyle w:val="Heading5"/>
        <w:keepNext w:val="0"/>
        <w:rPr>
          <w:sz w:val="32"/>
          <w:szCs w:val="32"/>
          <w:rtl/>
        </w:rPr>
      </w:pPr>
      <w:r w:rsidRPr="000F6E6E">
        <w:rPr>
          <w:sz w:val="32"/>
          <w:szCs w:val="32"/>
          <w:rtl/>
        </w:rPr>
        <w:t>أجندة التنمية المستدامة</w:t>
      </w:r>
      <w:r w:rsidR="00EE0E35" w:rsidRPr="000F6E6E">
        <w:rPr>
          <w:rFonts w:hint="cs"/>
          <w:sz w:val="32"/>
          <w:szCs w:val="32"/>
          <w:rtl/>
        </w:rPr>
        <w:t>، 2019</w:t>
      </w:r>
    </w:p>
    <w:p w:rsidR="007816EE" w:rsidRPr="00F554CE" w:rsidRDefault="007816EE" w:rsidP="00F12A13">
      <w:pPr>
        <w:pStyle w:val="Heading5"/>
        <w:keepNext w:val="0"/>
        <w:rPr>
          <w:sz w:val="40"/>
          <w:szCs w:val="40"/>
        </w:rPr>
      </w:pPr>
    </w:p>
    <w:p w:rsidR="00EE0E35" w:rsidRPr="00F554CE" w:rsidRDefault="00EE0E35" w:rsidP="00F12A13">
      <w:pPr>
        <w:rPr>
          <w:rFonts w:ascii="Arial" w:hAnsi="Arial" w:cs="Simplified Arabic"/>
          <w:lang w:eastAsia="en-US"/>
        </w:rPr>
      </w:pPr>
    </w:p>
    <w:p w:rsidR="00EE0E35" w:rsidRDefault="00EE0E35" w:rsidP="00F12A13">
      <w:pPr>
        <w:rPr>
          <w:rFonts w:ascii="Arial" w:hAnsi="Arial" w:cs="Simplified Arabic"/>
          <w:rtl/>
          <w:lang w:eastAsia="en-US"/>
        </w:rPr>
      </w:pPr>
    </w:p>
    <w:p w:rsidR="007816EE" w:rsidRPr="00F554CE" w:rsidRDefault="007816EE" w:rsidP="00F12A13">
      <w:pPr>
        <w:rPr>
          <w:rFonts w:ascii="Arial" w:hAnsi="Arial" w:cs="Simplified Arabic"/>
          <w:lang w:eastAsia="en-US"/>
        </w:rPr>
      </w:pPr>
    </w:p>
    <w:p w:rsidR="00F97B3E" w:rsidRDefault="00F97B3E" w:rsidP="00F12A13">
      <w:pPr>
        <w:rPr>
          <w:rFonts w:ascii="Arial" w:hAnsi="Arial" w:cs="Simplified Arabic"/>
          <w:rtl/>
          <w:lang w:eastAsia="en-US"/>
        </w:rPr>
      </w:pPr>
    </w:p>
    <w:p w:rsidR="000F6E6E" w:rsidRPr="00F554CE" w:rsidRDefault="000F6E6E" w:rsidP="00F12A13">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3210"/>
        <w:gridCol w:w="3130"/>
      </w:tblGrid>
      <w:tr w:rsidR="002D59A3" w:rsidRPr="00F554CE" w:rsidTr="00EE0E35">
        <w:trPr>
          <w:trHeight w:val="20"/>
          <w:jc w:val="center"/>
        </w:trPr>
        <w:tc>
          <w:tcPr>
            <w:tcW w:w="4453" w:type="dxa"/>
            <w:vAlign w:val="center"/>
          </w:tcPr>
          <w:p w:rsidR="002D59A3" w:rsidRPr="00F554CE" w:rsidRDefault="002D59A3" w:rsidP="00F12A13">
            <w:pPr>
              <w:jc w:val="right"/>
              <w:rPr>
                <w:rFonts w:cs="Simplified Arabic"/>
                <w:noProof/>
                <w:sz w:val="8"/>
                <w:szCs w:val="8"/>
                <w:rtl/>
              </w:rPr>
            </w:pPr>
          </w:p>
          <w:p w:rsidR="002D59A3" w:rsidRPr="00F554CE" w:rsidRDefault="002D59A3" w:rsidP="00F12A13">
            <w:pPr>
              <w:jc w:val="right"/>
              <w:rPr>
                <w:rFonts w:cs="Simplified Arabic"/>
                <w:sz w:val="28"/>
                <w:szCs w:val="28"/>
                <w:rtl/>
              </w:rPr>
            </w:pPr>
            <w:r w:rsidRPr="00F554CE">
              <w:rPr>
                <w:rFonts w:cs="Simplified Arabic"/>
                <w:noProof/>
                <w:sz w:val="28"/>
                <w:szCs w:val="28"/>
                <w:rtl/>
                <w:lang w:eastAsia="en-US"/>
              </w:rPr>
              <w:drawing>
                <wp:inline distT="0" distB="0" distL="0" distR="0">
                  <wp:extent cx="595565" cy="212224"/>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597605" cy="212951"/>
                          </a:xfrm>
                          <a:prstGeom prst="rect">
                            <a:avLst/>
                          </a:prstGeom>
                        </pic:spPr>
                      </pic:pic>
                    </a:graphicData>
                  </a:graphic>
                </wp:inline>
              </w:drawing>
            </w:r>
          </w:p>
          <w:p w:rsidR="002D59A3" w:rsidRPr="00F554CE" w:rsidRDefault="002D59A3" w:rsidP="00F12A13">
            <w:pPr>
              <w:jc w:val="right"/>
              <w:rPr>
                <w:rFonts w:ascii="Simplified Arabic" w:hAnsi="Simplified Arabic" w:cs="Simplified Arabic"/>
                <w:b/>
                <w:bCs/>
                <w:sz w:val="8"/>
                <w:szCs w:val="8"/>
                <w:rtl/>
              </w:rPr>
            </w:pPr>
          </w:p>
          <w:p w:rsidR="002D59A3" w:rsidRPr="00F554CE" w:rsidRDefault="0053229A" w:rsidP="0053229A">
            <w:pPr>
              <w:tabs>
                <w:tab w:val="left" w:pos="4045"/>
                <w:tab w:val="center" w:pos="4535"/>
              </w:tabs>
              <w:jc w:val="right"/>
              <w:rPr>
                <w:rFonts w:cs="Simplified Arabic"/>
                <w:b/>
                <w:bCs/>
                <w:sz w:val="16"/>
                <w:szCs w:val="16"/>
                <w:rtl/>
              </w:rPr>
            </w:pPr>
            <w:r w:rsidRPr="000F6E6E">
              <w:rPr>
                <w:rFonts w:cs="Simplified Arabic" w:hint="cs"/>
                <w:b/>
                <w:bCs/>
                <w:rtl/>
              </w:rPr>
              <w:t>أيلول</w:t>
            </w:r>
            <w:r w:rsidR="002D59A3" w:rsidRPr="000F6E6E">
              <w:rPr>
                <w:rFonts w:cs="Simplified Arabic" w:hint="cs"/>
                <w:b/>
                <w:bCs/>
                <w:rtl/>
              </w:rPr>
              <w:t xml:space="preserve">/ </w:t>
            </w:r>
            <w:r w:rsidRPr="000F6E6E">
              <w:rPr>
                <w:rFonts w:cs="Simplified Arabic" w:hint="cs"/>
                <w:b/>
                <w:bCs/>
                <w:rtl/>
              </w:rPr>
              <w:t>سبتمبر</w:t>
            </w:r>
            <w:r w:rsidR="002D59A3" w:rsidRPr="000F6E6E">
              <w:rPr>
                <w:rFonts w:cs="Simplified Arabic"/>
                <w:b/>
                <w:bCs/>
                <w:rtl/>
              </w:rPr>
              <w:t xml:space="preserve">، </w:t>
            </w:r>
            <w:r w:rsidR="00EA51BF" w:rsidRPr="000F6E6E">
              <w:rPr>
                <w:rFonts w:cs="Simplified Arabic" w:hint="cs"/>
                <w:b/>
                <w:bCs/>
                <w:rtl/>
              </w:rPr>
              <w:t>2019</w:t>
            </w:r>
          </w:p>
        </w:tc>
        <w:tc>
          <w:tcPr>
            <w:tcW w:w="4454" w:type="dxa"/>
            <w:vAlign w:val="center"/>
          </w:tcPr>
          <w:p w:rsidR="002D59A3" w:rsidRDefault="002D59A3" w:rsidP="00F12A13">
            <w:pPr>
              <w:rPr>
                <w:rtl/>
              </w:rPr>
            </w:pPr>
            <w:r w:rsidRPr="00F554CE">
              <w:rPr>
                <w:noProof/>
                <w:lang w:eastAsia="en-US"/>
              </w:rPr>
              <w:drawing>
                <wp:inline distT="0" distB="0" distL="0" distR="0">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rsidR="00D15738" w:rsidRPr="00F554CE" w:rsidRDefault="00D15738" w:rsidP="00F12A13">
            <w:pPr>
              <w:rPr>
                <w:rtl/>
              </w:rPr>
            </w:pPr>
          </w:p>
        </w:tc>
      </w:tr>
    </w:tbl>
    <w:p w:rsidR="005E197F" w:rsidRPr="00F554CE" w:rsidRDefault="005E197F" w:rsidP="00F12A13">
      <w:pPr>
        <w:rPr>
          <w:rtl/>
          <w:lang w:eastAsia="en-US"/>
        </w:rPr>
      </w:pPr>
    </w:p>
    <w:p w:rsidR="007816EE" w:rsidRDefault="007816EE" w:rsidP="00F12A13">
      <w:pPr>
        <w:pStyle w:val="Heading6"/>
        <w:keepNext w:val="0"/>
        <w:autoSpaceDE w:val="0"/>
        <w:autoSpaceDN w:val="0"/>
        <w:jc w:val="left"/>
        <w:rPr>
          <w:rFonts w:ascii="Arial" w:hAnsi="Arial"/>
          <w:b w:val="0"/>
          <w:bCs w:val="0"/>
          <w:u w:val="single"/>
          <w:rtl/>
        </w:rPr>
      </w:pPr>
    </w:p>
    <w:p w:rsidR="00F12A13" w:rsidRDefault="0022754E" w:rsidP="00F12A13">
      <w:pPr>
        <w:rPr>
          <w:rtl/>
          <w:lang w:eastAsia="en-US"/>
        </w:rPr>
      </w:pPr>
      <w:r>
        <w:rPr>
          <w:rtl/>
          <w:lang w:eastAsia="en-US"/>
        </w:rPr>
      </w:r>
      <w:r>
        <w:rPr>
          <w:lang w:eastAsia="en-US"/>
        </w:rPr>
        <w:pict>
          <v:shapetype id="_x0000_t202" coordsize="21600,21600" o:spt="202" path="m,l,21600r21600,l21600,xe">
            <v:stroke joinstyle="miter"/>
            <v:path gradientshapeok="t" o:connecttype="rect"/>
          </v:shapetype>
          <v:shape id="Text Box 2" o:spid="_x0000_s1033" type="#_x0000_t202" style="width:283.45pt;height:46.1pt;visibility:visible;mso-position-horizontal-relative:char;mso-position-vertical-relative:line" wrapcoords="-229 -1416 -229 22662 21829 22662 21829 -1416 -229 -1416" strokeweight="6pt">
            <v:stroke linestyle="thickBetweenThin"/>
            <v:textbox>
              <w:txbxContent>
                <w:p w:rsidR="00687D9F" w:rsidRPr="000C5D89" w:rsidRDefault="00687D9F" w:rsidP="000C5D89">
                  <w:pPr>
                    <w:pStyle w:val="BodyText"/>
                    <w:jc w:val="both"/>
                    <w:rPr>
                      <w:b/>
                      <w:bCs/>
                      <w:rtl/>
                    </w:rPr>
                  </w:pPr>
                  <w:r w:rsidRPr="000C5D89">
                    <w:rPr>
                      <w:b/>
                      <w:bCs/>
                      <w:rtl/>
                    </w:rPr>
                    <w:t>تم إعداد هذا التقرير حسب الإجراءات المعيارية المحددة في ميثاق الممارسات للإحصاءات الرسمية الفلسطينية 2006</w:t>
                  </w:r>
                </w:p>
              </w:txbxContent>
            </v:textbox>
            <w10:wrap type="none"/>
            <w10:anchorlock/>
          </v:shape>
        </w:pict>
      </w:r>
    </w:p>
    <w:p w:rsidR="00D15738" w:rsidRDefault="00D15738" w:rsidP="00F12A13">
      <w:pPr>
        <w:rPr>
          <w:rtl/>
          <w:lang w:eastAsia="en-US"/>
        </w:rPr>
      </w:pPr>
    </w:p>
    <w:p w:rsidR="00D15738" w:rsidRDefault="00D15738" w:rsidP="00F12A13">
      <w:pPr>
        <w:rPr>
          <w:rtl/>
          <w:lang w:eastAsia="en-US"/>
        </w:rPr>
      </w:pPr>
    </w:p>
    <w:p w:rsidR="00D15738" w:rsidRDefault="00D15738" w:rsidP="00F12A13">
      <w:pPr>
        <w:rPr>
          <w:rtl/>
          <w:lang w:eastAsia="en-US"/>
        </w:rPr>
      </w:pPr>
    </w:p>
    <w:p w:rsidR="00D15738" w:rsidRDefault="00D15738" w:rsidP="00F12A13">
      <w:pPr>
        <w:rPr>
          <w:sz w:val="18"/>
          <w:szCs w:val="18"/>
          <w:rtl/>
          <w:lang w:eastAsia="en-US"/>
        </w:rPr>
      </w:pPr>
    </w:p>
    <w:p w:rsidR="000F6E6E" w:rsidRDefault="000F6E6E" w:rsidP="00F12A13">
      <w:pPr>
        <w:rPr>
          <w:sz w:val="18"/>
          <w:szCs w:val="18"/>
          <w:rtl/>
          <w:lang w:eastAsia="en-US"/>
        </w:rPr>
      </w:pPr>
    </w:p>
    <w:p w:rsidR="000F6E6E" w:rsidRDefault="000F6E6E" w:rsidP="00F12A13">
      <w:pPr>
        <w:rPr>
          <w:sz w:val="18"/>
          <w:szCs w:val="18"/>
          <w:rtl/>
          <w:lang w:eastAsia="en-US"/>
        </w:rPr>
      </w:pPr>
    </w:p>
    <w:p w:rsidR="000F6E6E" w:rsidRDefault="000F6E6E" w:rsidP="00F12A13">
      <w:pPr>
        <w:rPr>
          <w:sz w:val="18"/>
          <w:szCs w:val="18"/>
          <w:rtl/>
          <w:lang w:eastAsia="en-US"/>
        </w:rPr>
      </w:pPr>
    </w:p>
    <w:p w:rsidR="000F6E6E" w:rsidRPr="000F6E6E" w:rsidRDefault="000F6E6E" w:rsidP="00F12A13">
      <w:pPr>
        <w:rPr>
          <w:sz w:val="40"/>
          <w:szCs w:val="40"/>
          <w:rtl/>
          <w:lang w:eastAsia="en-US"/>
        </w:rPr>
      </w:pPr>
    </w:p>
    <w:p w:rsidR="000F6E6E" w:rsidRPr="000F6E6E" w:rsidRDefault="000F6E6E" w:rsidP="00F12A13">
      <w:pPr>
        <w:rPr>
          <w:sz w:val="18"/>
          <w:szCs w:val="18"/>
          <w:rtl/>
          <w:lang w:eastAsia="en-US"/>
        </w:rPr>
      </w:pPr>
    </w:p>
    <w:p w:rsidR="00D15738" w:rsidRPr="000F6E6E" w:rsidRDefault="00D15738" w:rsidP="00F12A13">
      <w:pPr>
        <w:rPr>
          <w:sz w:val="18"/>
          <w:szCs w:val="18"/>
          <w:rtl/>
          <w:lang w:eastAsia="en-US"/>
        </w:rPr>
      </w:pPr>
    </w:p>
    <w:p w:rsidR="00950858" w:rsidRPr="000F6E6E" w:rsidRDefault="00950858" w:rsidP="00AE7937">
      <w:pPr>
        <w:jc w:val="lowKashida"/>
        <w:rPr>
          <w:rFonts w:cs="Simplified Arabic"/>
          <w:sz w:val="16"/>
          <w:szCs w:val="16"/>
          <w:rtl/>
        </w:rPr>
      </w:pPr>
      <w:r w:rsidRPr="000F6E6E">
        <w:rPr>
          <w:rFonts w:cs="Simplified Arabic"/>
          <w:sz w:val="16"/>
          <w:szCs w:val="16"/>
        </w:rPr>
        <w:sym w:font="Symbol" w:char="F0D3"/>
      </w:r>
      <w:r w:rsidRPr="000F6E6E">
        <w:rPr>
          <w:rFonts w:cs="Simplified Arabic"/>
          <w:sz w:val="16"/>
          <w:szCs w:val="16"/>
          <w:rtl/>
        </w:rPr>
        <w:t xml:space="preserve"> </w:t>
      </w:r>
      <w:r w:rsidR="009450B9" w:rsidRPr="000F6E6E">
        <w:rPr>
          <w:rFonts w:cs="Simplified Arabic" w:hint="cs"/>
          <w:sz w:val="16"/>
          <w:szCs w:val="16"/>
          <w:rtl/>
        </w:rPr>
        <w:t>محرم</w:t>
      </w:r>
      <w:r w:rsidRPr="000F6E6E">
        <w:rPr>
          <w:rFonts w:cs="Simplified Arabic"/>
          <w:sz w:val="16"/>
          <w:szCs w:val="16"/>
          <w:rtl/>
        </w:rPr>
        <w:t>،</w:t>
      </w:r>
      <w:r w:rsidR="00E93E5B" w:rsidRPr="000F6E6E">
        <w:rPr>
          <w:rFonts w:cs="Simplified Arabic" w:hint="cs"/>
          <w:sz w:val="16"/>
          <w:szCs w:val="16"/>
          <w:rtl/>
        </w:rPr>
        <w:t xml:space="preserve"> </w:t>
      </w:r>
      <w:r w:rsidR="00F31EFB" w:rsidRPr="000F6E6E">
        <w:rPr>
          <w:rFonts w:cs="Simplified Arabic" w:hint="cs"/>
          <w:sz w:val="16"/>
          <w:szCs w:val="16"/>
          <w:rtl/>
        </w:rPr>
        <w:t>14</w:t>
      </w:r>
      <w:r w:rsidR="004D58F9" w:rsidRPr="000F6E6E">
        <w:rPr>
          <w:rFonts w:cs="Simplified Arabic" w:hint="cs"/>
          <w:sz w:val="16"/>
          <w:szCs w:val="16"/>
          <w:rtl/>
        </w:rPr>
        <w:t>4</w:t>
      </w:r>
      <w:r w:rsidR="00AE7937" w:rsidRPr="000F6E6E">
        <w:rPr>
          <w:rFonts w:cs="Simplified Arabic" w:hint="cs"/>
          <w:sz w:val="16"/>
          <w:szCs w:val="16"/>
          <w:rtl/>
        </w:rPr>
        <w:t>1</w:t>
      </w:r>
      <w:r w:rsidRPr="000F6E6E">
        <w:rPr>
          <w:rFonts w:cs="Simplified Arabic" w:hint="cs"/>
          <w:sz w:val="16"/>
          <w:szCs w:val="16"/>
          <w:rtl/>
        </w:rPr>
        <w:t xml:space="preserve"> ه</w:t>
      </w:r>
      <w:r w:rsidRPr="000F6E6E">
        <w:rPr>
          <w:rFonts w:cs="Simplified Arabic"/>
          <w:sz w:val="16"/>
          <w:szCs w:val="16"/>
          <w:rtl/>
        </w:rPr>
        <w:t xml:space="preserve"> – </w:t>
      </w:r>
      <w:r w:rsidR="0053229A" w:rsidRPr="000F6E6E">
        <w:rPr>
          <w:rFonts w:cs="Simplified Arabic" w:hint="cs"/>
          <w:sz w:val="16"/>
          <w:szCs w:val="16"/>
          <w:rtl/>
        </w:rPr>
        <w:t>أيلول</w:t>
      </w:r>
      <w:r w:rsidR="00127A5C" w:rsidRPr="000F6E6E">
        <w:rPr>
          <w:rFonts w:cs="Simplified Arabic" w:hint="cs"/>
          <w:sz w:val="16"/>
          <w:szCs w:val="16"/>
          <w:rtl/>
        </w:rPr>
        <w:t>،</w:t>
      </w:r>
      <w:r w:rsidRPr="000F6E6E">
        <w:rPr>
          <w:rFonts w:cs="Simplified Arabic"/>
          <w:sz w:val="16"/>
          <w:szCs w:val="16"/>
          <w:rtl/>
        </w:rPr>
        <w:t xml:space="preserve"> </w:t>
      </w:r>
      <w:r w:rsidR="004D58F9" w:rsidRPr="000F6E6E">
        <w:rPr>
          <w:rFonts w:cs="Simplified Arabic" w:hint="cs"/>
          <w:sz w:val="16"/>
          <w:szCs w:val="16"/>
          <w:rtl/>
        </w:rPr>
        <w:t>201</w:t>
      </w:r>
      <w:r w:rsidR="006C06F8" w:rsidRPr="000F6E6E">
        <w:rPr>
          <w:rFonts w:cs="Simplified Arabic" w:hint="cs"/>
          <w:sz w:val="16"/>
          <w:szCs w:val="16"/>
          <w:rtl/>
        </w:rPr>
        <w:t>9</w:t>
      </w:r>
      <w:r w:rsidRPr="000F6E6E">
        <w:rPr>
          <w:rFonts w:cs="Simplified Arabic"/>
          <w:sz w:val="16"/>
          <w:szCs w:val="16"/>
          <w:rtl/>
        </w:rPr>
        <w:t>.</w:t>
      </w:r>
    </w:p>
    <w:p w:rsidR="000D43F4" w:rsidRPr="000F6E6E" w:rsidRDefault="000D43F4" w:rsidP="00F12A13">
      <w:pPr>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rsidR="000D43F4" w:rsidRPr="000F6E6E" w:rsidRDefault="000D43F4" w:rsidP="00F12A13">
      <w:pPr>
        <w:jc w:val="lowKashida"/>
        <w:rPr>
          <w:rFonts w:ascii="Arial" w:hAnsi="Arial" w:cs="Simplified Arabic"/>
          <w:b/>
          <w:bCs/>
          <w:sz w:val="16"/>
          <w:szCs w:val="16"/>
          <w:rtl/>
        </w:rPr>
      </w:pPr>
    </w:p>
    <w:p w:rsidR="000D43F4" w:rsidRPr="000F6E6E" w:rsidRDefault="000D43F4" w:rsidP="00F12A13">
      <w:pPr>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rsidR="000D43F4" w:rsidRPr="000F6E6E" w:rsidRDefault="000D43F4" w:rsidP="00F12A13">
      <w:pPr>
        <w:jc w:val="lowKashida"/>
        <w:rPr>
          <w:rFonts w:ascii="Arial" w:hAnsi="Arial" w:cs="Simplified Arabic"/>
          <w:b/>
          <w:bCs/>
          <w:sz w:val="16"/>
          <w:szCs w:val="16"/>
          <w:rtl/>
        </w:rPr>
      </w:pPr>
    </w:p>
    <w:p w:rsidR="000D43F4" w:rsidRPr="000F6E6E" w:rsidRDefault="000D43F4" w:rsidP="006C5EB8">
      <w:pPr>
        <w:jc w:val="both"/>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E93E5B" w:rsidRPr="000F6E6E">
        <w:rPr>
          <w:rFonts w:ascii="Simplified Arabic" w:hAnsi="Simplified Arabic" w:cs="Simplified Arabic" w:hint="cs"/>
          <w:b/>
          <w:bCs/>
          <w:sz w:val="20"/>
          <w:szCs w:val="20"/>
          <w:rtl/>
        </w:rPr>
        <w:t xml:space="preserve"> </w:t>
      </w:r>
      <w:r w:rsidR="004D58F9" w:rsidRPr="000F6E6E">
        <w:rPr>
          <w:rFonts w:ascii="Simplified Arabic" w:hAnsi="Simplified Arabic" w:cs="Simplified Arabic" w:hint="cs"/>
          <w:b/>
          <w:bCs/>
          <w:sz w:val="20"/>
          <w:szCs w:val="20"/>
          <w:rtl/>
        </w:rPr>
        <w:t>201</w:t>
      </w:r>
      <w:r w:rsidR="006C06F8" w:rsidRPr="000F6E6E">
        <w:rPr>
          <w:rFonts w:ascii="Simplified Arabic" w:hAnsi="Simplified Arabic" w:cs="Simplified Arabic" w:hint="cs"/>
          <w:b/>
          <w:bCs/>
          <w:sz w:val="20"/>
          <w:szCs w:val="20"/>
          <w:rtl/>
        </w:rPr>
        <w:t>9</w:t>
      </w:r>
      <w:r w:rsidRPr="000F6E6E">
        <w:rPr>
          <w:rFonts w:ascii="Arial" w:hAnsi="Arial" w:cs="Simplified Arabic"/>
          <w:i/>
          <w:iCs/>
          <w:sz w:val="20"/>
          <w:szCs w:val="20"/>
          <w:rtl/>
        </w:rPr>
        <w:t>.</w:t>
      </w:r>
      <w:r w:rsidR="00B14391" w:rsidRPr="000F6E6E">
        <w:rPr>
          <w:rFonts w:ascii="Arial" w:hAnsi="Arial" w:cs="Simplified Arabic" w:hint="cs"/>
          <w:i/>
          <w:iCs/>
          <w:sz w:val="20"/>
          <w:szCs w:val="20"/>
          <w:rtl/>
        </w:rPr>
        <w:t xml:space="preserve"> </w:t>
      </w:r>
      <w:r w:rsidR="00C106EE" w:rsidRPr="000F6E6E">
        <w:rPr>
          <w:rFonts w:ascii="Arial" w:hAnsi="Arial" w:cs="Simplified Arabic" w:hint="cs"/>
          <w:i/>
          <w:iCs/>
          <w:sz w:val="20"/>
          <w:szCs w:val="20"/>
          <w:rtl/>
        </w:rPr>
        <w:t xml:space="preserve">مسح </w:t>
      </w:r>
      <w:r w:rsidR="00976024" w:rsidRPr="000F6E6E">
        <w:rPr>
          <w:rFonts w:ascii="Arial" w:hAnsi="Arial" w:cs="Simplified Arabic"/>
          <w:i/>
          <w:iCs/>
          <w:sz w:val="20"/>
          <w:szCs w:val="20"/>
          <w:rtl/>
        </w:rPr>
        <w:t>توجهات المواطنين حول الأولويات الوطنية في إطار أجندة التنمية المستدامة، 2019</w:t>
      </w:r>
      <w:r w:rsidR="00635553" w:rsidRPr="000F6E6E">
        <w:rPr>
          <w:rFonts w:ascii="Arial" w:hAnsi="Arial" w:cs="Simplified Arabic"/>
          <w:i/>
          <w:iCs/>
          <w:sz w:val="20"/>
          <w:szCs w:val="20"/>
          <w:rtl/>
        </w:rPr>
        <w:t>.</w:t>
      </w:r>
      <w:r w:rsidR="00976024" w:rsidRPr="000F6E6E">
        <w:rPr>
          <w:rFonts w:ascii="Arial" w:hAnsi="Arial" w:cs="Simplified Arabic" w:hint="cs"/>
          <w:i/>
          <w:iCs/>
          <w:sz w:val="20"/>
          <w:szCs w:val="20"/>
          <w:rtl/>
        </w:rPr>
        <w:t xml:space="preserve"> </w:t>
      </w:r>
      <w:r w:rsidR="00BA1B06" w:rsidRPr="000F6E6E">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rsidR="000D43F4" w:rsidRPr="000F6E6E" w:rsidRDefault="000D43F4" w:rsidP="00F12A13">
      <w:pPr>
        <w:rPr>
          <w:rFonts w:ascii="Arial" w:hAnsi="Arial" w:cs="Simplified Arabic"/>
          <w:sz w:val="16"/>
          <w:szCs w:val="16"/>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49"/>
        <w:gridCol w:w="697"/>
        <w:gridCol w:w="1794"/>
      </w:tblGrid>
      <w:tr w:rsidR="00A12CDC" w:rsidRPr="000F6E6E" w:rsidTr="000F6E6E">
        <w:trPr>
          <w:trHeight w:val="982"/>
          <w:jc w:val="center"/>
        </w:trPr>
        <w:tc>
          <w:tcPr>
            <w:tcW w:w="3035" w:type="pct"/>
            <w:vMerge w:val="restart"/>
          </w:tcPr>
          <w:p w:rsidR="00A12CDC" w:rsidRPr="000F6E6E" w:rsidRDefault="00A12CDC" w:rsidP="00F12A13">
            <w:pPr>
              <w:jc w:val="lowKashida"/>
              <w:rPr>
                <w:rFonts w:cs="Simplified Arabic"/>
                <w:sz w:val="16"/>
                <w:szCs w:val="16"/>
                <w:rtl/>
              </w:rPr>
            </w:pPr>
            <w:r w:rsidRPr="000F6E6E">
              <w:rPr>
                <w:rFonts w:cs="Simplified Arabic" w:hint="cs"/>
                <w:sz w:val="16"/>
                <w:szCs w:val="16"/>
                <w:rtl/>
              </w:rPr>
              <w:t xml:space="preserve">جميع المراسلات توجه إلى: </w:t>
            </w:r>
          </w:p>
          <w:p w:rsidR="00A12CDC" w:rsidRPr="000F6E6E" w:rsidRDefault="00A12CDC" w:rsidP="00F12A13">
            <w:pPr>
              <w:pStyle w:val="Heading4"/>
              <w:keepNext w:val="0"/>
              <w:jc w:val="lowKashida"/>
              <w:rPr>
                <w:b w:val="0"/>
                <w:bCs w:val="0"/>
                <w:sz w:val="16"/>
                <w:szCs w:val="16"/>
                <w:rtl/>
              </w:rPr>
            </w:pPr>
            <w:r w:rsidRPr="000F6E6E">
              <w:rPr>
                <w:sz w:val="16"/>
                <w:szCs w:val="16"/>
                <w:rtl/>
              </w:rPr>
              <w:t>الجهاز المركزي للإحصاء الفلسطيني</w:t>
            </w:r>
            <w:r w:rsidRPr="000F6E6E">
              <w:rPr>
                <w:rFonts w:hint="cs"/>
                <w:sz w:val="16"/>
                <w:szCs w:val="16"/>
                <w:rtl/>
              </w:rPr>
              <w:t xml:space="preserve">  </w:t>
            </w:r>
          </w:p>
          <w:p w:rsidR="00A12CDC" w:rsidRPr="000F6E6E" w:rsidRDefault="00A12CDC" w:rsidP="00F12A13">
            <w:pPr>
              <w:jc w:val="lowKashida"/>
              <w:rPr>
                <w:rFonts w:cs="Simplified Arabic"/>
                <w:b/>
                <w:bCs/>
                <w:sz w:val="16"/>
                <w:szCs w:val="16"/>
                <w:rtl/>
              </w:rPr>
            </w:pPr>
            <w:r w:rsidRPr="000F6E6E">
              <w:rPr>
                <w:rFonts w:cs="Simplified Arabic"/>
                <w:b/>
                <w:bCs/>
                <w:sz w:val="16"/>
                <w:szCs w:val="16"/>
                <w:rtl/>
              </w:rPr>
              <w:t>ص.ب.  1647</w:t>
            </w:r>
            <w:r w:rsidRPr="000F6E6E">
              <w:rPr>
                <w:rFonts w:cs="Simplified Arabic" w:hint="cs"/>
                <w:b/>
                <w:bCs/>
                <w:sz w:val="16"/>
                <w:szCs w:val="16"/>
                <w:rtl/>
              </w:rPr>
              <w:t>،</w:t>
            </w:r>
            <w:r w:rsidRPr="000F6E6E">
              <w:rPr>
                <w:rFonts w:cs="Simplified Arabic"/>
                <w:b/>
                <w:bCs/>
                <w:sz w:val="16"/>
                <w:szCs w:val="16"/>
                <w:rtl/>
              </w:rPr>
              <w:t xml:space="preserve"> رام الله – فلسطين</w:t>
            </w:r>
            <w:r w:rsidRPr="000F6E6E">
              <w:rPr>
                <w:rFonts w:cs="Simplified Arabic" w:hint="cs"/>
                <w:b/>
                <w:bCs/>
                <w:sz w:val="16"/>
                <w:szCs w:val="16"/>
                <w:rtl/>
              </w:rPr>
              <w:t>.</w:t>
            </w:r>
          </w:p>
          <w:p w:rsidR="00A12CDC" w:rsidRPr="000F6E6E" w:rsidRDefault="00A12CDC" w:rsidP="00F12A13">
            <w:pPr>
              <w:jc w:val="lowKashida"/>
              <w:rPr>
                <w:rFonts w:cs="Simplified Arabic"/>
                <w:sz w:val="16"/>
                <w:szCs w:val="16"/>
                <w:rtl/>
              </w:rPr>
            </w:pPr>
            <w:r w:rsidRPr="000F6E6E">
              <w:rPr>
                <w:rFonts w:cs="Simplified Arabic"/>
                <w:sz w:val="16"/>
                <w:szCs w:val="16"/>
                <w:rtl/>
              </w:rPr>
              <w:t xml:space="preserve">هاتف: </w:t>
            </w:r>
            <w:r w:rsidRPr="000F6E6E">
              <w:rPr>
                <w:rFonts w:cs="Simplified Arabic"/>
                <w:sz w:val="16"/>
                <w:szCs w:val="16"/>
              </w:rPr>
              <w:t>298 2700</w:t>
            </w:r>
            <w:r w:rsidRPr="000F6E6E">
              <w:rPr>
                <w:rFonts w:cs="Simplified Arabic" w:hint="cs"/>
                <w:sz w:val="16"/>
                <w:szCs w:val="16"/>
                <w:rtl/>
              </w:rPr>
              <w:t xml:space="preserve"> 2 (972/970)</w:t>
            </w:r>
          </w:p>
          <w:p w:rsidR="00A12CDC" w:rsidRPr="000F6E6E" w:rsidRDefault="00A12CDC" w:rsidP="00F12A13">
            <w:pPr>
              <w:jc w:val="lowKashida"/>
              <w:rPr>
                <w:rFonts w:cs="Simplified Arabic"/>
                <w:sz w:val="16"/>
                <w:szCs w:val="16"/>
                <w:rtl/>
              </w:rPr>
            </w:pPr>
            <w:r w:rsidRPr="000F6E6E">
              <w:rPr>
                <w:rFonts w:cs="Simplified Arabic"/>
                <w:sz w:val="16"/>
                <w:szCs w:val="16"/>
                <w:rtl/>
              </w:rPr>
              <w:t xml:space="preserve">فاكس: </w:t>
            </w:r>
            <w:r w:rsidRPr="000F6E6E">
              <w:rPr>
                <w:rFonts w:cs="Simplified Arabic"/>
                <w:sz w:val="16"/>
                <w:szCs w:val="16"/>
              </w:rPr>
              <w:t>298 2710</w:t>
            </w:r>
            <w:r w:rsidRPr="000F6E6E">
              <w:rPr>
                <w:rFonts w:cs="Simplified Arabic" w:hint="cs"/>
                <w:sz w:val="16"/>
                <w:szCs w:val="16"/>
                <w:rtl/>
              </w:rPr>
              <w:t xml:space="preserve"> 2 (972/970)</w:t>
            </w:r>
          </w:p>
          <w:p w:rsidR="00A12CDC" w:rsidRPr="000F6E6E" w:rsidRDefault="00A12CDC" w:rsidP="00F12A13">
            <w:pPr>
              <w:jc w:val="lowKashida"/>
              <w:rPr>
                <w:rFonts w:cs="Simplified Arabic"/>
                <w:sz w:val="16"/>
                <w:szCs w:val="16"/>
                <w:rtl/>
              </w:rPr>
            </w:pPr>
            <w:r w:rsidRPr="000F6E6E">
              <w:rPr>
                <w:rFonts w:cs="Simplified Arabic" w:hint="cs"/>
                <w:sz w:val="16"/>
                <w:szCs w:val="16"/>
                <w:rtl/>
              </w:rPr>
              <w:t>الرقم المجاني: 1800300300</w:t>
            </w:r>
          </w:p>
          <w:p w:rsidR="00A12CDC" w:rsidRPr="000F6E6E" w:rsidRDefault="00A12CDC" w:rsidP="00F12A13">
            <w:pPr>
              <w:jc w:val="lowKashida"/>
              <w:rPr>
                <w:rFonts w:cs="Simplified Arabic"/>
                <w:sz w:val="16"/>
                <w:szCs w:val="16"/>
                <w:rtl/>
              </w:rPr>
            </w:pPr>
            <w:r w:rsidRPr="000F6E6E">
              <w:rPr>
                <w:rFonts w:cs="Simplified Arabic"/>
                <w:sz w:val="16"/>
                <w:szCs w:val="16"/>
                <w:rtl/>
              </w:rPr>
              <w:t xml:space="preserve">بريد إلكتروني: </w:t>
            </w:r>
            <w:hyperlink r:id="rId11" w:history="1">
              <w:r w:rsidRPr="000F6E6E">
                <w:rPr>
                  <w:rStyle w:val="Hyperlink"/>
                  <w:rFonts w:cs="Simplified Arabic"/>
                  <w:color w:val="auto"/>
                  <w:sz w:val="16"/>
                  <w:szCs w:val="16"/>
                  <w:u w:val="none"/>
                </w:rPr>
                <w:t>diwan@pcbs.gov.ps</w:t>
              </w:r>
            </w:hyperlink>
          </w:p>
          <w:p w:rsidR="00A12CDC" w:rsidRPr="000F6E6E" w:rsidRDefault="00A12CDC" w:rsidP="00F12A13">
            <w:pPr>
              <w:jc w:val="lowKashida"/>
              <w:rPr>
                <w:rFonts w:cs="Simplified Arabic"/>
                <w:sz w:val="16"/>
                <w:szCs w:val="16"/>
                <w:rtl/>
              </w:rPr>
            </w:pPr>
            <w:r w:rsidRPr="000F6E6E">
              <w:rPr>
                <w:rFonts w:cs="Simplified Arabic" w:hint="cs"/>
                <w:sz w:val="16"/>
                <w:szCs w:val="16"/>
                <w:rtl/>
              </w:rPr>
              <w:t>ال</w:t>
            </w:r>
            <w:r w:rsidRPr="000F6E6E">
              <w:rPr>
                <w:rFonts w:cs="Simplified Arabic"/>
                <w:sz w:val="16"/>
                <w:szCs w:val="16"/>
                <w:rtl/>
              </w:rPr>
              <w:t xml:space="preserve">صفحة إلكترونية: </w:t>
            </w:r>
            <w:hyperlink r:id="rId12" w:history="1">
              <w:r w:rsidRPr="000F6E6E">
                <w:rPr>
                  <w:sz w:val="16"/>
                  <w:szCs w:val="16"/>
                </w:rPr>
                <w:t>http://www.pcbs.gov.ps</w:t>
              </w:r>
            </w:hyperlink>
          </w:p>
          <w:p w:rsidR="00A12CDC" w:rsidRPr="000F6E6E" w:rsidRDefault="00A12CDC" w:rsidP="00F12A13">
            <w:pPr>
              <w:jc w:val="lowKashida"/>
              <w:rPr>
                <w:rFonts w:cs="Simplified Arabic"/>
                <w:sz w:val="16"/>
                <w:szCs w:val="16"/>
                <w:rtl/>
              </w:rPr>
            </w:pPr>
          </w:p>
          <w:p w:rsidR="000F6E6E" w:rsidRPr="000F6E6E" w:rsidRDefault="000F6E6E" w:rsidP="00F12A13">
            <w:pPr>
              <w:jc w:val="lowKashida"/>
              <w:rPr>
                <w:rFonts w:cs="Simplified Arabic"/>
                <w:b/>
                <w:bCs/>
                <w:sz w:val="16"/>
                <w:szCs w:val="16"/>
                <w:rtl/>
              </w:rPr>
            </w:pPr>
          </w:p>
          <w:p w:rsidR="00A12CDC" w:rsidRPr="000F6E6E" w:rsidRDefault="00A12CDC" w:rsidP="000F6E6E">
            <w:pPr>
              <w:jc w:val="lowKashida"/>
              <w:rPr>
                <w:rFonts w:cs="Simplified Arabic"/>
                <w:b/>
                <w:bCs/>
                <w:sz w:val="18"/>
                <w:szCs w:val="18"/>
                <w:rtl/>
              </w:rPr>
            </w:pPr>
            <w:r w:rsidRPr="000F6E6E">
              <w:rPr>
                <w:rFonts w:cs="Simplified Arabic"/>
                <w:b/>
                <w:bCs/>
                <w:sz w:val="16"/>
                <w:szCs w:val="16"/>
                <w:rtl/>
              </w:rPr>
              <w:t xml:space="preserve">الرقم </w:t>
            </w:r>
            <w:proofErr w:type="spellStart"/>
            <w:r w:rsidRPr="000F6E6E">
              <w:rPr>
                <w:rFonts w:cs="Simplified Arabic"/>
                <w:b/>
                <w:bCs/>
                <w:sz w:val="16"/>
                <w:szCs w:val="16"/>
                <w:rtl/>
              </w:rPr>
              <w:t>المرجعي:</w:t>
            </w:r>
            <w:proofErr w:type="spellEnd"/>
            <w:r w:rsidR="00AE493C">
              <w:rPr>
                <w:rFonts w:cs="Simplified Arabic" w:hint="cs"/>
                <w:b/>
                <w:bCs/>
                <w:sz w:val="18"/>
                <w:szCs w:val="18"/>
                <w:rtl/>
              </w:rPr>
              <w:t xml:space="preserve"> </w:t>
            </w:r>
            <w:r w:rsidR="00AE493C" w:rsidRPr="00AE493C">
              <w:rPr>
                <w:rFonts w:cs="Simplified Arabic" w:hint="cs"/>
                <w:sz w:val="16"/>
                <w:szCs w:val="16"/>
                <w:rtl/>
              </w:rPr>
              <w:t>2463</w:t>
            </w:r>
          </w:p>
        </w:tc>
        <w:tc>
          <w:tcPr>
            <w:tcW w:w="550" w:type="pct"/>
          </w:tcPr>
          <w:p w:rsidR="00A12CDC" w:rsidRPr="000F6E6E" w:rsidRDefault="00A12CDC" w:rsidP="00F12A13">
            <w:pPr>
              <w:jc w:val="right"/>
              <w:rPr>
                <w:sz w:val="18"/>
                <w:szCs w:val="18"/>
                <w:rtl/>
              </w:rPr>
            </w:pPr>
          </w:p>
        </w:tc>
        <w:tc>
          <w:tcPr>
            <w:tcW w:w="1415" w:type="pct"/>
          </w:tcPr>
          <w:p w:rsidR="00A12CDC" w:rsidRPr="000F6E6E" w:rsidRDefault="00A12CDC" w:rsidP="00F12A13">
            <w:pPr>
              <w:jc w:val="center"/>
              <w:rPr>
                <w:sz w:val="18"/>
                <w:szCs w:val="18"/>
                <w:rtl/>
              </w:rPr>
            </w:pPr>
            <w:r w:rsidRPr="000F6E6E">
              <w:rPr>
                <w:rFonts w:hint="cs"/>
                <w:noProof/>
                <w:sz w:val="18"/>
                <w:szCs w:val="18"/>
                <w:rtl/>
                <w:lang w:eastAsia="en-US"/>
              </w:rPr>
              <w:drawing>
                <wp:inline distT="0" distB="0" distL="0" distR="0">
                  <wp:extent cx="557546" cy="558488"/>
                  <wp:effectExtent l="1905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556787" cy="557728"/>
                          </a:xfrm>
                          <a:prstGeom prst="rect">
                            <a:avLst/>
                          </a:prstGeom>
                        </pic:spPr>
                      </pic:pic>
                    </a:graphicData>
                  </a:graphic>
                </wp:inline>
              </w:drawing>
            </w:r>
          </w:p>
        </w:tc>
      </w:tr>
      <w:tr w:rsidR="00A12CDC" w:rsidRPr="000F6E6E" w:rsidTr="000F6E6E">
        <w:trPr>
          <w:trHeight w:val="1978"/>
          <w:jc w:val="center"/>
        </w:trPr>
        <w:tc>
          <w:tcPr>
            <w:tcW w:w="3035" w:type="pct"/>
            <w:vMerge/>
          </w:tcPr>
          <w:p w:rsidR="00A12CDC" w:rsidRPr="000F6E6E" w:rsidRDefault="00A12CDC" w:rsidP="00F12A13">
            <w:pPr>
              <w:jc w:val="lowKashida"/>
              <w:rPr>
                <w:rFonts w:cs="Simplified Arabic"/>
                <w:sz w:val="18"/>
                <w:szCs w:val="18"/>
                <w:rtl/>
              </w:rPr>
            </w:pPr>
          </w:p>
        </w:tc>
        <w:tc>
          <w:tcPr>
            <w:tcW w:w="550" w:type="pct"/>
          </w:tcPr>
          <w:p w:rsidR="00A12CDC" w:rsidRPr="000F6E6E" w:rsidRDefault="00A12CDC" w:rsidP="00F12A13">
            <w:pPr>
              <w:jc w:val="right"/>
              <w:rPr>
                <w:noProof/>
                <w:sz w:val="18"/>
                <w:szCs w:val="18"/>
                <w:rtl/>
              </w:rPr>
            </w:pPr>
          </w:p>
        </w:tc>
        <w:tc>
          <w:tcPr>
            <w:tcW w:w="1415" w:type="pct"/>
          </w:tcPr>
          <w:p w:rsidR="00A12CDC" w:rsidRPr="000F6E6E" w:rsidRDefault="00A12CDC" w:rsidP="00F12A13">
            <w:pPr>
              <w:jc w:val="center"/>
              <w:rPr>
                <w:noProof/>
                <w:sz w:val="18"/>
                <w:szCs w:val="18"/>
                <w:rtl/>
              </w:rPr>
            </w:pPr>
            <w:r w:rsidRPr="000F6E6E">
              <w:rPr>
                <w:noProof/>
                <w:sz w:val="18"/>
                <w:szCs w:val="18"/>
                <w:rtl/>
                <w:lang w:eastAsia="en-US"/>
              </w:rPr>
              <w:drawing>
                <wp:inline distT="0" distB="0" distL="0" distR="0">
                  <wp:extent cx="498053" cy="873630"/>
                  <wp:effectExtent l="19050" t="0" r="0" b="0"/>
                  <wp:docPr id="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501418" cy="879532"/>
                          </a:xfrm>
                          <a:prstGeom prst="rect">
                            <a:avLst/>
                          </a:prstGeom>
                        </pic:spPr>
                      </pic:pic>
                    </a:graphicData>
                  </a:graphic>
                </wp:inline>
              </w:drawing>
            </w:r>
          </w:p>
        </w:tc>
      </w:tr>
    </w:tbl>
    <w:p w:rsidR="00CE6307" w:rsidRPr="000F6E6E" w:rsidRDefault="00CE6307" w:rsidP="00F12A13">
      <w:pPr>
        <w:pStyle w:val="Heading7"/>
        <w:keepNext w:val="0"/>
        <w:rPr>
          <w:rFonts w:ascii="Arial" w:hAnsi="Arial" w:cs="Simplified Arabic"/>
          <w:noProof/>
          <w:sz w:val="18"/>
          <w:szCs w:val="18"/>
          <w:rtl/>
        </w:rPr>
      </w:pPr>
    </w:p>
    <w:p w:rsidR="00021113" w:rsidRPr="00F554CE" w:rsidRDefault="006E5838" w:rsidP="00F12A13">
      <w:pPr>
        <w:pStyle w:val="Heading7"/>
        <w:keepNext w:val="0"/>
        <w:rPr>
          <w:rFonts w:ascii="Arial" w:hAnsi="Arial" w:cs="Simplified Arabic"/>
          <w:noProof/>
          <w:szCs w:val="28"/>
        </w:rPr>
      </w:pPr>
      <w:r w:rsidRPr="00F554CE">
        <w:rPr>
          <w:rFonts w:ascii="Arial" w:hAnsi="Arial" w:cs="Simplified Arabic"/>
          <w:noProof/>
          <w:szCs w:val="28"/>
          <w:rtl/>
        </w:rPr>
        <w:drawing>
          <wp:inline distT="0" distB="0" distL="0" distR="0">
            <wp:extent cx="3600000" cy="5090171"/>
            <wp:effectExtent l="0" t="0" r="0" b="0"/>
            <wp:docPr id="3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5" cstate="print"/>
                    <a:srcRect/>
                    <a:stretch>
                      <a:fillRect/>
                    </a:stretch>
                  </pic:blipFill>
                  <pic:spPr bwMode="auto">
                    <a:xfrm>
                      <a:off x="0" y="0"/>
                      <a:ext cx="3600000" cy="5090171"/>
                    </a:xfrm>
                    <a:prstGeom prst="rect">
                      <a:avLst/>
                    </a:prstGeom>
                    <a:noFill/>
                    <a:ln w="9525">
                      <a:noFill/>
                      <a:miter lim="800000"/>
                      <a:headEnd/>
                      <a:tailEnd/>
                    </a:ln>
                  </pic:spPr>
                </pic:pic>
              </a:graphicData>
            </a:graphic>
          </wp:inline>
        </w:drawing>
      </w:r>
    </w:p>
    <w:p w:rsidR="00334507" w:rsidRPr="00F554CE" w:rsidRDefault="00334507" w:rsidP="00F12A13">
      <w:pPr>
        <w:pStyle w:val="Heading7"/>
        <w:keepNext w:val="0"/>
        <w:rPr>
          <w:rFonts w:ascii="Arial" w:hAnsi="Arial" w:cs="Simplified Arabic"/>
          <w:szCs w:val="28"/>
          <w:rtl/>
        </w:rPr>
      </w:pPr>
    </w:p>
    <w:p w:rsidR="00646D2B" w:rsidRPr="00F554CE" w:rsidRDefault="00646D2B" w:rsidP="00F12A13">
      <w:pPr>
        <w:rPr>
          <w:rFonts w:ascii="Arial" w:hAnsi="Arial" w:cs="Simplified Arabic"/>
          <w:b/>
          <w:bCs/>
          <w:sz w:val="20"/>
          <w:szCs w:val="28"/>
          <w:rtl/>
          <w:lang w:eastAsia="en-US"/>
        </w:rPr>
      </w:pPr>
      <w:r w:rsidRPr="00F554CE">
        <w:rPr>
          <w:rFonts w:ascii="Arial" w:hAnsi="Arial" w:cs="Simplified Arabic"/>
          <w:szCs w:val="28"/>
          <w:rtl/>
        </w:rPr>
        <w:br w:type="page"/>
      </w: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ED00D5" w:rsidRDefault="00ED00D5" w:rsidP="00F12A13">
      <w:pPr>
        <w:pStyle w:val="Heading7"/>
        <w:keepNext w:val="0"/>
        <w:rPr>
          <w:rFonts w:ascii="Arial" w:hAnsi="Arial" w:cs="Simplified Arabic"/>
          <w:sz w:val="18"/>
          <w:szCs w:val="24"/>
          <w:rtl/>
        </w:rPr>
      </w:pPr>
    </w:p>
    <w:p w:rsidR="000D43F4" w:rsidRPr="00F554CE" w:rsidRDefault="000D43F4" w:rsidP="00F12A13">
      <w:pPr>
        <w:pStyle w:val="Heading7"/>
        <w:keepNext w:val="0"/>
        <w:rPr>
          <w:rFonts w:ascii="Arial" w:hAnsi="Arial" w:cs="Simplified Arabic"/>
          <w:sz w:val="18"/>
          <w:szCs w:val="24"/>
          <w:rtl/>
        </w:rPr>
      </w:pPr>
      <w:r w:rsidRPr="00F554CE">
        <w:rPr>
          <w:rFonts w:ascii="Arial" w:hAnsi="Arial" w:cs="Simplified Arabic"/>
          <w:sz w:val="18"/>
          <w:szCs w:val="24"/>
          <w:rtl/>
        </w:rPr>
        <w:lastRenderedPageBreak/>
        <w:t>شكـر وتقديـر</w:t>
      </w:r>
    </w:p>
    <w:p w:rsidR="000D43F4" w:rsidRPr="00F554CE" w:rsidRDefault="000D43F4" w:rsidP="00F12A13">
      <w:pPr>
        <w:rPr>
          <w:rFonts w:ascii="Arial" w:hAnsi="Arial" w:cs="Simplified Arabic"/>
          <w:b/>
          <w:bCs/>
          <w:rtl/>
          <w:lang w:eastAsia="en-US"/>
        </w:rPr>
      </w:pPr>
    </w:p>
    <w:p w:rsidR="0062736C" w:rsidRPr="00350B86" w:rsidRDefault="000D43F4" w:rsidP="00F12A13">
      <w:pPr>
        <w:ind w:left="-2"/>
        <w:jc w:val="lowKashida"/>
        <w:rPr>
          <w:rFonts w:ascii="Simplified Arabic" w:hAnsi="Simplified Arabic" w:cs="Simplified Arabic"/>
          <w:sz w:val="20"/>
          <w:szCs w:val="20"/>
          <w:rtl/>
        </w:rPr>
      </w:pPr>
      <w:r w:rsidRPr="00350B86">
        <w:rPr>
          <w:rFonts w:ascii="Simplified Arabic" w:hAnsi="Simplified Arabic" w:cs="Simplified Arabic"/>
          <w:sz w:val="20"/>
          <w:szCs w:val="20"/>
          <w:rtl/>
        </w:rPr>
        <w:t>يتقدم الجهاز المركزي للإحصاء الفلسطيني بالشكر والتقدير إلى كل الأسر الفلسطينية التي ساهمت في إنجاح جمع بيانات المسح</w:t>
      </w:r>
      <w:r w:rsidR="0062736C" w:rsidRPr="00350B86">
        <w:rPr>
          <w:rFonts w:ascii="Simplified Arabic" w:hAnsi="Simplified Arabic" w:cs="Simplified Arabic"/>
          <w:sz w:val="20"/>
          <w:szCs w:val="20"/>
          <w:rtl/>
        </w:rPr>
        <w:t xml:space="preserve"> من خلال حرصهم وتعاونهم بالإدلاء بالبيانات المطلوبة</w:t>
      </w:r>
      <w:r w:rsidRPr="00350B86">
        <w:rPr>
          <w:rFonts w:ascii="Simplified Arabic" w:hAnsi="Simplified Arabic" w:cs="Simplified Arabic"/>
          <w:sz w:val="20"/>
          <w:szCs w:val="20"/>
          <w:rtl/>
        </w:rPr>
        <w:t xml:space="preserve">، </w:t>
      </w:r>
      <w:r w:rsidR="0062736C" w:rsidRPr="00350B86">
        <w:rPr>
          <w:rFonts w:ascii="Simplified Arabic" w:hAnsi="Simplified Arabic" w:cs="Simplified Arabic"/>
          <w:sz w:val="20"/>
          <w:szCs w:val="20"/>
          <w:rtl/>
        </w:rPr>
        <w:t xml:space="preserve">والى جميع العاملين في هذا المسح لما أبدوه من حرص منقطع النظير أثناء تأدية واجبهم </w:t>
      </w:r>
      <w:r w:rsidR="0062736C" w:rsidRPr="00350B86">
        <w:rPr>
          <w:rFonts w:ascii="Simplified Arabic" w:hAnsi="Simplified Arabic" w:cs="Simplified Arabic" w:hint="cs"/>
          <w:sz w:val="20"/>
          <w:szCs w:val="20"/>
          <w:rtl/>
        </w:rPr>
        <w:t>و</w:t>
      </w:r>
      <w:r w:rsidR="0062736C" w:rsidRPr="00350B86">
        <w:rPr>
          <w:rFonts w:ascii="Simplified Arabic" w:hAnsi="Simplified Arabic" w:cs="Simplified Arabic"/>
          <w:sz w:val="20"/>
          <w:szCs w:val="20"/>
          <w:rtl/>
        </w:rPr>
        <w:t>تفانيهم في العمل، وجهودهم الحثيثة والاستثنائية التي بذلوها في تنفيذ هذا المشروع بكافة مراحله</w:t>
      </w:r>
      <w:r w:rsidR="0062736C" w:rsidRPr="00350B86">
        <w:rPr>
          <w:rFonts w:ascii="Simplified Arabic" w:hAnsi="Simplified Arabic" w:cs="Simplified Arabic" w:hint="cs"/>
          <w:sz w:val="20"/>
          <w:szCs w:val="20"/>
          <w:rtl/>
        </w:rPr>
        <w:t>.</w:t>
      </w:r>
    </w:p>
    <w:p w:rsidR="000D43F4" w:rsidRPr="00350B86" w:rsidRDefault="000D43F4" w:rsidP="00F12A13">
      <w:pPr>
        <w:ind w:firstLine="720"/>
        <w:jc w:val="lowKashida"/>
        <w:rPr>
          <w:rFonts w:ascii="Arial" w:hAnsi="Arial" w:cs="Simplified Arabic"/>
          <w:b/>
          <w:bCs/>
          <w:sz w:val="20"/>
          <w:szCs w:val="20"/>
          <w:rtl/>
        </w:rPr>
      </w:pPr>
    </w:p>
    <w:p w:rsidR="00482735" w:rsidRDefault="000D43F4" w:rsidP="005831FF">
      <w:pPr>
        <w:spacing w:after="120"/>
        <w:jc w:val="both"/>
        <w:rPr>
          <w:rFonts w:ascii="Simplified Arabic" w:hAnsi="Simplified Arabic" w:cs="Simplified Arabic"/>
          <w:color w:val="000000"/>
          <w:sz w:val="20"/>
          <w:szCs w:val="20"/>
          <w:rtl/>
        </w:rPr>
      </w:pPr>
      <w:r w:rsidRPr="00482735">
        <w:rPr>
          <w:rFonts w:ascii="Simplified Arabic" w:hAnsi="Simplified Arabic" w:cs="Simplified Arabic"/>
          <w:sz w:val="20"/>
          <w:szCs w:val="20"/>
          <w:rtl/>
        </w:rPr>
        <w:t xml:space="preserve">لقد تم تخطيط وتنفيذ </w:t>
      </w:r>
      <w:r w:rsidR="000A0901" w:rsidRPr="00482735">
        <w:rPr>
          <w:rFonts w:ascii="Simplified Arabic" w:hAnsi="Simplified Arabic" w:cs="Simplified Arabic"/>
          <w:sz w:val="20"/>
          <w:szCs w:val="20"/>
          <w:rtl/>
        </w:rPr>
        <w:t>مسح توجهات المواطنين حول الأولويات الوطنية في إطار أجندة التنمية المستدامة 2019</w:t>
      </w:r>
      <w:r w:rsidR="008954D2" w:rsidRPr="00482735">
        <w:rPr>
          <w:rFonts w:ascii="Simplified Arabic" w:hAnsi="Simplified Arabic" w:cs="Simplified Arabic"/>
          <w:sz w:val="20"/>
          <w:szCs w:val="20"/>
        </w:rPr>
        <w:t xml:space="preserve"> </w:t>
      </w:r>
      <w:r w:rsidRPr="00482735">
        <w:rPr>
          <w:rFonts w:ascii="Simplified Arabic" w:hAnsi="Simplified Arabic" w:cs="Simplified Arabic"/>
          <w:sz w:val="20"/>
          <w:szCs w:val="20"/>
          <w:rtl/>
        </w:rPr>
        <w:t xml:space="preserve">بقيادة فريق فني من الجهاز المركزي للإحصاء الفلسطيني، </w:t>
      </w:r>
      <w:r w:rsidR="00482735" w:rsidRPr="005A2A11">
        <w:rPr>
          <w:rFonts w:ascii="Simplified Arabic" w:hAnsi="Simplified Arabic" w:cs="Simplified Arabic"/>
          <w:color w:val="000000"/>
          <w:sz w:val="20"/>
          <w:szCs w:val="20"/>
          <w:rtl/>
        </w:rPr>
        <w:t xml:space="preserve">وبدعم مالي </w:t>
      </w:r>
      <w:r w:rsidR="00482735" w:rsidRPr="005A2A11">
        <w:rPr>
          <w:rFonts w:ascii="Simplified Arabic" w:hAnsi="Simplified Arabic" w:cs="Simplified Arabic" w:hint="cs"/>
          <w:color w:val="000000"/>
          <w:sz w:val="20"/>
          <w:szCs w:val="20"/>
          <w:rtl/>
        </w:rPr>
        <w:t>من</w:t>
      </w:r>
      <w:r w:rsidR="00482735">
        <w:rPr>
          <w:rFonts w:ascii="Simplified Arabic" w:hAnsi="Simplified Arabic" w:cs="Simplified Arabic" w:hint="cs"/>
          <w:color w:val="000000"/>
          <w:sz w:val="20"/>
          <w:szCs w:val="20"/>
          <w:rtl/>
        </w:rPr>
        <w:t xml:space="preserve"> الوكالة الألمانية للتعاون </w:t>
      </w:r>
      <w:r w:rsidR="00122670">
        <w:rPr>
          <w:rFonts w:ascii="Simplified Arabic" w:hAnsi="Simplified Arabic" w:cs="Simplified Arabic" w:hint="cs"/>
          <w:color w:val="000000"/>
          <w:sz w:val="20"/>
          <w:szCs w:val="20"/>
          <w:rtl/>
        </w:rPr>
        <w:t>الدولي</w:t>
      </w:r>
      <w:r w:rsidR="00122670">
        <w:rPr>
          <w:color w:val="000000"/>
          <w:sz w:val="20"/>
          <w:szCs w:val="20"/>
        </w:rPr>
        <w:t xml:space="preserve"> (</w:t>
      </w:r>
      <w:r w:rsidR="00482735">
        <w:rPr>
          <w:color w:val="000000"/>
          <w:sz w:val="20"/>
          <w:szCs w:val="20"/>
        </w:rPr>
        <w:t xml:space="preserve">Deutsche </w:t>
      </w:r>
      <w:proofErr w:type="spellStart"/>
      <w:r w:rsidR="00482735">
        <w:rPr>
          <w:color w:val="000000"/>
          <w:sz w:val="20"/>
          <w:szCs w:val="20"/>
        </w:rPr>
        <w:t>Gesellschaft</w:t>
      </w:r>
      <w:proofErr w:type="spellEnd"/>
      <w:r w:rsidR="00482735">
        <w:rPr>
          <w:color w:val="000000"/>
          <w:sz w:val="20"/>
          <w:szCs w:val="20"/>
        </w:rPr>
        <w:t xml:space="preserve"> </w:t>
      </w:r>
      <w:proofErr w:type="spellStart"/>
      <w:r w:rsidR="00482735">
        <w:rPr>
          <w:color w:val="000000"/>
          <w:sz w:val="20"/>
          <w:szCs w:val="20"/>
        </w:rPr>
        <w:t>für</w:t>
      </w:r>
      <w:proofErr w:type="spellEnd"/>
      <w:r w:rsidR="00482735">
        <w:rPr>
          <w:color w:val="000000"/>
          <w:sz w:val="20"/>
          <w:szCs w:val="20"/>
        </w:rPr>
        <w:t xml:space="preserve"> </w:t>
      </w:r>
      <w:proofErr w:type="spellStart"/>
      <w:r w:rsidR="00482735">
        <w:rPr>
          <w:color w:val="000000"/>
          <w:sz w:val="20"/>
          <w:szCs w:val="20"/>
        </w:rPr>
        <w:t>Internationale</w:t>
      </w:r>
      <w:proofErr w:type="spellEnd"/>
      <w:r w:rsidR="00482735">
        <w:rPr>
          <w:color w:val="000000"/>
          <w:sz w:val="20"/>
          <w:szCs w:val="20"/>
        </w:rPr>
        <w:t xml:space="preserve"> </w:t>
      </w:r>
      <w:proofErr w:type="spellStart"/>
      <w:r w:rsidR="00482735">
        <w:rPr>
          <w:color w:val="000000"/>
          <w:sz w:val="20"/>
          <w:szCs w:val="20"/>
        </w:rPr>
        <w:t>Zusammenarbeit</w:t>
      </w:r>
      <w:proofErr w:type="spellEnd"/>
      <w:r w:rsidR="00482735">
        <w:rPr>
          <w:color w:val="000000"/>
          <w:sz w:val="20"/>
          <w:szCs w:val="20"/>
        </w:rPr>
        <w:t xml:space="preserve"> (GIZ) GmbH)</w:t>
      </w:r>
    </w:p>
    <w:p w:rsidR="00251F04" w:rsidRPr="00B34950" w:rsidRDefault="00251F04" w:rsidP="00B34950">
      <w:pPr>
        <w:ind w:firstLine="720"/>
        <w:jc w:val="lowKashida"/>
        <w:rPr>
          <w:rFonts w:ascii="Arial" w:hAnsi="Arial" w:cs="Simplified Arabic"/>
          <w:b/>
          <w:bCs/>
          <w:sz w:val="20"/>
          <w:szCs w:val="20"/>
          <w:rtl/>
        </w:rPr>
      </w:pPr>
    </w:p>
    <w:p w:rsidR="00482735" w:rsidRPr="005A2A11" w:rsidRDefault="00251F04" w:rsidP="00320799">
      <w:pPr>
        <w:spacing w:after="120"/>
        <w:jc w:val="both"/>
        <w:rPr>
          <w:rFonts w:ascii="Simplified Arabic" w:hAnsi="Simplified Arabic" w:cs="Simplified Arabic"/>
          <w:color w:val="000000"/>
          <w:sz w:val="20"/>
          <w:szCs w:val="20"/>
          <w:rtl/>
        </w:rPr>
      </w:pPr>
      <w:r w:rsidRPr="00482735">
        <w:rPr>
          <w:rFonts w:ascii="Simplified Arabic" w:hAnsi="Simplified Arabic" w:cs="Simplified Arabic"/>
          <w:sz w:val="20"/>
          <w:szCs w:val="20"/>
          <w:rtl/>
        </w:rPr>
        <w:t xml:space="preserve">يتقدم الجهاز المركزي للإحصاء الفلسطيني بجزيل الشكر </w:t>
      </w:r>
      <w:r w:rsidR="00482735" w:rsidRPr="005A2A11">
        <w:rPr>
          <w:rFonts w:ascii="Simplified Arabic" w:hAnsi="Simplified Arabic" w:cs="Simplified Arabic" w:hint="cs"/>
          <w:color w:val="000000"/>
          <w:sz w:val="20"/>
          <w:szCs w:val="20"/>
          <w:rtl/>
        </w:rPr>
        <w:t>والتقدير إلى الوكالة الألماني</w:t>
      </w:r>
      <w:r w:rsidR="00482735">
        <w:rPr>
          <w:rFonts w:ascii="Simplified Arabic" w:hAnsi="Simplified Arabic" w:cs="Simplified Arabic" w:hint="cs"/>
          <w:color w:val="000000"/>
          <w:sz w:val="20"/>
          <w:szCs w:val="20"/>
          <w:rtl/>
        </w:rPr>
        <w:t>ــــــ</w:t>
      </w:r>
      <w:r w:rsidR="00482735" w:rsidRPr="005A2A11">
        <w:rPr>
          <w:rFonts w:ascii="Simplified Arabic" w:hAnsi="Simplified Arabic" w:cs="Simplified Arabic" w:hint="cs"/>
          <w:color w:val="000000"/>
          <w:sz w:val="20"/>
          <w:szCs w:val="20"/>
          <w:rtl/>
        </w:rPr>
        <w:t>ة للتع</w:t>
      </w:r>
      <w:r w:rsidR="00482735">
        <w:rPr>
          <w:rFonts w:ascii="Simplified Arabic" w:hAnsi="Simplified Arabic" w:cs="Simplified Arabic" w:hint="cs"/>
          <w:color w:val="000000"/>
          <w:sz w:val="20"/>
          <w:szCs w:val="20"/>
          <w:rtl/>
        </w:rPr>
        <w:t>ـــــ</w:t>
      </w:r>
      <w:r w:rsidR="00482735" w:rsidRPr="005A2A11">
        <w:rPr>
          <w:rFonts w:ascii="Simplified Arabic" w:hAnsi="Simplified Arabic" w:cs="Simplified Arabic" w:hint="cs"/>
          <w:color w:val="000000"/>
          <w:sz w:val="20"/>
          <w:szCs w:val="20"/>
          <w:rtl/>
        </w:rPr>
        <w:t>اون الدولي</w:t>
      </w:r>
      <w:r w:rsidR="00482735">
        <w:rPr>
          <w:rFonts w:ascii="Simplified Arabic" w:hAnsi="Simplified Arabic" w:cs="Simplified Arabic" w:hint="cs"/>
          <w:color w:val="000000"/>
          <w:sz w:val="20"/>
          <w:szCs w:val="20"/>
          <w:rtl/>
        </w:rPr>
        <w:t xml:space="preserve"> (</w:t>
      </w:r>
      <w:r w:rsidR="00482735">
        <w:rPr>
          <w:color w:val="000000"/>
          <w:sz w:val="20"/>
          <w:szCs w:val="20"/>
        </w:rPr>
        <w:t xml:space="preserve">Deutsche </w:t>
      </w:r>
      <w:proofErr w:type="spellStart"/>
      <w:r w:rsidR="00482735">
        <w:rPr>
          <w:color w:val="000000"/>
          <w:sz w:val="20"/>
          <w:szCs w:val="20"/>
        </w:rPr>
        <w:t>Gesellschaft</w:t>
      </w:r>
      <w:proofErr w:type="spellEnd"/>
      <w:r w:rsidR="00482735">
        <w:rPr>
          <w:color w:val="000000"/>
          <w:sz w:val="20"/>
          <w:szCs w:val="20"/>
        </w:rPr>
        <w:t xml:space="preserve"> </w:t>
      </w:r>
      <w:proofErr w:type="spellStart"/>
      <w:r w:rsidR="00482735">
        <w:rPr>
          <w:color w:val="000000"/>
          <w:sz w:val="20"/>
          <w:szCs w:val="20"/>
        </w:rPr>
        <w:t>für</w:t>
      </w:r>
      <w:proofErr w:type="spellEnd"/>
      <w:r w:rsidR="00482735">
        <w:rPr>
          <w:color w:val="000000"/>
          <w:sz w:val="20"/>
          <w:szCs w:val="20"/>
        </w:rPr>
        <w:t xml:space="preserve"> </w:t>
      </w:r>
      <w:proofErr w:type="spellStart"/>
      <w:r w:rsidR="00482735">
        <w:rPr>
          <w:color w:val="000000"/>
          <w:sz w:val="20"/>
          <w:szCs w:val="20"/>
        </w:rPr>
        <w:t>Int</w:t>
      </w:r>
      <w:r w:rsidR="00320799">
        <w:rPr>
          <w:color w:val="000000"/>
          <w:sz w:val="20"/>
          <w:szCs w:val="20"/>
        </w:rPr>
        <w:t>ernationale</w:t>
      </w:r>
      <w:proofErr w:type="spellEnd"/>
      <w:r w:rsidR="00320799">
        <w:rPr>
          <w:color w:val="000000"/>
          <w:sz w:val="20"/>
          <w:szCs w:val="20"/>
        </w:rPr>
        <w:t xml:space="preserve"> </w:t>
      </w:r>
      <w:proofErr w:type="spellStart"/>
      <w:r w:rsidR="00320799">
        <w:rPr>
          <w:color w:val="000000"/>
          <w:sz w:val="20"/>
          <w:szCs w:val="20"/>
        </w:rPr>
        <w:t>Zusammenarbeit</w:t>
      </w:r>
      <w:proofErr w:type="spellEnd"/>
      <w:r w:rsidR="00320799">
        <w:rPr>
          <w:color w:val="000000"/>
          <w:sz w:val="20"/>
          <w:szCs w:val="20"/>
        </w:rPr>
        <w:t xml:space="preserve"> (GIZ) </w:t>
      </w:r>
      <w:r w:rsidR="00482735">
        <w:rPr>
          <w:color w:val="000000"/>
          <w:sz w:val="20"/>
          <w:szCs w:val="20"/>
        </w:rPr>
        <w:t>GmbH</w:t>
      </w:r>
      <w:proofErr w:type="spellStart"/>
      <w:r w:rsidR="00482735">
        <w:rPr>
          <w:rFonts w:ascii="Simplified Arabic" w:hAnsi="Simplified Arabic" w:cs="Simplified Arabic" w:hint="cs"/>
          <w:color w:val="000000"/>
          <w:sz w:val="20"/>
          <w:szCs w:val="20"/>
          <w:rtl/>
        </w:rPr>
        <w:t>)</w:t>
      </w:r>
      <w:proofErr w:type="spellEnd"/>
      <w:r w:rsidR="00482735">
        <w:rPr>
          <w:rFonts w:ascii="Simplified Arabic" w:hAnsi="Simplified Arabic" w:cs="Simplified Arabic" w:hint="cs"/>
          <w:color w:val="000000"/>
          <w:sz w:val="20"/>
          <w:szCs w:val="20"/>
          <w:rtl/>
        </w:rPr>
        <w:t xml:space="preserve"> ع</w:t>
      </w:r>
      <w:r w:rsidR="00482735" w:rsidRPr="005A2A11">
        <w:rPr>
          <w:rFonts w:ascii="Simplified Arabic" w:hAnsi="Simplified Arabic" w:cs="Simplified Arabic" w:hint="cs"/>
          <w:color w:val="000000"/>
          <w:sz w:val="20"/>
          <w:szCs w:val="20"/>
          <w:rtl/>
        </w:rPr>
        <w:t xml:space="preserve">لى مساهمتهم القيمة في تنفيذ هذا </w:t>
      </w:r>
      <w:r w:rsidR="00482735">
        <w:rPr>
          <w:rFonts w:ascii="Simplified Arabic" w:hAnsi="Simplified Arabic" w:cs="Simplified Arabic" w:hint="cs"/>
          <w:color w:val="000000"/>
          <w:sz w:val="20"/>
          <w:szCs w:val="20"/>
          <w:rtl/>
        </w:rPr>
        <w:t>المسح</w:t>
      </w:r>
      <w:r w:rsidR="00482735" w:rsidRPr="005A2A11">
        <w:rPr>
          <w:rFonts w:ascii="Simplified Arabic" w:hAnsi="Simplified Arabic" w:cs="Simplified Arabic" w:hint="cs"/>
          <w:color w:val="000000"/>
          <w:sz w:val="20"/>
          <w:szCs w:val="20"/>
          <w:rtl/>
        </w:rPr>
        <w:t>.</w:t>
      </w:r>
    </w:p>
    <w:p w:rsidR="00997D3C" w:rsidRPr="00F554CE" w:rsidRDefault="00997D3C" w:rsidP="00F12A13">
      <w:pPr>
        <w:jc w:val="lowKashida"/>
        <w:rPr>
          <w:rFonts w:ascii="Arial" w:hAnsi="Arial" w:cs="Simplified Arabic"/>
          <w:b/>
          <w:bCs/>
          <w:rtl/>
        </w:rPr>
      </w:pPr>
    </w:p>
    <w:p w:rsidR="000D43F4" w:rsidRPr="00F554CE" w:rsidRDefault="000D43F4" w:rsidP="00F12A13">
      <w:pPr>
        <w:jc w:val="center"/>
        <w:rPr>
          <w:rFonts w:ascii="Arial" w:hAnsi="Arial" w:cs="Simplified Arabic"/>
          <w:b/>
          <w:bCs/>
          <w:rtl/>
          <w:lang w:eastAsia="en-US"/>
        </w:rPr>
      </w:pPr>
    </w:p>
    <w:p w:rsidR="000D43F4" w:rsidRPr="00F554CE" w:rsidRDefault="000D43F4" w:rsidP="00F12A13">
      <w:pPr>
        <w:jc w:val="lowKashida"/>
        <w:rPr>
          <w:rFonts w:ascii="Arial" w:hAnsi="Arial" w:cs="Simplified Arabic"/>
          <w:rtl/>
          <w:lang w:eastAsia="en-US"/>
        </w:rPr>
      </w:pPr>
    </w:p>
    <w:p w:rsidR="000D43F4" w:rsidRPr="00F554CE" w:rsidRDefault="000D43F4" w:rsidP="00F12A13">
      <w:pPr>
        <w:jc w:val="lowKashida"/>
        <w:rPr>
          <w:rFonts w:ascii="Arial" w:hAnsi="Arial" w:cs="Simplified Arabic"/>
          <w:b/>
          <w:bCs/>
          <w:rtl/>
          <w:lang w:eastAsia="en-US"/>
        </w:rPr>
      </w:pPr>
    </w:p>
    <w:p w:rsidR="000D43F4" w:rsidRPr="00F554CE" w:rsidRDefault="000D43F4" w:rsidP="00F12A13">
      <w:pPr>
        <w:jc w:val="both"/>
        <w:rPr>
          <w:rFonts w:ascii="Arial" w:hAnsi="Arial" w:cs="Simplified Arabic"/>
          <w:b/>
          <w:bCs/>
          <w:rtl/>
          <w:lang w:eastAsia="en-US"/>
        </w:rPr>
      </w:pPr>
    </w:p>
    <w:p w:rsidR="00334507" w:rsidRPr="00F554CE" w:rsidRDefault="00334507" w:rsidP="00F12A13">
      <w:pPr>
        <w:rPr>
          <w:rFonts w:ascii="Arial" w:hAnsi="Arial" w:cs="Simplified Arabic"/>
          <w:b/>
          <w:bCs/>
          <w:rtl/>
        </w:rPr>
      </w:pPr>
      <w:r w:rsidRPr="00F554CE">
        <w:rPr>
          <w:rFonts w:ascii="Arial" w:hAnsi="Arial" w:cs="Simplified Arabic"/>
          <w:b/>
          <w:bCs/>
          <w:rtl/>
        </w:rPr>
        <w:br w:type="page"/>
      </w:r>
    </w:p>
    <w:p w:rsidR="00696754" w:rsidRPr="00F554CE" w:rsidRDefault="00646D2B" w:rsidP="00F12A13">
      <w:pPr>
        <w:jc w:val="center"/>
        <w:rPr>
          <w:rFonts w:ascii="Arial" w:hAnsi="Arial" w:cs="Simplified Arabic"/>
          <w:b/>
          <w:bCs/>
          <w:rtl/>
        </w:rPr>
      </w:pPr>
      <w:r w:rsidRPr="00F554CE">
        <w:rPr>
          <w:rFonts w:ascii="Arial" w:hAnsi="Arial" w:cs="Simplified Arabic"/>
          <w:b/>
          <w:bCs/>
          <w:rtl/>
        </w:rPr>
        <w:lastRenderedPageBreak/>
        <w:br w:type="page"/>
      </w:r>
      <w:r w:rsidR="00696754" w:rsidRPr="00F554CE">
        <w:rPr>
          <w:rFonts w:ascii="Arial" w:hAnsi="Arial" w:cs="Simplified Arabic" w:hint="cs"/>
          <w:b/>
          <w:bCs/>
          <w:rtl/>
        </w:rPr>
        <w:lastRenderedPageBreak/>
        <w:t>فريق العمل</w:t>
      </w:r>
    </w:p>
    <w:p w:rsidR="001905DC" w:rsidRPr="00F554CE" w:rsidRDefault="001905DC" w:rsidP="00F12A13">
      <w:pPr>
        <w:ind w:left="-1"/>
        <w:jc w:val="center"/>
        <w:rPr>
          <w:rFonts w:ascii="Arial" w:hAnsi="Arial" w:cs="Simplified Arabic"/>
          <w:b/>
          <w:bCs/>
          <w:rtl/>
        </w:rPr>
      </w:pPr>
    </w:p>
    <w:p w:rsidR="000F6E6E" w:rsidRPr="007C37E5" w:rsidRDefault="000F6E6E" w:rsidP="000F6E6E">
      <w:pPr>
        <w:pStyle w:val="Heading5"/>
        <w:keepNext w:val="0"/>
        <w:numPr>
          <w:ilvl w:val="0"/>
          <w:numId w:val="39"/>
        </w:numPr>
        <w:tabs>
          <w:tab w:val="left" w:pos="7523"/>
        </w:tabs>
        <w:ind w:left="312" w:hanging="284"/>
        <w:jc w:val="left"/>
        <w:rPr>
          <w:rFonts w:ascii="Simplified Arabic" w:hAnsi="Simplified Arabic"/>
          <w:szCs w:val="20"/>
          <w:rtl/>
        </w:rPr>
      </w:pPr>
      <w:r w:rsidRPr="007C37E5">
        <w:rPr>
          <w:rFonts w:ascii="Simplified Arabic" w:hAnsi="Simplified Arabic"/>
          <w:szCs w:val="20"/>
          <w:rtl/>
        </w:rPr>
        <w:t>إعداد التقرير</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jc w:val="left"/>
        <w:rPr>
          <w:rFonts w:ascii="Simplified Arabic" w:hAnsi="Simplified Arabic"/>
          <w:szCs w:val="20"/>
          <w:rtl/>
        </w:rPr>
      </w:pPr>
      <w:r w:rsidRPr="007C37E5">
        <w:rPr>
          <w:rFonts w:ascii="Simplified Arabic" w:hAnsi="Simplified Arabic"/>
          <w:b w:val="0"/>
          <w:bCs w:val="0"/>
          <w:szCs w:val="20"/>
          <w:rtl/>
        </w:rPr>
        <w:t>نهاية عودة</w:t>
      </w:r>
      <w:r w:rsidRPr="007C37E5">
        <w:rPr>
          <w:rFonts w:ascii="Simplified Arabic" w:hAnsi="Simplified Arabic"/>
          <w:b w:val="0"/>
          <w:bCs w:val="0"/>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jc w:val="left"/>
        <w:rPr>
          <w:rFonts w:ascii="Simplified Arabic" w:hAnsi="Simplified Arabic"/>
          <w:szCs w:val="20"/>
          <w:rtl/>
        </w:rPr>
      </w:pPr>
      <w:r w:rsidRPr="007C37E5">
        <w:rPr>
          <w:rFonts w:ascii="Simplified Arabic" w:hAnsi="Simplified Arabic"/>
          <w:b w:val="0"/>
          <w:bCs w:val="0"/>
          <w:szCs w:val="20"/>
          <w:rtl/>
        </w:rPr>
        <w:t>لارا عمرو</w:t>
      </w:r>
      <w:r w:rsidRPr="007C37E5">
        <w:rPr>
          <w:rFonts w:ascii="Simplified Arabic" w:hAnsi="Simplified Arabic"/>
          <w:b w:val="0"/>
          <w:bCs w:val="0"/>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numPr>
          <w:ilvl w:val="0"/>
          <w:numId w:val="39"/>
        </w:numPr>
        <w:tabs>
          <w:tab w:val="left" w:pos="7523"/>
        </w:tabs>
        <w:ind w:left="312" w:hanging="284"/>
        <w:jc w:val="left"/>
        <w:rPr>
          <w:rFonts w:ascii="Simplified Arabic" w:hAnsi="Simplified Arabic"/>
          <w:szCs w:val="20"/>
          <w:rtl/>
        </w:rPr>
      </w:pPr>
      <w:r w:rsidRPr="007C37E5">
        <w:rPr>
          <w:rFonts w:ascii="Simplified Arabic" w:hAnsi="Simplified Arabic"/>
          <w:szCs w:val="20"/>
          <w:rtl/>
        </w:rPr>
        <w:t>تدقيق معايير النشر</w:t>
      </w:r>
      <w:r w:rsidRPr="000F6E6E">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szCs w:val="20"/>
          <w:rtl/>
        </w:rPr>
      </w:pPr>
      <w:r>
        <w:rPr>
          <w:rFonts w:ascii="Simplified Arabic" w:hAnsi="Simplified Arabic" w:hint="cs"/>
          <w:b w:val="0"/>
          <w:bCs w:val="0"/>
          <w:szCs w:val="20"/>
          <w:rtl/>
        </w:rPr>
        <w:t xml:space="preserve">     </w:t>
      </w:r>
      <w:r w:rsidRPr="007C37E5">
        <w:rPr>
          <w:rFonts w:ascii="Simplified Arabic" w:hAnsi="Simplified Arabic"/>
          <w:b w:val="0"/>
          <w:bCs w:val="0"/>
          <w:szCs w:val="20"/>
          <w:rtl/>
        </w:rPr>
        <w:t xml:space="preserve">حنان </w:t>
      </w:r>
      <w:proofErr w:type="spellStart"/>
      <w:r w:rsidRPr="007C37E5">
        <w:rPr>
          <w:rFonts w:ascii="Simplified Arabic" w:hAnsi="Simplified Arabic"/>
          <w:b w:val="0"/>
          <w:bCs w:val="0"/>
          <w:szCs w:val="20"/>
          <w:rtl/>
        </w:rPr>
        <w:t>جناجره</w:t>
      </w:r>
      <w:proofErr w:type="spellEnd"/>
      <w:r w:rsidRPr="007C37E5">
        <w:rPr>
          <w:rFonts w:ascii="Simplified Arabic" w:hAnsi="Simplified Arabic"/>
          <w:b w:val="0"/>
          <w:bCs w:val="0"/>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numPr>
          <w:ilvl w:val="0"/>
          <w:numId w:val="39"/>
        </w:numPr>
        <w:tabs>
          <w:tab w:val="left" w:pos="7523"/>
        </w:tabs>
        <w:ind w:left="312" w:hanging="284"/>
        <w:jc w:val="left"/>
        <w:rPr>
          <w:rFonts w:ascii="Simplified Arabic" w:hAnsi="Simplified Arabic"/>
          <w:szCs w:val="20"/>
          <w:rtl/>
        </w:rPr>
      </w:pPr>
      <w:r w:rsidRPr="007C37E5">
        <w:rPr>
          <w:rFonts w:ascii="Simplified Arabic" w:hAnsi="Simplified Arabic"/>
          <w:szCs w:val="20"/>
          <w:rtl/>
        </w:rPr>
        <w:t>المراجعة الأولية</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0F6E6E" w:rsidRDefault="000F6E6E" w:rsidP="000F6E6E">
      <w:pPr>
        <w:pStyle w:val="Heading5"/>
        <w:keepNext w:val="0"/>
        <w:tabs>
          <w:tab w:val="left" w:pos="7523"/>
        </w:tabs>
        <w:ind w:left="312"/>
        <w:jc w:val="left"/>
        <w:rPr>
          <w:rFonts w:ascii="Simplified Arabic" w:hAnsi="Simplified Arabic"/>
          <w:b w:val="0"/>
          <w:bCs w:val="0"/>
          <w:szCs w:val="20"/>
          <w:rtl/>
        </w:rPr>
      </w:pPr>
      <w:r w:rsidRPr="000F6E6E">
        <w:rPr>
          <w:rFonts w:ascii="Simplified Arabic" w:hAnsi="Simplified Arabic"/>
          <w:b w:val="0"/>
          <w:bCs w:val="0"/>
          <w:szCs w:val="20"/>
          <w:rtl/>
        </w:rPr>
        <w:t xml:space="preserve">مصطفى خواجا                             </w:t>
      </w:r>
      <w:r w:rsidRPr="000F6E6E">
        <w:rPr>
          <w:rFonts w:ascii="Simplified Arabic" w:hAnsi="Simplified Arabic"/>
          <w:b w:val="0"/>
          <w:bCs w:val="0"/>
          <w:szCs w:val="20"/>
          <w:rtl/>
          <w:lang w:eastAsia="ar-SA"/>
        </w:rPr>
        <w:tab/>
      </w:r>
      <w:r w:rsidRPr="000F6E6E">
        <w:rPr>
          <w:rFonts w:ascii="Simplified Arabic" w:hAnsi="Simplified Arabic"/>
          <w:b w:val="0"/>
          <w:bCs w:val="0"/>
          <w:szCs w:val="20"/>
          <w:rtl/>
        </w:rPr>
        <w:tab/>
      </w:r>
      <w:r w:rsidRPr="000F6E6E">
        <w:rPr>
          <w:rFonts w:ascii="Simplified Arabic" w:hAnsi="Simplified Arabic"/>
          <w:b w:val="0"/>
          <w:bCs w:val="0"/>
          <w:szCs w:val="20"/>
          <w:rtl/>
        </w:rPr>
        <w:tab/>
      </w:r>
    </w:p>
    <w:p w:rsidR="000F6E6E" w:rsidRPr="000F6E6E" w:rsidRDefault="000F6E6E" w:rsidP="000F6E6E">
      <w:pPr>
        <w:pStyle w:val="Heading5"/>
        <w:keepNext w:val="0"/>
        <w:tabs>
          <w:tab w:val="left" w:pos="7523"/>
        </w:tabs>
        <w:ind w:left="312"/>
        <w:jc w:val="left"/>
        <w:rPr>
          <w:rFonts w:ascii="Simplified Arabic" w:hAnsi="Simplified Arabic"/>
          <w:b w:val="0"/>
          <w:bCs w:val="0"/>
          <w:szCs w:val="20"/>
          <w:rtl/>
        </w:rPr>
      </w:pPr>
      <w:r w:rsidRPr="000F6E6E">
        <w:rPr>
          <w:rFonts w:ascii="Simplified Arabic" w:hAnsi="Simplified Arabic"/>
          <w:b w:val="0"/>
          <w:bCs w:val="0"/>
          <w:szCs w:val="20"/>
          <w:rtl/>
        </w:rPr>
        <w:t xml:space="preserve">رانيا أبو </w:t>
      </w:r>
      <w:proofErr w:type="spellStart"/>
      <w:r w:rsidRPr="000F6E6E">
        <w:rPr>
          <w:rFonts w:ascii="Simplified Arabic" w:hAnsi="Simplified Arabic"/>
          <w:b w:val="0"/>
          <w:bCs w:val="0"/>
          <w:szCs w:val="20"/>
          <w:rtl/>
        </w:rPr>
        <w:t>غبوش</w:t>
      </w:r>
      <w:proofErr w:type="spellEnd"/>
      <w:r w:rsidRPr="000F6E6E">
        <w:rPr>
          <w:rFonts w:ascii="Simplified Arabic" w:hAnsi="Simplified Arabic"/>
          <w:b w:val="0"/>
          <w:bCs w:val="0"/>
          <w:szCs w:val="20"/>
          <w:rtl/>
          <w:lang w:eastAsia="ar-SA"/>
        </w:rPr>
        <w:tab/>
      </w:r>
      <w:r w:rsidRPr="000F6E6E">
        <w:rPr>
          <w:rFonts w:ascii="Simplified Arabic" w:hAnsi="Simplified Arabic"/>
          <w:b w:val="0"/>
          <w:bCs w:val="0"/>
          <w:szCs w:val="20"/>
          <w:rtl/>
        </w:rPr>
        <w:tab/>
      </w:r>
      <w:r w:rsidRPr="000F6E6E">
        <w:rPr>
          <w:rFonts w:ascii="Simplified Arabic" w:hAnsi="Simplified Arabic"/>
          <w:b w:val="0"/>
          <w:bCs w:val="0"/>
          <w:szCs w:val="20"/>
          <w:rtl/>
        </w:rPr>
        <w:tab/>
      </w:r>
    </w:p>
    <w:p w:rsidR="000F6E6E" w:rsidRPr="000F6E6E" w:rsidRDefault="000F6E6E" w:rsidP="000F6E6E">
      <w:pPr>
        <w:pStyle w:val="Heading5"/>
        <w:keepNext w:val="0"/>
        <w:tabs>
          <w:tab w:val="left" w:pos="7523"/>
        </w:tabs>
        <w:ind w:left="312"/>
        <w:jc w:val="left"/>
        <w:rPr>
          <w:rFonts w:ascii="Simplified Arabic" w:hAnsi="Simplified Arabic"/>
          <w:b w:val="0"/>
          <w:bCs w:val="0"/>
          <w:szCs w:val="20"/>
          <w:rtl/>
        </w:rPr>
      </w:pPr>
      <w:r w:rsidRPr="000F6E6E">
        <w:rPr>
          <w:rFonts w:ascii="Simplified Arabic" w:hAnsi="Simplified Arabic"/>
          <w:b w:val="0"/>
          <w:bCs w:val="0"/>
          <w:szCs w:val="20"/>
          <w:rtl/>
        </w:rPr>
        <w:t>ماهر صبيح</w:t>
      </w:r>
      <w:r w:rsidRPr="000F6E6E">
        <w:rPr>
          <w:rFonts w:ascii="Simplified Arabic" w:hAnsi="Simplified Arabic"/>
          <w:b w:val="0"/>
          <w:bCs w:val="0"/>
          <w:szCs w:val="20"/>
          <w:rtl/>
          <w:lang w:eastAsia="ar-SA"/>
        </w:rPr>
        <w:tab/>
      </w:r>
      <w:r w:rsidRPr="000F6E6E">
        <w:rPr>
          <w:rFonts w:ascii="Simplified Arabic" w:hAnsi="Simplified Arabic"/>
          <w:b w:val="0"/>
          <w:bCs w:val="0"/>
          <w:szCs w:val="20"/>
          <w:rtl/>
        </w:rPr>
        <w:tab/>
      </w:r>
      <w:r w:rsidRPr="000F6E6E">
        <w:rPr>
          <w:rFonts w:ascii="Simplified Arabic" w:hAnsi="Simplified Arabic"/>
          <w:b w:val="0"/>
          <w:bCs w:val="0"/>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numPr>
          <w:ilvl w:val="0"/>
          <w:numId w:val="39"/>
        </w:numPr>
        <w:tabs>
          <w:tab w:val="left" w:pos="7523"/>
        </w:tabs>
        <w:ind w:left="312" w:hanging="284"/>
        <w:jc w:val="left"/>
        <w:rPr>
          <w:rFonts w:ascii="Simplified Arabic" w:hAnsi="Simplified Arabic"/>
          <w:szCs w:val="20"/>
          <w:rtl/>
        </w:rPr>
      </w:pPr>
      <w:r w:rsidRPr="007C37E5">
        <w:rPr>
          <w:rFonts w:ascii="Simplified Arabic" w:hAnsi="Simplified Arabic"/>
          <w:szCs w:val="20"/>
          <w:rtl/>
        </w:rPr>
        <w:t>المراجعة النهائية</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0F6E6E" w:rsidRDefault="000F6E6E" w:rsidP="000F6E6E">
      <w:pPr>
        <w:pStyle w:val="Heading5"/>
        <w:keepNext w:val="0"/>
        <w:tabs>
          <w:tab w:val="left" w:pos="7523"/>
        </w:tabs>
        <w:ind w:left="312" w:hanging="284"/>
        <w:jc w:val="left"/>
        <w:rPr>
          <w:rFonts w:ascii="Simplified Arabic" w:hAnsi="Simplified Arabic"/>
          <w:b w:val="0"/>
          <w:bCs w:val="0"/>
          <w:szCs w:val="20"/>
          <w:rtl/>
        </w:rPr>
      </w:pPr>
      <w:r w:rsidRPr="000F6E6E">
        <w:rPr>
          <w:rFonts w:ascii="Simplified Arabic" w:hAnsi="Simplified Arabic" w:hint="cs"/>
          <w:b w:val="0"/>
          <w:bCs w:val="0"/>
          <w:szCs w:val="20"/>
          <w:rtl/>
        </w:rPr>
        <w:t xml:space="preserve">    </w:t>
      </w:r>
      <w:r>
        <w:rPr>
          <w:rFonts w:ascii="Simplified Arabic" w:hAnsi="Simplified Arabic" w:hint="cs"/>
          <w:b w:val="0"/>
          <w:bCs w:val="0"/>
          <w:szCs w:val="20"/>
          <w:rtl/>
        </w:rPr>
        <w:t xml:space="preserve"> </w:t>
      </w:r>
      <w:r w:rsidRPr="000F6E6E">
        <w:rPr>
          <w:rFonts w:ascii="Simplified Arabic" w:hAnsi="Simplified Arabic"/>
          <w:b w:val="0"/>
          <w:bCs w:val="0"/>
          <w:szCs w:val="20"/>
          <w:rtl/>
        </w:rPr>
        <w:t>عناية زيدان</w:t>
      </w:r>
      <w:r w:rsidRPr="000F6E6E">
        <w:rPr>
          <w:rFonts w:ascii="Simplified Arabic" w:hAnsi="Simplified Arabic"/>
          <w:b w:val="0"/>
          <w:bCs w:val="0"/>
          <w:szCs w:val="20"/>
          <w:rtl/>
          <w:lang w:eastAsia="ar-SA"/>
        </w:rPr>
        <w:tab/>
      </w:r>
      <w:r w:rsidRPr="000F6E6E">
        <w:rPr>
          <w:rFonts w:ascii="Simplified Arabic" w:hAnsi="Simplified Arabic"/>
          <w:b w:val="0"/>
          <w:bCs w:val="0"/>
          <w:szCs w:val="20"/>
          <w:rtl/>
        </w:rPr>
        <w:tab/>
      </w:r>
      <w:r w:rsidRPr="000F6E6E">
        <w:rPr>
          <w:rFonts w:ascii="Simplified Arabic" w:hAnsi="Simplified Arabic"/>
          <w:b w:val="0"/>
          <w:bCs w:val="0"/>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numPr>
          <w:ilvl w:val="0"/>
          <w:numId w:val="39"/>
        </w:numPr>
        <w:tabs>
          <w:tab w:val="left" w:pos="7523"/>
        </w:tabs>
        <w:ind w:left="312" w:hanging="284"/>
        <w:jc w:val="left"/>
        <w:rPr>
          <w:rFonts w:ascii="Simplified Arabic" w:hAnsi="Simplified Arabic"/>
          <w:szCs w:val="20"/>
          <w:rtl/>
        </w:rPr>
      </w:pPr>
      <w:r w:rsidRPr="007C37E5">
        <w:rPr>
          <w:rFonts w:ascii="Simplified Arabic" w:hAnsi="Simplified Arabic"/>
          <w:szCs w:val="20"/>
          <w:rtl/>
        </w:rPr>
        <w:t>الإشراف العام</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0F6E6E">
      <w:pPr>
        <w:pStyle w:val="Heading5"/>
        <w:keepNext w:val="0"/>
        <w:tabs>
          <w:tab w:val="left" w:pos="7523"/>
        </w:tabs>
        <w:ind w:left="312" w:hanging="284"/>
        <w:jc w:val="left"/>
        <w:rPr>
          <w:rFonts w:ascii="Simplified Arabic" w:hAnsi="Simplified Arabic"/>
          <w:b w:val="0"/>
          <w:bCs w:val="0"/>
          <w:szCs w:val="20"/>
          <w:rtl/>
        </w:rPr>
      </w:pPr>
      <w:r>
        <w:rPr>
          <w:rFonts w:ascii="Simplified Arabic" w:hAnsi="Simplified Arabic" w:hint="cs"/>
          <w:szCs w:val="20"/>
          <w:rtl/>
        </w:rPr>
        <w:t xml:space="preserve">    </w:t>
      </w:r>
      <w:r>
        <w:rPr>
          <w:rFonts w:ascii="Simplified Arabic" w:hAnsi="Simplified Arabic" w:hint="cs"/>
          <w:b w:val="0"/>
          <w:bCs w:val="0"/>
          <w:szCs w:val="20"/>
          <w:rtl/>
        </w:rPr>
        <w:t xml:space="preserve"> </w:t>
      </w:r>
      <w:r w:rsidRPr="000F6E6E">
        <w:rPr>
          <w:rFonts w:ascii="Simplified Arabic" w:hAnsi="Simplified Arabic"/>
          <w:b w:val="0"/>
          <w:bCs w:val="0"/>
          <w:szCs w:val="20"/>
          <w:rtl/>
        </w:rPr>
        <w:t xml:space="preserve">علا عوض  </w:t>
      </w:r>
      <w:r w:rsidRPr="000F6E6E">
        <w:rPr>
          <w:rFonts w:ascii="Simplified Arabic" w:hAnsi="Simplified Arabic" w:hint="cs"/>
          <w:b w:val="0"/>
          <w:bCs w:val="0"/>
          <w:szCs w:val="20"/>
          <w:rtl/>
          <w:lang w:eastAsia="ar-SA"/>
        </w:rPr>
        <w:t xml:space="preserve">          رئيس الجهاز</w:t>
      </w:r>
      <w:r w:rsidRPr="007C37E5">
        <w:rPr>
          <w:rFonts w:ascii="Simplified Arabic" w:hAnsi="Simplified Arabic"/>
          <w:szCs w:val="20"/>
          <w:rtl/>
          <w:lang w:eastAsia="ar-SA"/>
        </w:rPr>
        <w:tab/>
      </w:r>
      <w:r w:rsidRPr="007C37E5">
        <w:rPr>
          <w:rFonts w:ascii="Simplified Arabic" w:hAnsi="Simplified Arabic"/>
          <w:szCs w:val="20"/>
          <w:rtl/>
        </w:rPr>
        <w:t>رئيس الجهاز</w:t>
      </w:r>
      <w:r w:rsidRPr="007C37E5">
        <w:rPr>
          <w:rFonts w:ascii="Simplified Arabic" w:hAnsi="Simplified Arabic"/>
          <w:szCs w:val="20"/>
          <w:rtl/>
          <w:lang w:eastAsia="ar-SA"/>
        </w:rPr>
        <w:tab/>
      </w:r>
      <w:r w:rsidRPr="007C37E5">
        <w:rPr>
          <w:rFonts w:ascii="Simplified Arabic" w:hAnsi="Simplified Arabic"/>
          <w:b w:val="0"/>
          <w:bCs w:val="0"/>
          <w:szCs w:val="20"/>
          <w:rtl/>
        </w:rPr>
        <w:tab/>
      </w:r>
    </w:p>
    <w:p w:rsidR="00D24C41" w:rsidRPr="00F554CE" w:rsidRDefault="00D24C41" w:rsidP="00F12A13">
      <w:pPr>
        <w:ind w:right="360"/>
        <w:rPr>
          <w:rFonts w:ascii="Arial" w:hAnsi="Arial" w:cs="Simplified Arabic"/>
          <w:b/>
          <w:bCs/>
        </w:rPr>
      </w:pPr>
    </w:p>
    <w:p w:rsidR="008E4FAC" w:rsidRPr="00F554CE" w:rsidRDefault="008E4FAC" w:rsidP="00F12A13">
      <w:pPr>
        <w:bidi w:val="0"/>
        <w:rPr>
          <w:rFonts w:ascii="Arial" w:hAnsi="Arial" w:cs="Simplified Arabic"/>
          <w:b/>
          <w:bCs/>
          <w:rtl/>
        </w:rPr>
      </w:pPr>
      <w:r w:rsidRPr="00F554CE">
        <w:rPr>
          <w:rFonts w:ascii="Arial" w:hAnsi="Arial" w:cs="Simplified Arabic"/>
          <w:b/>
          <w:bCs/>
          <w:rtl/>
        </w:rPr>
        <w:br w:type="page"/>
      </w:r>
    </w:p>
    <w:p w:rsidR="00F12A13" w:rsidRPr="00F554CE" w:rsidRDefault="00D24C41" w:rsidP="00F12A13">
      <w:pPr>
        <w:jc w:val="center"/>
        <w:rPr>
          <w:rFonts w:ascii="Arial" w:hAnsi="Arial" w:cs="Simplified Arabic"/>
          <w:b/>
          <w:bCs/>
          <w:sz w:val="22"/>
          <w:szCs w:val="22"/>
          <w:lang w:eastAsia="en-US"/>
        </w:rPr>
      </w:pPr>
      <w:r w:rsidRPr="00F554CE">
        <w:rPr>
          <w:rFonts w:ascii="Arial" w:hAnsi="Arial" w:cs="Simplified Arabic"/>
          <w:b/>
          <w:bCs/>
          <w:sz w:val="22"/>
          <w:szCs w:val="22"/>
          <w:lang w:eastAsia="en-US"/>
        </w:rPr>
        <w:lastRenderedPageBreak/>
        <w:t> </w:t>
      </w:r>
    </w:p>
    <w:p w:rsidR="00F12A13" w:rsidRPr="00F554CE" w:rsidRDefault="00F12A13">
      <w:pPr>
        <w:bidi w:val="0"/>
        <w:rPr>
          <w:rFonts w:ascii="Arial" w:hAnsi="Arial" w:cs="Simplified Arabic"/>
          <w:b/>
          <w:bCs/>
          <w:sz w:val="22"/>
          <w:szCs w:val="22"/>
          <w:lang w:eastAsia="en-US"/>
        </w:rPr>
      </w:pPr>
      <w:r w:rsidRPr="00F554CE">
        <w:rPr>
          <w:rFonts w:ascii="Arial" w:hAnsi="Arial" w:cs="Simplified Arabic"/>
          <w:b/>
          <w:bCs/>
          <w:sz w:val="22"/>
          <w:szCs w:val="22"/>
          <w:lang w:eastAsia="en-US"/>
        </w:rPr>
        <w:br w:type="page"/>
      </w:r>
    </w:p>
    <w:p w:rsidR="000D43F4" w:rsidRPr="00F554CE" w:rsidRDefault="000D43F4" w:rsidP="00F12A13">
      <w:pPr>
        <w:tabs>
          <w:tab w:val="left" w:pos="5305"/>
        </w:tabs>
        <w:jc w:val="center"/>
        <w:rPr>
          <w:rFonts w:ascii="Arial" w:hAnsi="Arial" w:cs="Simplified Arabic"/>
          <w:b/>
          <w:bCs/>
          <w:rtl/>
          <w:lang w:eastAsia="en-US"/>
        </w:rPr>
      </w:pPr>
      <w:r w:rsidRPr="00F554CE">
        <w:rPr>
          <w:rFonts w:ascii="Arial" w:hAnsi="Arial" w:cs="Simplified Arabic"/>
          <w:b/>
          <w:bCs/>
          <w:rtl/>
          <w:lang w:eastAsia="en-US"/>
        </w:rPr>
        <w:lastRenderedPageBreak/>
        <w:t>قائمة المحتويات</w:t>
      </w:r>
    </w:p>
    <w:p w:rsidR="0017598E" w:rsidRPr="00F554CE" w:rsidRDefault="0017598E" w:rsidP="00F12A13">
      <w:pPr>
        <w:tabs>
          <w:tab w:val="left" w:pos="5305"/>
        </w:tabs>
        <w:jc w:val="center"/>
        <w:rPr>
          <w:rFonts w:ascii="Arial" w:hAnsi="Arial" w:cs="Simplified Arabic"/>
          <w:b/>
          <w:bCs/>
          <w:sz w:val="14"/>
          <w:szCs w:val="14"/>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28"/>
        <w:gridCol w:w="3930"/>
        <w:gridCol w:w="714"/>
      </w:tblGrid>
      <w:tr w:rsidR="0017598E" w:rsidRPr="00F554CE" w:rsidTr="00BA3B8C">
        <w:trPr>
          <w:tblHeader/>
        </w:trPr>
        <w:tc>
          <w:tcPr>
            <w:tcW w:w="1128" w:type="dxa"/>
          </w:tcPr>
          <w:p w:rsidR="0017598E" w:rsidRPr="00F554CE" w:rsidRDefault="0017598E" w:rsidP="000F6E6E">
            <w:pPr>
              <w:tabs>
                <w:tab w:val="left" w:pos="5305"/>
              </w:tabs>
              <w:rPr>
                <w:rFonts w:ascii="Arial" w:hAnsi="Arial" w:cs="Simplified Arabic"/>
                <w:b/>
                <w:bCs/>
                <w:sz w:val="20"/>
                <w:szCs w:val="20"/>
                <w:rtl/>
                <w:lang w:eastAsia="en-US"/>
              </w:rPr>
            </w:pPr>
            <w:r w:rsidRPr="00F554CE">
              <w:rPr>
                <w:rFonts w:ascii="Arial" w:hAnsi="Arial" w:cs="Simplified Arabic"/>
                <w:b/>
                <w:bCs/>
                <w:sz w:val="20"/>
                <w:szCs w:val="20"/>
                <w:rtl/>
                <w:lang w:eastAsia="en-US"/>
              </w:rPr>
              <w:t>الموضوع</w:t>
            </w:r>
          </w:p>
        </w:tc>
        <w:tc>
          <w:tcPr>
            <w:tcW w:w="3930" w:type="dxa"/>
          </w:tcPr>
          <w:p w:rsidR="0017598E" w:rsidRPr="00F554CE" w:rsidRDefault="0017598E" w:rsidP="00F12A13">
            <w:pPr>
              <w:tabs>
                <w:tab w:val="left" w:pos="5305"/>
              </w:tabs>
              <w:jc w:val="center"/>
              <w:rPr>
                <w:rFonts w:ascii="Arial" w:hAnsi="Arial" w:cs="Simplified Arabic"/>
                <w:b/>
                <w:bCs/>
                <w:sz w:val="20"/>
                <w:szCs w:val="20"/>
                <w:rtl/>
                <w:lang w:eastAsia="en-US"/>
              </w:rPr>
            </w:pPr>
          </w:p>
        </w:tc>
        <w:tc>
          <w:tcPr>
            <w:tcW w:w="714" w:type="dxa"/>
          </w:tcPr>
          <w:p w:rsidR="0017598E" w:rsidRPr="00F554CE" w:rsidRDefault="0017598E" w:rsidP="00F12A13">
            <w:pPr>
              <w:tabs>
                <w:tab w:val="left" w:pos="5305"/>
              </w:tabs>
              <w:jc w:val="center"/>
              <w:rPr>
                <w:rFonts w:ascii="Arial" w:hAnsi="Arial" w:cs="Simplified Arabic"/>
                <w:b/>
                <w:bCs/>
                <w:sz w:val="20"/>
                <w:szCs w:val="20"/>
                <w:rtl/>
                <w:lang w:eastAsia="en-US"/>
              </w:rPr>
            </w:pPr>
            <w:r w:rsidRPr="00F554CE">
              <w:rPr>
                <w:rFonts w:ascii="Arial" w:hAnsi="Arial" w:cs="Simplified Arabic"/>
                <w:b/>
                <w:bCs/>
                <w:sz w:val="20"/>
                <w:szCs w:val="20"/>
                <w:rtl/>
                <w:lang w:eastAsia="en-US"/>
              </w:rPr>
              <w:t>الصفحة</w:t>
            </w:r>
          </w:p>
        </w:tc>
      </w:tr>
      <w:tr w:rsidR="004D2031" w:rsidRPr="000F6E6E" w:rsidTr="00BA3B8C">
        <w:tc>
          <w:tcPr>
            <w:tcW w:w="1128" w:type="dxa"/>
          </w:tcPr>
          <w:p w:rsidR="004D2031" w:rsidRPr="000F6E6E" w:rsidRDefault="004D2031" w:rsidP="000F6E6E">
            <w:pPr>
              <w:tabs>
                <w:tab w:val="left" w:pos="1064"/>
                <w:tab w:val="left" w:pos="5305"/>
              </w:tabs>
              <w:rPr>
                <w:rFonts w:ascii="Arial" w:hAnsi="Arial" w:cs="Simplified Arabic"/>
                <w:b/>
                <w:bCs/>
                <w:sz w:val="6"/>
                <w:szCs w:val="6"/>
                <w:rtl/>
                <w:lang w:eastAsia="en-US"/>
              </w:rPr>
            </w:pPr>
          </w:p>
        </w:tc>
        <w:tc>
          <w:tcPr>
            <w:tcW w:w="3930" w:type="dxa"/>
          </w:tcPr>
          <w:p w:rsidR="004D2031" w:rsidRPr="000F6E6E" w:rsidRDefault="004D2031" w:rsidP="004D2031">
            <w:pPr>
              <w:tabs>
                <w:tab w:val="left" w:pos="1064"/>
              </w:tabs>
              <w:rPr>
                <w:rFonts w:ascii="Arial" w:hAnsi="Arial" w:cs="Simplified Arabic"/>
                <w:b/>
                <w:bCs/>
                <w:sz w:val="6"/>
                <w:szCs w:val="6"/>
                <w:rtl/>
                <w:lang w:eastAsia="en-US"/>
              </w:rPr>
            </w:pPr>
          </w:p>
        </w:tc>
        <w:tc>
          <w:tcPr>
            <w:tcW w:w="714" w:type="dxa"/>
          </w:tcPr>
          <w:p w:rsidR="004D2031" w:rsidRPr="000F6E6E" w:rsidRDefault="004D2031" w:rsidP="004D2031">
            <w:pPr>
              <w:tabs>
                <w:tab w:val="left" w:pos="1064"/>
                <w:tab w:val="left" w:pos="5305"/>
              </w:tabs>
              <w:rPr>
                <w:rFonts w:ascii="Arial" w:hAnsi="Arial" w:cs="Simplified Arabic"/>
                <w:b/>
                <w:bCs/>
                <w:sz w:val="6"/>
                <w:szCs w:val="6"/>
                <w:rtl/>
                <w:lang w:eastAsia="en-US"/>
              </w:rPr>
            </w:pPr>
          </w:p>
        </w:tc>
      </w:tr>
      <w:tr w:rsidR="004D2031" w:rsidRPr="00F554CE" w:rsidTr="00BA3B8C">
        <w:tc>
          <w:tcPr>
            <w:tcW w:w="1128" w:type="dxa"/>
          </w:tcPr>
          <w:p w:rsidR="004D2031" w:rsidRPr="00F554CE" w:rsidRDefault="004D2031" w:rsidP="000F6E6E">
            <w:pPr>
              <w:tabs>
                <w:tab w:val="left" w:pos="5305"/>
              </w:tabs>
              <w:rPr>
                <w:rFonts w:ascii="Arial" w:hAnsi="Arial" w:cs="Simplified Arabic"/>
                <w:b/>
                <w:bCs/>
                <w:sz w:val="20"/>
                <w:szCs w:val="20"/>
                <w:rtl/>
                <w:lang w:eastAsia="en-US"/>
              </w:rPr>
            </w:pPr>
          </w:p>
        </w:tc>
        <w:tc>
          <w:tcPr>
            <w:tcW w:w="3930" w:type="dxa"/>
          </w:tcPr>
          <w:p w:rsidR="004D2031" w:rsidRPr="004D2031" w:rsidRDefault="004D2031" w:rsidP="003B64C4">
            <w:pPr>
              <w:jc w:val="both"/>
              <w:rPr>
                <w:rFonts w:ascii="Arial" w:hAnsi="Arial" w:cs="Simplified Arabic"/>
                <w:sz w:val="20"/>
                <w:szCs w:val="20"/>
                <w:rtl/>
                <w:lang w:eastAsia="en-US"/>
              </w:rPr>
            </w:pPr>
            <w:r w:rsidRPr="004D2031">
              <w:rPr>
                <w:rFonts w:ascii="Arial" w:hAnsi="Arial" w:cs="Simplified Arabic"/>
                <w:sz w:val="20"/>
                <w:szCs w:val="20"/>
                <w:rtl/>
                <w:lang w:eastAsia="en-US"/>
              </w:rPr>
              <w:t>قائمة الجداول</w:t>
            </w:r>
            <w:r w:rsidRPr="004D2031">
              <w:rPr>
                <w:rFonts w:ascii="Arial" w:hAnsi="Arial" w:cs="Simplified Arabic"/>
                <w:sz w:val="20"/>
                <w:szCs w:val="20"/>
                <w:rtl/>
                <w:lang w:eastAsia="en-US"/>
              </w:rPr>
              <w:tab/>
            </w:r>
            <w:r w:rsidRPr="004D2031">
              <w:rPr>
                <w:rFonts w:ascii="Arial" w:hAnsi="Arial" w:cs="Simplified Arabic"/>
                <w:sz w:val="20"/>
                <w:szCs w:val="20"/>
                <w:rtl/>
                <w:lang w:eastAsia="en-US"/>
              </w:rPr>
              <w:tab/>
            </w:r>
            <w:r w:rsidRPr="004D2031">
              <w:rPr>
                <w:rFonts w:ascii="Arial" w:hAnsi="Arial" w:cs="Simplified Arabic"/>
                <w:sz w:val="20"/>
                <w:szCs w:val="20"/>
                <w:rtl/>
                <w:lang w:eastAsia="en-US"/>
              </w:rPr>
              <w:tab/>
            </w:r>
          </w:p>
        </w:tc>
        <w:tc>
          <w:tcPr>
            <w:tcW w:w="714" w:type="dxa"/>
          </w:tcPr>
          <w:p w:rsidR="004D2031" w:rsidRPr="00F554CE" w:rsidRDefault="004D2031" w:rsidP="00F12A13">
            <w:pPr>
              <w:tabs>
                <w:tab w:val="left" w:pos="5305"/>
              </w:tabs>
              <w:jc w:val="center"/>
              <w:rPr>
                <w:rFonts w:ascii="Arial" w:hAnsi="Arial" w:cs="Simplified Arabic"/>
                <w:b/>
                <w:bCs/>
                <w:sz w:val="20"/>
                <w:szCs w:val="20"/>
                <w:rtl/>
                <w:lang w:eastAsia="en-US"/>
              </w:rPr>
            </w:pPr>
          </w:p>
        </w:tc>
      </w:tr>
      <w:tr w:rsidR="004D2031" w:rsidRPr="00F554CE" w:rsidTr="00BA3B8C">
        <w:tc>
          <w:tcPr>
            <w:tcW w:w="1128" w:type="dxa"/>
          </w:tcPr>
          <w:p w:rsidR="004D2031" w:rsidRPr="00F554CE" w:rsidRDefault="004D2031" w:rsidP="000F6E6E">
            <w:pPr>
              <w:tabs>
                <w:tab w:val="left" w:pos="5305"/>
              </w:tabs>
              <w:rPr>
                <w:rFonts w:ascii="Arial" w:hAnsi="Arial" w:cs="Simplified Arabic"/>
                <w:b/>
                <w:bCs/>
                <w:sz w:val="20"/>
                <w:szCs w:val="20"/>
                <w:rtl/>
                <w:lang w:eastAsia="en-US"/>
              </w:rPr>
            </w:pPr>
          </w:p>
        </w:tc>
        <w:tc>
          <w:tcPr>
            <w:tcW w:w="3930" w:type="dxa"/>
          </w:tcPr>
          <w:p w:rsidR="004D2031" w:rsidRPr="004D2031" w:rsidRDefault="004D2031" w:rsidP="003B64C4">
            <w:pPr>
              <w:tabs>
                <w:tab w:val="left" w:pos="5305"/>
              </w:tabs>
              <w:rPr>
                <w:rFonts w:ascii="Arial" w:hAnsi="Arial" w:cs="Simplified Arabic"/>
                <w:b/>
                <w:bCs/>
                <w:sz w:val="20"/>
                <w:szCs w:val="20"/>
                <w:rtl/>
                <w:lang w:eastAsia="en-US"/>
              </w:rPr>
            </w:pPr>
            <w:r w:rsidRPr="004D2031">
              <w:rPr>
                <w:rFonts w:ascii="Arial" w:hAnsi="Arial" w:cs="Simplified Arabic"/>
                <w:sz w:val="20"/>
                <w:szCs w:val="20"/>
                <w:rtl/>
                <w:lang w:eastAsia="en-US"/>
              </w:rPr>
              <w:t>المقدمة</w:t>
            </w:r>
          </w:p>
        </w:tc>
        <w:tc>
          <w:tcPr>
            <w:tcW w:w="714" w:type="dxa"/>
          </w:tcPr>
          <w:p w:rsidR="004D2031" w:rsidRPr="00F554CE" w:rsidRDefault="004D2031" w:rsidP="00F12A13">
            <w:pPr>
              <w:tabs>
                <w:tab w:val="left" w:pos="5305"/>
              </w:tabs>
              <w:jc w:val="center"/>
              <w:rPr>
                <w:rFonts w:ascii="Arial" w:hAnsi="Arial" w:cs="Simplified Arabic"/>
                <w:b/>
                <w:bCs/>
                <w:sz w:val="20"/>
                <w:szCs w:val="20"/>
                <w:rtl/>
                <w:lang w:eastAsia="en-US"/>
              </w:rPr>
            </w:pPr>
          </w:p>
        </w:tc>
      </w:tr>
      <w:tr w:rsidR="001905DC" w:rsidRPr="00F554CE" w:rsidTr="00BA3B8C">
        <w:tc>
          <w:tcPr>
            <w:tcW w:w="1128" w:type="dxa"/>
          </w:tcPr>
          <w:p w:rsidR="001905DC" w:rsidRPr="004D2031" w:rsidRDefault="00F972E2" w:rsidP="000F6E6E">
            <w:pPr>
              <w:tabs>
                <w:tab w:val="left" w:pos="1064"/>
                <w:tab w:val="left" w:pos="5305"/>
              </w:tabs>
              <w:rPr>
                <w:rFonts w:ascii="Arial" w:hAnsi="Arial" w:cs="Simplified Arabic"/>
                <w:b/>
                <w:bCs/>
                <w:sz w:val="8"/>
                <w:szCs w:val="8"/>
                <w:rtl/>
                <w:lang w:eastAsia="en-US"/>
              </w:rPr>
            </w:pPr>
            <w:r w:rsidRPr="004D2031">
              <w:rPr>
                <w:rFonts w:ascii="Arial" w:hAnsi="Arial" w:cs="Simplified Arabic"/>
                <w:b/>
                <w:bCs/>
                <w:sz w:val="8"/>
                <w:szCs w:val="8"/>
                <w:rtl/>
                <w:lang w:eastAsia="en-US"/>
              </w:rPr>
              <w:tab/>
            </w:r>
          </w:p>
        </w:tc>
        <w:tc>
          <w:tcPr>
            <w:tcW w:w="3930" w:type="dxa"/>
          </w:tcPr>
          <w:p w:rsidR="001905DC" w:rsidRPr="004D2031" w:rsidRDefault="001905DC" w:rsidP="00F12A13">
            <w:pPr>
              <w:tabs>
                <w:tab w:val="left" w:pos="5305"/>
              </w:tabs>
              <w:rPr>
                <w:rFonts w:ascii="Arial" w:hAnsi="Arial" w:cs="Simplified Arabic"/>
                <w:b/>
                <w:bCs/>
                <w:sz w:val="8"/>
                <w:szCs w:val="8"/>
                <w:rtl/>
                <w:lang w:eastAsia="en-US"/>
              </w:rPr>
            </w:pPr>
          </w:p>
        </w:tc>
        <w:tc>
          <w:tcPr>
            <w:tcW w:w="714" w:type="dxa"/>
          </w:tcPr>
          <w:p w:rsidR="001905DC" w:rsidRPr="004D2031" w:rsidRDefault="001905DC" w:rsidP="00F12A13">
            <w:pPr>
              <w:tabs>
                <w:tab w:val="left" w:pos="5305"/>
              </w:tabs>
              <w:jc w:val="center"/>
              <w:rPr>
                <w:rFonts w:ascii="Arial" w:hAnsi="Arial" w:cs="Simplified Arabic"/>
                <w:b/>
                <w:bCs/>
                <w:sz w:val="8"/>
                <w:szCs w:val="8"/>
                <w:rtl/>
                <w:lang w:eastAsia="en-US"/>
              </w:rPr>
            </w:pPr>
          </w:p>
        </w:tc>
      </w:tr>
      <w:tr w:rsidR="00F972E2" w:rsidRPr="00F554CE" w:rsidTr="00BA3B8C">
        <w:tc>
          <w:tcPr>
            <w:tcW w:w="1128" w:type="dxa"/>
          </w:tcPr>
          <w:p w:rsidR="00F972E2" w:rsidRPr="00F554CE" w:rsidRDefault="00F972E2" w:rsidP="000F6E6E">
            <w:pPr>
              <w:rPr>
                <w:rFonts w:cs="Simplified Arabic"/>
                <w:sz w:val="20"/>
                <w:szCs w:val="20"/>
              </w:rPr>
            </w:pPr>
            <w:r w:rsidRPr="00F554CE">
              <w:rPr>
                <w:rFonts w:cs="Simplified Arabic" w:hint="cs"/>
                <w:sz w:val="20"/>
                <w:szCs w:val="20"/>
                <w:rtl/>
              </w:rPr>
              <w:t>الفصل الأول:</w:t>
            </w:r>
          </w:p>
        </w:tc>
        <w:tc>
          <w:tcPr>
            <w:tcW w:w="3930" w:type="dxa"/>
          </w:tcPr>
          <w:p w:rsidR="00F972E2" w:rsidRPr="00F554CE" w:rsidRDefault="00F972E2" w:rsidP="00FB5F0C">
            <w:pPr>
              <w:tabs>
                <w:tab w:val="left" w:pos="340"/>
              </w:tabs>
              <w:ind w:left="-85"/>
              <w:rPr>
                <w:rFonts w:cs="Simplified Arabic"/>
                <w:b/>
                <w:bCs/>
                <w:sz w:val="20"/>
                <w:szCs w:val="20"/>
              </w:rPr>
            </w:pPr>
            <w:r w:rsidRPr="00F554CE">
              <w:rPr>
                <w:rFonts w:cs="Simplified Arabic" w:hint="cs"/>
                <w:b/>
                <w:bCs/>
                <w:sz w:val="20"/>
                <w:szCs w:val="20"/>
                <w:rtl/>
              </w:rPr>
              <w:t xml:space="preserve"> المصطلحات و</w:t>
            </w:r>
            <w:r w:rsidR="00FB5F0C">
              <w:rPr>
                <w:rFonts w:cs="Simplified Arabic" w:hint="cs"/>
                <w:b/>
                <w:bCs/>
                <w:sz w:val="20"/>
                <w:szCs w:val="20"/>
                <w:rtl/>
              </w:rPr>
              <w:t>المفاهيم</w:t>
            </w:r>
            <w:r w:rsidRPr="00F554CE">
              <w:rPr>
                <w:rFonts w:cs="Simplified Arabic" w:hint="cs"/>
                <w:b/>
                <w:bCs/>
                <w:sz w:val="20"/>
                <w:szCs w:val="20"/>
                <w:rtl/>
              </w:rPr>
              <w:t xml:space="preserve"> </w:t>
            </w:r>
          </w:p>
        </w:tc>
        <w:tc>
          <w:tcPr>
            <w:tcW w:w="714" w:type="dxa"/>
            <w:vAlign w:val="center"/>
          </w:tcPr>
          <w:p w:rsidR="00F972E2" w:rsidRPr="00F554CE" w:rsidRDefault="009F43BF" w:rsidP="00F12A13">
            <w:pPr>
              <w:jc w:val="center"/>
              <w:rPr>
                <w:rFonts w:cs="Simplified Arabic"/>
                <w:b/>
                <w:bCs/>
                <w:sz w:val="20"/>
                <w:szCs w:val="20"/>
                <w:rtl/>
              </w:rPr>
            </w:pPr>
            <w:r>
              <w:rPr>
                <w:rFonts w:cs="Simplified Arabic" w:hint="cs"/>
                <w:b/>
                <w:bCs/>
                <w:sz w:val="20"/>
                <w:szCs w:val="20"/>
                <w:rtl/>
              </w:rPr>
              <w:t>15</w:t>
            </w:r>
          </w:p>
        </w:tc>
      </w:tr>
      <w:tr w:rsidR="00F972E2" w:rsidRPr="00F554CE" w:rsidTr="00BA3B8C">
        <w:tc>
          <w:tcPr>
            <w:tcW w:w="1128" w:type="dxa"/>
          </w:tcPr>
          <w:p w:rsidR="00F972E2" w:rsidRPr="001B2F2A" w:rsidRDefault="00F972E2" w:rsidP="000F6E6E">
            <w:pPr>
              <w:tabs>
                <w:tab w:val="left" w:pos="1064"/>
                <w:tab w:val="left" w:pos="5305"/>
              </w:tabs>
              <w:rPr>
                <w:rFonts w:ascii="Arial" w:hAnsi="Arial" w:cs="Simplified Arabic"/>
                <w:b/>
                <w:bCs/>
                <w:sz w:val="8"/>
                <w:szCs w:val="8"/>
                <w:rtl/>
                <w:lang w:eastAsia="en-US"/>
              </w:rPr>
            </w:pPr>
          </w:p>
        </w:tc>
        <w:tc>
          <w:tcPr>
            <w:tcW w:w="3930" w:type="dxa"/>
          </w:tcPr>
          <w:p w:rsidR="00F972E2" w:rsidRPr="001B2F2A" w:rsidRDefault="00F972E2" w:rsidP="00F12A13">
            <w:pPr>
              <w:tabs>
                <w:tab w:val="left" w:pos="1064"/>
              </w:tabs>
              <w:rPr>
                <w:rFonts w:ascii="Arial" w:hAnsi="Arial" w:cs="Simplified Arabic"/>
                <w:b/>
                <w:bCs/>
                <w:sz w:val="8"/>
                <w:szCs w:val="8"/>
                <w:rtl/>
                <w:lang w:eastAsia="en-US"/>
              </w:rPr>
            </w:pPr>
          </w:p>
        </w:tc>
        <w:tc>
          <w:tcPr>
            <w:tcW w:w="714" w:type="dxa"/>
            <w:vAlign w:val="center"/>
          </w:tcPr>
          <w:p w:rsidR="00F972E2" w:rsidRPr="001B2F2A" w:rsidRDefault="00F972E2" w:rsidP="00F12A13">
            <w:pPr>
              <w:tabs>
                <w:tab w:val="left" w:pos="1064"/>
                <w:tab w:val="left" w:pos="5305"/>
              </w:tabs>
              <w:rPr>
                <w:rFonts w:ascii="Arial" w:hAnsi="Arial" w:cs="Simplified Arabic"/>
                <w:b/>
                <w:bCs/>
                <w:sz w:val="8"/>
                <w:szCs w:val="8"/>
                <w:rtl/>
                <w:lang w:eastAsia="en-US"/>
              </w:rPr>
            </w:pPr>
          </w:p>
        </w:tc>
      </w:tr>
      <w:tr w:rsidR="0017598E" w:rsidRPr="00F554CE" w:rsidTr="00BA3B8C">
        <w:tc>
          <w:tcPr>
            <w:tcW w:w="1128" w:type="dxa"/>
          </w:tcPr>
          <w:p w:rsidR="0017598E" w:rsidRPr="00F554CE" w:rsidRDefault="0017598E" w:rsidP="000F6E6E">
            <w:pPr>
              <w:tabs>
                <w:tab w:val="left" w:pos="5305"/>
              </w:tabs>
              <w:rPr>
                <w:rFonts w:ascii="Arial" w:hAnsi="Arial" w:cs="Simplified Arabic"/>
                <w:b/>
                <w:bCs/>
                <w:sz w:val="20"/>
                <w:szCs w:val="20"/>
                <w:rtl/>
                <w:lang w:eastAsia="en-US"/>
              </w:rPr>
            </w:pPr>
            <w:r w:rsidRPr="00F554CE">
              <w:rPr>
                <w:rFonts w:ascii="Arial" w:hAnsi="Arial" w:cs="Simplified Arabic"/>
                <w:sz w:val="20"/>
                <w:szCs w:val="20"/>
                <w:rtl/>
                <w:lang w:eastAsia="en-US"/>
              </w:rPr>
              <w:t xml:space="preserve">الفصل </w:t>
            </w:r>
            <w:r w:rsidR="00F972E2" w:rsidRPr="00F554CE">
              <w:rPr>
                <w:rFonts w:ascii="Arial" w:hAnsi="Arial" w:cs="Simplified Arabic" w:hint="cs"/>
                <w:sz w:val="20"/>
                <w:szCs w:val="20"/>
                <w:rtl/>
                <w:lang w:eastAsia="en-US"/>
              </w:rPr>
              <w:t>الثاني</w:t>
            </w:r>
            <w:r w:rsidRPr="00F554CE">
              <w:rPr>
                <w:rFonts w:ascii="Arial" w:hAnsi="Arial" w:cs="Simplified Arabic"/>
                <w:sz w:val="20"/>
                <w:szCs w:val="20"/>
                <w:rtl/>
                <w:lang w:eastAsia="en-US"/>
              </w:rPr>
              <w:t>:</w:t>
            </w:r>
            <w:r w:rsidRPr="00F554CE">
              <w:rPr>
                <w:rFonts w:ascii="Arial" w:hAnsi="Arial" w:cs="Simplified Arabic"/>
                <w:b/>
                <w:bCs/>
                <w:sz w:val="20"/>
                <w:szCs w:val="20"/>
                <w:rtl/>
                <w:lang w:eastAsia="en-US"/>
              </w:rPr>
              <w:t xml:space="preserve">      </w:t>
            </w:r>
          </w:p>
        </w:tc>
        <w:tc>
          <w:tcPr>
            <w:tcW w:w="3930" w:type="dxa"/>
          </w:tcPr>
          <w:p w:rsidR="0017598E" w:rsidRPr="00F554CE" w:rsidRDefault="0017598E" w:rsidP="00325B84">
            <w:pPr>
              <w:jc w:val="lowKashida"/>
              <w:rPr>
                <w:rFonts w:cs="Simplified Arabic"/>
                <w:b/>
                <w:bCs/>
                <w:sz w:val="20"/>
                <w:szCs w:val="20"/>
                <w:rtl/>
              </w:rPr>
            </w:pPr>
            <w:r w:rsidRPr="00F554CE">
              <w:rPr>
                <w:rFonts w:cs="Simplified Arabic"/>
                <w:b/>
                <w:bCs/>
                <w:sz w:val="20"/>
                <w:szCs w:val="20"/>
                <w:rtl/>
              </w:rPr>
              <w:t>النتائج ا</w:t>
            </w:r>
            <w:r w:rsidR="00325B84">
              <w:rPr>
                <w:rFonts w:cs="Simplified Arabic" w:hint="cs"/>
                <w:b/>
                <w:bCs/>
                <w:sz w:val="20"/>
                <w:szCs w:val="20"/>
                <w:rtl/>
              </w:rPr>
              <w:t>لرئيسية</w:t>
            </w:r>
          </w:p>
        </w:tc>
        <w:tc>
          <w:tcPr>
            <w:tcW w:w="714" w:type="dxa"/>
            <w:vAlign w:val="center"/>
          </w:tcPr>
          <w:p w:rsidR="0017598E" w:rsidRPr="00F554CE" w:rsidRDefault="003B64C4" w:rsidP="009F43BF">
            <w:pPr>
              <w:tabs>
                <w:tab w:val="left" w:pos="5305"/>
              </w:tabs>
              <w:jc w:val="center"/>
              <w:rPr>
                <w:rFonts w:asciiTheme="majorBidi" w:hAnsiTheme="majorBidi" w:cstheme="majorBidi"/>
                <w:b/>
                <w:bCs/>
                <w:sz w:val="20"/>
                <w:szCs w:val="20"/>
                <w:rtl/>
                <w:lang w:eastAsia="en-US"/>
              </w:rPr>
            </w:pPr>
            <w:r>
              <w:rPr>
                <w:rFonts w:asciiTheme="majorBidi" w:hAnsiTheme="majorBidi" w:cstheme="majorBidi" w:hint="cs"/>
                <w:b/>
                <w:bCs/>
                <w:sz w:val="20"/>
                <w:szCs w:val="20"/>
                <w:rtl/>
                <w:lang w:eastAsia="en-US"/>
              </w:rPr>
              <w:t>1</w:t>
            </w:r>
            <w:r w:rsidR="009F43BF">
              <w:rPr>
                <w:rFonts w:asciiTheme="majorBidi" w:hAnsiTheme="majorBidi" w:cstheme="majorBidi" w:hint="cs"/>
                <w:b/>
                <w:bCs/>
                <w:sz w:val="20"/>
                <w:szCs w:val="20"/>
                <w:rtl/>
                <w:lang w:eastAsia="en-US"/>
              </w:rPr>
              <w:t>7</w:t>
            </w:r>
          </w:p>
        </w:tc>
      </w:tr>
      <w:tr w:rsidR="0017598E" w:rsidRPr="00F554CE" w:rsidTr="00BA3B8C">
        <w:tc>
          <w:tcPr>
            <w:tcW w:w="1128" w:type="dxa"/>
          </w:tcPr>
          <w:p w:rsidR="0017598E" w:rsidRPr="00F554CE" w:rsidRDefault="0017598E" w:rsidP="000F6E6E">
            <w:pPr>
              <w:tabs>
                <w:tab w:val="left" w:pos="5305"/>
              </w:tabs>
              <w:rPr>
                <w:rFonts w:ascii="Arial" w:hAnsi="Arial" w:cs="Simplified Arabic"/>
                <w:b/>
                <w:bCs/>
                <w:sz w:val="20"/>
                <w:szCs w:val="20"/>
                <w:rtl/>
                <w:lang w:eastAsia="en-US"/>
              </w:rPr>
            </w:pPr>
          </w:p>
        </w:tc>
        <w:tc>
          <w:tcPr>
            <w:tcW w:w="3930" w:type="dxa"/>
          </w:tcPr>
          <w:p w:rsidR="0017598E" w:rsidRPr="007C37E5" w:rsidRDefault="00607932" w:rsidP="00724DB7">
            <w:pPr>
              <w:jc w:val="both"/>
              <w:rPr>
                <w:rFonts w:ascii="Simplified Arabic" w:hAnsi="Simplified Arabic" w:cs="Simplified Arabic"/>
                <w:sz w:val="20"/>
                <w:szCs w:val="20"/>
                <w:rtl/>
              </w:rPr>
            </w:pPr>
            <w:r w:rsidRPr="00F554CE">
              <w:rPr>
                <w:rFonts w:ascii="Simplified Arabic" w:hAnsi="Simplified Arabic" w:cs="Simplified Arabic"/>
                <w:sz w:val="20"/>
                <w:szCs w:val="20"/>
                <w:rtl/>
              </w:rPr>
              <w:t>1.</w:t>
            </w:r>
            <w:r w:rsidR="00AC686B" w:rsidRPr="00F554CE">
              <w:rPr>
                <w:rFonts w:ascii="Simplified Arabic" w:hAnsi="Simplified Arabic" w:cs="Simplified Arabic" w:hint="cs"/>
                <w:sz w:val="20"/>
                <w:szCs w:val="20"/>
                <w:rtl/>
              </w:rPr>
              <w:t>2</w:t>
            </w:r>
            <w:r w:rsidRPr="00F554CE">
              <w:rPr>
                <w:rFonts w:ascii="Simplified Arabic" w:hAnsi="Simplified Arabic" w:cs="Simplified Arabic"/>
                <w:sz w:val="20"/>
                <w:szCs w:val="20"/>
                <w:rtl/>
              </w:rPr>
              <w:t xml:space="preserve"> </w:t>
            </w:r>
            <w:r w:rsidR="007C37E5" w:rsidRPr="007C37E5">
              <w:rPr>
                <w:rFonts w:ascii="Simplified Arabic" w:hAnsi="Simplified Arabic" w:cs="Simplified Arabic" w:hint="cs"/>
                <w:sz w:val="20"/>
                <w:szCs w:val="20"/>
                <w:rtl/>
              </w:rPr>
              <w:t>ال</w:t>
            </w:r>
            <w:r w:rsidR="00266002">
              <w:rPr>
                <w:rFonts w:ascii="Simplified Arabic" w:hAnsi="Simplified Arabic" w:cs="Simplified Arabic" w:hint="cs"/>
                <w:sz w:val="20"/>
                <w:szCs w:val="20"/>
                <w:rtl/>
              </w:rPr>
              <w:t>معرفة</w:t>
            </w:r>
            <w:r w:rsidR="007C37E5" w:rsidRPr="007C37E5">
              <w:rPr>
                <w:rFonts w:ascii="Simplified Arabic" w:hAnsi="Simplified Arabic" w:cs="Simplified Arabic" w:hint="cs"/>
                <w:sz w:val="20"/>
                <w:szCs w:val="20"/>
                <w:rtl/>
              </w:rPr>
              <w:t xml:space="preserve"> </w:t>
            </w:r>
            <w:r w:rsidR="00724DB7">
              <w:rPr>
                <w:rFonts w:ascii="Simplified Arabic" w:hAnsi="Simplified Arabic" w:cs="Simplified Arabic" w:hint="cs"/>
                <w:sz w:val="20"/>
                <w:szCs w:val="20"/>
                <w:rtl/>
              </w:rPr>
              <w:t>ب</w:t>
            </w:r>
            <w:r w:rsidR="007C37E5" w:rsidRPr="007C37E5">
              <w:rPr>
                <w:rFonts w:ascii="Simplified Arabic" w:hAnsi="Simplified Arabic" w:cs="Simplified Arabic" w:hint="cs"/>
                <w:sz w:val="20"/>
                <w:szCs w:val="20"/>
                <w:rtl/>
              </w:rPr>
              <w:t>أهداف التنمية المستدامة 2030</w:t>
            </w:r>
          </w:p>
        </w:tc>
        <w:tc>
          <w:tcPr>
            <w:tcW w:w="714" w:type="dxa"/>
            <w:vAlign w:val="center"/>
          </w:tcPr>
          <w:p w:rsidR="0017598E" w:rsidRPr="00F554CE" w:rsidRDefault="003B64C4" w:rsidP="009F43BF">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1</w:t>
            </w:r>
            <w:r w:rsidR="009F43BF">
              <w:rPr>
                <w:rFonts w:asciiTheme="majorBidi" w:hAnsiTheme="majorBidi" w:cstheme="majorBidi" w:hint="cs"/>
                <w:sz w:val="20"/>
                <w:szCs w:val="20"/>
                <w:rtl/>
                <w:lang w:eastAsia="en-US"/>
              </w:rPr>
              <w:t>7</w:t>
            </w:r>
          </w:p>
        </w:tc>
      </w:tr>
      <w:tr w:rsidR="00BA1B06" w:rsidRPr="00F554CE" w:rsidTr="00BA3B8C">
        <w:tc>
          <w:tcPr>
            <w:tcW w:w="1128" w:type="dxa"/>
          </w:tcPr>
          <w:p w:rsidR="00BA1B06" w:rsidRPr="00F554CE" w:rsidRDefault="00BA1B06" w:rsidP="000F6E6E">
            <w:pPr>
              <w:tabs>
                <w:tab w:val="left" w:pos="5305"/>
              </w:tabs>
              <w:rPr>
                <w:rFonts w:ascii="Arial" w:hAnsi="Arial" w:cs="Simplified Arabic"/>
                <w:b/>
                <w:bCs/>
                <w:sz w:val="20"/>
                <w:szCs w:val="20"/>
                <w:rtl/>
                <w:lang w:eastAsia="en-US"/>
              </w:rPr>
            </w:pPr>
          </w:p>
        </w:tc>
        <w:tc>
          <w:tcPr>
            <w:tcW w:w="3930" w:type="dxa"/>
          </w:tcPr>
          <w:p w:rsidR="00BA1B06" w:rsidRPr="000C0FA6" w:rsidRDefault="00BA1B06" w:rsidP="00266002">
            <w:pPr>
              <w:jc w:val="both"/>
              <w:rPr>
                <w:rFonts w:ascii="Simplified Arabic" w:hAnsi="Simplified Arabic" w:cs="Simplified Arabic"/>
                <w:sz w:val="20"/>
                <w:szCs w:val="20"/>
                <w:rtl/>
              </w:rPr>
            </w:pPr>
            <w:r w:rsidRPr="00F554CE">
              <w:rPr>
                <w:rFonts w:ascii="Simplified Arabic" w:hAnsi="Simplified Arabic" w:cs="Simplified Arabic"/>
                <w:sz w:val="20"/>
                <w:szCs w:val="20"/>
                <w:rtl/>
              </w:rPr>
              <w:t>2.</w:t>
            </w:r>
            <w:r w:rsidR="00932708" w:rsidRPr="00F554CE">
              <w:rPr>
                <w:rFonts w:ascii="Simplified Arabic" w:hAnsi="Simplified Arabic" w:cs="Simplified Arabic" w:hint="cs"/>
                <w:sz w:val="20"/>
                <w:szCs w:val="20"/>
                <w:rtl/>
              </w:rPr>
              <w:t>2</w:t>
            </w:r>
            <w:r w:rsidR="00BA3B8C">
              <w:rPr>
                <w:rFonts w:ascii="Simplified Arabic" w:hAnsi="Simplified Arabic" w:cs="Simplified Arabic" w:hint="cs"/>
                <w:sz w:val="20"/>
                <w:szCs w:val="20"/>
                <w:rtl/>
              </w:rPr>
              <w:t xml:space="preserve"> </w:t>
            </w:r>
            <w:r w:rsidR="000C0FA6" w:rsidRPr="000C0FA6">
              <w:rPr>
                <w:rFonts w:ascii="Simplified Arabic" w:hAnsi="Simplified Arabic" w:cs="Simplified Arabic"/>
                <w:sz w:val="20"/>
                <w:szCs w:val="20"/>
                <w:rtl/>
              </w:rPr>
              <w:t>أولويات أهداف التنمية المستدامة</w:t>
            </w:r>
            <w:r w:rsidR="00724DB7">
              <w:rPr>
                <w:rFonts w:ascii="Simplified Arabic" w:hAnsi="Simplified Arabic" w:cs="Simplified Arabic" w:hint="cs"/>
                <w:sz w:val="20"/>
                <w:szCs w:val="20"/>
                <w:rtl/>
              </w:rPr>
              <w:t xml:space="preserve"> 2030</w:t>
            </w:r>
            <w:r w:rsidR="00AB0912">
              <w:rPr>
                <w:rFonts w:ascii="Simplified Arabic" w:hAnsi="Simplified Arabic" w:cs="Simplified Arabic" w:hint="cs"/>
                <w:sz w:val="20"/>
                <w:szCs w:val="20"/>
                <w:rtl/>
              </w:rPr>
              <w:t xml:space="preserve">         </w:t>
            </w:r>
            <w:r w:rsidR="000C0FA6" w:rsidRPr="000C0FA6">
              <w:rPr>
                <w:rFonts w:ascii="Simplified Arabic" w:hAnsi="Simplified Arabic" w:cs="Simplified Arabic"/>
                <w:sz w:val="20"/>
                <w:szCs w:val="20"/>
                <w:rtl/>
              </w:rPr>
              <w:t xml:space="preserve"> </w:t>
            </w:r>
          </w:p>
        </w:tc>
        <w:tc>
          <w:tcPr>
            <w:tcW w:w="714" w:type="dxa"/>
            <w:vAlign w:val="center"/>
          </w:tcPr>
          <w:p w:rsidR="00BA1B06" w:rsidRPr="00F554CE" w:rsidRDefault="009F43BF" w:rsidP="002F3EDE">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19</w:t>
            </w:r>
          </w:p>
        </w:tc>
      </w:tr>
      <w:tr w:rsidR="00932708" w:rsidRPr="00F554CE" w:rsidTr="00CA1FB6">
        <w:trPr>
          <w:trHeight w:val="325"/>
        </w:trPr>
        <w:tc>
          <w:tcPr>
            <w:tcW w:w="1128" w:type="dxa"/>
          </w:tcPr>
          <w:p w:rsidR="00932708" w:rsidRPr="00F554CE" w:rsidRDefault="00932708" w:rsidP="000F6E6E">
            <w:pPr>
              <w:tabs>
                <w:tab w:val="left" w:pos="5305"/>
              </w:tabs>
              <w:rPr>
                <w:rFonts w:ascii="Arial" w:hAnsi="Arial" w:cs="Simplified Arabic"/>
                <w:b/>
                <w:bCs/>
                <w:sz w:val="20"/>
                <w:szCs w:val="20"/>
                <w:rtl/>
                <w:lang w:eastAsia="en-US"/>
              </w:rPr>
            </w:pPr>
          </w:p>
        </w:tc>
        <w:tc>
          <w:tcPr>
            <w:tcW w:w="3930" w:type="dxa"/>
          </w:tcPr>
          <w:p w:rsidR="00932708" w:rsidRPr="00F554CE" w:rsidRDefault="007870FF" w:rsidP="00266002">
            <w:pPr>
              <w:tabs>
                <w:tab w:val="left" w:pos="131"/>
                <w:tab w:val="left" w:pos="414"/>
              </w:tabs>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3.2</w:t>
            </w:r>
            <w:r w:rsidR="003B64C4">
              <w:rPr>
                <w:rFonts w:ascii="Simplified Arabic" w:hAnsi="Simplified Arabic" w:cs="Simplified Arabic" w:hint="cs"/>
                <w:sz w:val="2"/>
                <w:szCs w:val="2"/>
                <w:rtl/>
              </w:rPr>
              <w:t xml:space="preserve"> </w:t>
            </w:r>
            <w:r w:rsidR="00503722">
              <w:rPr>
                <w:rFonts w:ascii="Simplified Arabic" w:hAnsi="Simplified Arabic" w:cs="Simplified Arabic" w:hint="cs"/>
                <w:sz w:val="20"/>
                <w:szCs w:val="20"/>
                <w:rtl/>
              </w:rPr>
              <w:t xml:space="preserve"> </w:t>
            </w:r>
            <w:r w:rsidR="00AB0912" w:rsidRPr="00AB0912">
              <w:rPr>
                <w:rFonts w:ascii="Simplified Arabic" w:hAnsi="Simplified Arabic" w:cs="Simplified Arabic"/>
                <w:sz w:val="20"/>
                <w:szCs w:val="20"/>
                <w:rtl/>
              </w:rPr>
              <w:t>إمكانية تحقيق</w:t>
            </w:r>
            <w:r w:rsidR="006C5EB8">
              <w:rPr>
                <w:rFonts w:ascii="Simplified Arabic" w:hAnsi="Simplified Arabic" w:cs="Simplified Arabic" w:hint="cs"/>
                <w:sz w:val="20"/>
                <w:szCs w:val="20"/>
                <w:rtl/>
              </w:rPr>
              <w:t xml:space="preserve"> </w:t>
            </w:r>
            <w:r w:rsidR="00AB0912" w:rsidRPr="00AB0912">
              <w:rPr>
                <w:rFonts w:ascii="Simplified Arabic" w:hAnsi="Simplified Arabic" w:cs="Simplified Arabic"/>
                <w:sz w:val="20"/>
                <w:szCs w:val="20"/>
                <w:rtl/>
              </w:rPr>
              <w:t>أهداف التنمية المستدامة</w:t>
            </w:r>
            <w:r w:rsidR="005762CA">
              <w:rPr>
                <w:rFonts w:ascii="Simplified Arabic" w:hAnsi="Simplified Arabic" w:cs="Simplified Arabic" w:hint="cs"/>
                <w:sz w:val="20"/>
                <w:szCs w:val="20"/>
                <w:rtl/>
              </w:rPr>
              <w:t xml:space="preserve"> </w:t>
            </w:r>
            <w:r w:rsidR="00724DB7">
              <w:rPr>
                <w:rFonts w:ascii="Simplified Arabic" w:hAnsi="Simplified Arabic" w:cs="Simplified Arabic" w:hint="cs"/>
                <w:sz w:val="20"/>
                <w:szCs w:val="20"/>
                <w:rtl/>
              </w:rPr>
              <w:t>2030</w:t>
            </w:r>
            <w:r w:rsidR="005762CA">
              <w:rPr>
                <w:rFonts w:ascii="Simplified Arabic" w:hAnsi="Simplified Arabic" w:cs="Simplified Arabic" w:hint="cs"/>
                <w:sz w:val="20"/>
                <w:szCs w:val="20"/>
                <w:rtl/>
              </w:rPr>
              <w:t xml:space="preserve">    </w:t>
            </w:r>
          </w:p>
        </w:tc>
        <w:tc>
          <w:tcPr>
            <w:tcW w:w="714" w:type="dxa"/>
            <w:vAlign w:val="center"/>
          </w:tcPr>
          <w:p w:rsidR="00932708" w:rsidRPr="00F554CE" w:rsidRDefault="009F43BF" w:rsidP="00E03D45">
            <w:pPr>
              <w:tabs>
                <w:tab w:val="left" w:pos="5305"/>
              </w:tabs>
              <w:jc w:val="center"/>
              <w:rPr>
                <w:rFonts w:asciiTheme="majorBidi" w:hAnsiTheme="majorBidi" w:cstheme="majorBidi"/>
                <w:sz w:val="20"/>
                <w:szCs w:val="20"/>
                <w:lang w:eastAsia="en-US"/>
              </w:rPr>
            </w:pPr>
            <w:r>
              <w:rPr>
                <w:rFonts w:asciiTheme="majorBidi" w:hAnsiTheme="majorBidi" w:cstheme="majorBidi" w:hint="cs"/>
                <w:sz w:val="20"/>
                <w:szCs w:val="20"/>
                <w:rtl/>
                <w:lang w:eastAsia="en-US"/>
              </w:rPr>
              <w:t>2</w:t>
            </w:r>
            <w:r w:rsidR="00E03D45">
              <w:rPr>
                <w:rFonts w:asciiTheme="majorBidi" w:hAnsiTheme="majorBidi" w:cstheme="majorBidi" w:hint="cs"/>
                <w:sz w:val="20"/>
                <w:szCs w:val="20"/>
                <w:rtl/>
                <w:lang w:eastAsia="en-US"/>
              </w:rPr>
              <w:t>3</w:t>
            </w:r>
          </w:p>
        </w:tc>
      </w:tr>
      <w:tr w:rsidR="005D26CB" w:rsidRPr="00F554CE" w:rsidTr="00BA3B8C">
        <w:tc>
          <w:tcPr>
            <w:tcW w:w="1128" w:type="dxa"/>
          </w:tcPr>
          <w:p w:rsidR="005D26CB" w:rsidRPr="00F554CE" w:rsidRDefault="005D26CB" w:rsidP="000F6E6E">
            <w:pPr>
              <w:tabs>
                <w:tab w:val="left" w:pos="5305"/>
              </w:tabs>
              <w:rPr>
                <w:rFonts w:ascii="Arial" w:hAnsi="Arial" w:cs="Simplified Arabic"/>
                <w:b/>
                <w:bCs/>
                <w:sz w:val="20"/>
                <w:szCs w:val="20"/>
                <w:rtl/>
                <w:lang w:eastAsia="en-US"/>
              </w:rPr>
            </w:pPr>
          </w:p>
        </w:tc>
        <w:tc>
          <w:tcPr>
            <w:tcW w:w="3930" w:type="dxa"/>
          </w:tcPr>
          <w:p w:rsidR="005D26CB" w:rsidRPr="00F554CE" w:rsidRDefault="005D26CB" w:rsidP="00266002">
            <w:pPr>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 xml:space="preserve">4.2 </w:t>
            </w:r>
            <w:r w:rsidR="006C5EB8" w:rsidRPr="00897837">
              <w:rPr>
                <w:rFonts w:ascii="Simplified Arabic" w:hAnsi="Simplified Arabic" w:cs="Simplified Arabic"/>
                <w:sz w:val="20"/>
                <w:szCs w:val="20"/>
                <w:rtl/>
              </w:rPr>
              <w:t xml:space="preserve">معيقات </w:t>
            </w:r>
            <w:r w:rsidR="00C86FCE">
              <w:rPr>
                <w:rFonts w:ascii="Simplified Arabic" w:hAnsi="Simplified Arabic" w:cs="Simplified Arabic" w:hint="cs"/>
                <w:sz w:val="20"/>
                <w:szCs w:val="20"/>
                <w:rtl/>
              </w:rPr>
              <w:t xml:space="preserve">تحقيق </w:t>
            </w:r>
            <w:r w:rsidR="006C5EB8">
              <w:rPr>
                <w:rFonts w:ascii="Simplified Arabic" w:hAnsi="Simplified Arabic" w:cs="Simplified Arabic" w:hint="cs"/>
                <w:sz w:val="20"/>
                <w:szCs w:val="20"/>
                <w:rtl/>
              </w:rPr>
              <w:t xml:space="preserve">أهداف </w:t>
            </w:r>
            <w:r w:rsidR="006C5EB8" w:rsidRPr="00897837">
              <w:rPr>
                <w:rFonts w:ascii="Simplified Arabic" w:hAnsi="Simplified Arabic" w:cs="Simplified Arabic"/>
                <w:sz w:val="20"/>
                <w:szCs w:val="20"/>
                <w:rtl/>
              </w:rPr>
              <w:t>التنمية المستدامة</w:t>
            </w:r>
            <w:r w:rsidR="006C5EB8" w:rsidRPr="00897837">
              <w:rPr>
                <w:rFonts w:ascii="Simplified Arabic" w:hAnsi="Simplified Arabic" w:cs="Simplified Arabic" w:hint="cs"/>
                <w:sz w:val="20"/>
                <w:szCs w:val="20"/>
                <w:rtl/>
              </w:rPr>
              <w:t xml:space="preserve"> </w:t>
            </w:r>
            <w:r w:rsidR="00724DB7">
              <w:rPr>
                <w:rFonts w:ascii="Simplified Arabic" w:hAnsi="Simplified Arabic" w:cs="Simplified Arabic" w:hint="cs"/>
                <w:sz w:val="20"/>
                <w:szCs w:val="20"/>
                <w:rtl/>
              </w:rPr>
              <w:t>2030</w:t>
            </w:r>
          </w:p>
        </w:tc>
        <w:tc>
          <w:tcPr>
            <w:tcW w:w="714" w:type="dxa"/>
            <w:vAlign w:val="center"/>
          </w:tcPr>
          <w:p w:rsidR="005D26CB" w:rsidRPr="00F554CE" w:rsidRDefault="00C106EE" w:rsidP="00E03D45">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2</w:t>
            </w:r>
            <w:r w:rsidR="00E03D45">
              <w:rPr>
                <w:rFonts w:asciiTheme="majorBidi" w:hAnsiTheme="majorBidi" w:cstheme="majorBidi" w:hint="cs"/>
                <w:sz w:val="20"/>
                <w:szCs w:val="20"/>
                <w:rtl/>
                <w:lang w:eastAsia="en-US"/>
              </w:rPr>
              <w:t>4</w:t>
            </w:r>
          </w:p>
        </w:tc>
      </w:tr>
      <w:tr w:rsidR="00D879BD" w:rsidRPr="00F554CE" w:rsidTr="00BA3B8C">
        <w:tc>
          <w:tcPr>
            <w:tcW w:w="1128" w:type="dxa"/>
          </w:tcPr>
          <w:p w:rsidR="00D879BD" w:rsidRPr="00F554CE" w:rsidRDefault="00D879BD" w:rsidP="000F6E6E">
            <w:pPr>
              <w:tabs>
                <w:tab w:val="left" w:pos="5305"/>
              </w:tabs>
              <w:rPr>
                <w:rFonts w:ascii="Arial" w:hAnsi="Arial" w:cs="Simplified Arabic"/>
                <w:b/>
                <w:bCs/>
                <w:sz w:val="20"/>
                <w:szCs w:val="20"/>
                <w:rtl/>
                <w:lang w:eastAsia="en-US"/>
              </w:rPr>
            </w:pPr>
          </w:p>
        </w:tc>
        <w:tc>
          <w:tcPr>
            <w:tcW w:w="3930" w:type="dxa"/>
          </w:tcPr>
          <w:p w:rsidR="00D879BD" w:rsidRPr="00F554CE" w:rsidRDefault="00D879BD" w:rsidP="00266002">
            <w:pPr>
              <w:ind w:left="318" w:hanging="318"/>
              <w:jc w:val="lowKashida"/>
              <w:rPr>
                <w:rFonts w:ascii="Simplified Arabic" w:hAnsi="Simplified Arabic" w:cs="Simplified Arabic"/>
                <w:sz w:val="20"/>
                <w:szCs w:val="20"/>
                <w:rtl/>
              </w:rPr>
            </w:pPr>
            <w:r w:rsidRPr="00F554CE">
              <w:rPr>
                <w:rFonts w:ascii="Simplified Arabic" w:hAnsi="Simplified Arabic" w:cs="Simplified Arabic" w:hint="cs"/>
                <w:sz w:val="20"/>
                <w:szCs w:val="20"/>
                <w:rtl/>
              </w:rPr>
              <w:t>5.2</w:t>
            </w:r>
            <w:r w:rsidRPr="00BA49C1">
              <w:rPr>
                <w:rFonts w:ascii="Simplified Arabic" w:hAnsi="Simplified Arabic" w:cs="Simplified Arabic" w:hint="cs"/>
                <w:sz w:val="20"/>
                <w:szCs w:val="20"/>
                <w:rtl/>
              </w:rPr>
              <w:t xml:space="preserve"> </w:t>
            </w:r>
            <w:r w:rsidR="006C5EB8" w:rsidRPr="005242ED">
              <w:rPr>
                <w:rFonts w:ascii="Simplified Arabic" w:hAnsi="Simplified Arabic" w:cs="Simplified Arabic"/>
                <w:sz w:val="20"/>
                <w:szCs w:val="20"/>
                <w:rtl/>
              </w:rPr>
              <w:t xml:space="preserve">عوامل تحقيق </w:t>
            </w:r>
            <w:r w:rsidR="006C5EB8">
              <w:rPr>
                <w:rFonts w:ascii="Simplified Arabic" w:hAnsi="Simplified Arabic" w:cs="Simplified Arabic" w:hint="cs"/>
                <w:sz w:val="20"/>
                <w:szCs w:val="20"/>
                <w:rtl/>
              </w:rPr>
              <w:t xml:space="preserve">أهداف </w:t>
            </w:r>
            <w:r w:rsidR="006C5EB8" w:rsidRPr="005242ED">
              <w:rPr>
                <w:rFonts w:ascii="Simplified Arabic" w:hAnsi="Simplified Arabic" w:cs="Simplified Arabic"/>
                <w:sz w:val="20"/>
                <w:szCs w:val="20"/>
                <w:rtl/>
              </w:rPr>
              <w:t>التنمية</w:t>
            </w:r>
            <w:r w:rsidR="00A244AC" w:rsidRPr="005242ED">
              <w:rPr>
                <w:rFonts w:ascii="Simplified Arabic" w:hAnsi="Simplified Arabic" w:cs="Simplified Arabic"/>
                <w:sz w:val="20"/>
                <w:szCs w:val="20"/>
                <w:rtl/>
              </w:rPr>
              <w:t xml:space="preserve"> المستدام</w:t>
            </w:r>
            <w:r w:rsidR="00A244AC">
              <w:rPr>
                <w:rFonts w:ascii="Simplified Arabic" w:hAnsi="Simplified Arabic" w:cs="Simplified Arabic" w:hint="cs"/>
                <w:sz w:val="20"/>
                <w:szCs w:val="20"/>
                <w:rtl/>
              </w:rPr>
              <w:t xml:space="preserve">ة </w:t>
            </w:r>
            <w:r w:rsidR="00724DB7">
              <w:rPr>
                <w:rFonts w:ascii="Simplified Arabic" w:hAnsi="Simplified Arabic" w:cs="Simplified Arabic" w:hint="cs"/>
                <w:sz w:val="20"/>
                <w:szCs w:val="20"/>
                <w:rtl/>
              </w:rPr>
              <w:t>2030</w:t>
            </w:r>
          </w:p>
        </w:tc>
        <w:tc>
          <w:tcPr>
            <w:tcW w:w="714" w:type="dxa"/>
            <w:vAlign w:val="center"/>
          </w:tcPr>
          <w:p w:rsidR="00D879BD" w:rsidRPr="00F554CE" w:rsidRDefault="002F3EDE" w:rsidP="00E03D45">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2</w:t>
            </w:r>
            <w:r w:rsidR="00E03D45">
              <w:rPr>
                <w:rFonts w:asciiTheme="majorBidi" w:hAnsiTheme="majorBidi" w:cstheme="majorBidi" w:hint="cs"/>
                <w:sz w:val="20"/>
                <w:szCs w:val="20"/>
                <w:rtl/>
                <w:lang w:eastAsia="en-US"/>
              </w:rPr>
              <w:t>6</w:t>
            </w:r>
          </w:p>
        </w:tc>
      </w:tr>
      <w:tr w:rsidR="00BA1B06" w:rsidRPr="00F554CE" w:rsidTr="00BA3B8C">
        <w:tc>
          <w:tcPr>
            <w:tcW w:w="1128" w:type="dxa"/>
          </w:tcPr>
          <w:p w:rsidR="00BA1B06" w:rsidRPr="001B2F2A" w:rsidRDefault="00BA1B06" w:rsidP="000F6E6E">
            <w:pPr>
              <w:tabs>
                <w:tab w:val="left" w:pos="1064"/>
                <w:tab w:val="left" w:pos="5305"/>
              </w:tabs>
              <w:rPr>
                <w:rFonts w:ascii="Arial" w:hAnsi="Arial" w:cs="Simplified Arabic"/>
                <w:b/>
                <w:bCs/>
                <w:sz w:val="8"/>
                <w:szCs w:val="8"/>
                <w:rtl/>
                <w:lang w:eastAsia="en-US"/>
              </w:rPr>
            </w:pPr>
          </w:p>
        </w:tc>
        <w:tc>
          <w:tcPr>
            <w:tcW w:w="3930" w:type="dxa"/>
          </w:tcPr>
          <w:p w:rsidR="00BA1B06" w:rsidRPr="001B2F2A" w:rsidRDefault="00BA1B06" w:rsidP="001B2F2A">
            <w:pPr>
              <w:tabs>
                <w:tab w:val="left" w:pos="1064"/>
                <w:tab w:val="left" w:pos="5305"/>
              </w:tabs>
              <w:rPr>
                <w:rFonts w:ascii="Arial" w:hAnsi="Arial" w:cs="Simplified Arabic"/>
                <w:b/>
                <w:bCs/>
                <w:sz w:val="8"/>
                <w:szCs w:val="8"/>
                <w:rtl/>
                <w:lang w:eastAsia="en-US"/>
              </w:rPr>
            </w:pPr>
          </w:p>
        </w:tc>
        <w:tc>
          <w:tcPr>
            <w:tcW w:w="714" w:type="dxa"/>
            <w:vAlign w:val="center"/>
          </w:tcPr>
          <w:p w:rsidR="00BA1B06" w:rsidRPr="001B2F2A" w:rsidRDefault="00BA1B06" w:rsidP="001B2F2A">
            <w:pPr>
              <w:tabs>
                <w:tab w:val="left" w:pos="1064"/>
                <w:tab w:val="left" w:pos="5305"/>
              </w:tabs>
              <w:rPr>
                <w:rFonts w:ascii="Arial" w:hAnsi="Arial" w:cs="Simplified Arabic"/>
                <w:b/>
                <w:bCs/>
                <w:sz w:val="8"/>
                <w:szCs w:val="8"/>
                <w:rtl/>
                <w:lang w:eastAsia="en-US"/>
              </w:rPr>
            </w:pPr>
          </w:p>
        </w:tc>
      </w:tr>
      <w:tr w:rsidR="00BA1B06" w:rsidRPr="00F554CE" w:rsidTr="00BA3B8C">
        <w:tc>
          <w:tcPr>
            <w:tcW w:w="1128" w:type="dxa"/>
          </w:tcPr>
          <w:p w:rsidR="00BA1B06" w:rsidRPr="00F554CE" w:rsidRDefault="00BA1B06" w:rsidP="000F6E6E">
            <w:pPr>
              <w:tabs>
                <w:tab w:val="left" w:pos="5305"/>
              </w:tabs>
              <w:rPr>
                <w:rFonts w:ascii="Arial" w:hAnsi="Arial" w:cs="Simplified Arabic"/>
                <w:b/>
                <w:bCs/>
                <w:sz w:val="20"/>
                <w:szCs w:val="20"/>
                <w:rtl/>
                <w:lang w:eastAsia="en-US"/>
              </w:rPr>
            </w:pPr>
            <w:r w:rsidRPr="00F554CE">
              <w:rPr>
                <w:rFonts w:ascii="Arial" w:hAnsi="Arial" w:cs="Simplified Arabic"/>
                <w:sz w:val="20"/>
                <w:szCs w:val="20"/>
                <w:rtl/>
                <w:lang w:eastAsia="en-US"/>
              </w:rPr>
              <w:t>الفصل الثا</w:t>
            </w:r>
            <w:r w:rsidRPr="00F554CE">
              <w:rPr>
                <w:rFonts w:ascii="Arial" w:hAnsi="Arial" w:cs="Simplified Arabic" w:hint="cs"/>
                <w:sz w:val="20"/>
                <w:szCs w:val="20"/>
                <w:rtl/>
                <w:lang w:eastAsia="en-US"/>
              </w:rPr>
              <w:t>لث</w:t>
            </w:r>
            <w:r w:rsidRPr="00F554CE">
              <w:rPr>
                <w:rFonts w:ascii="Arial" w:hAnsi="Arial" w:cs="Simplified Arabic"/>
                <w:sz w:val="20"/>
                <w:szCs w:val="20"/>
                <w:rtl/>
                <w:lang w:eastAsia="en-US"/>
              </w:rPr>
              <w:t>:</w:t>
            </w:r>
            <w:r w:rsidRPr="00F554CE">
              <w:rPr>
                <w:rFonts w:ascii="Arial" w:hAnsi="Arial" w:cs="Simplified Arabic"/>
                <w:b/>
                <w:bCs/>
                <w:sz w:val="20"/>
                <w:szCs w:val="20"/>
                <w:rtl/>
                <w:lang w:eastAsia="en-US"/>
              </w:rPr>
              <w:t xml:space="preserve">      </w:t>
            </w:r>
          </w:p>
        </w:tc>
        <w:tc>
          <w:tcPr>
            <w:tcW w:w="3930" w:type="dxa"/>
          </w:tcPr>
          <w:p w:rsidR="00BA1B06" w:rsidRPr="00F554CE" w:rsidRDefault="00BA1B06" w:rsidP="00F12A13">
            <w:pPr>
              <w:tabs>
                <w:tab w:val="left" w:pos="5305"/>
              </w:tabs>
              <w:rPr>
                <w:rFonts w:ascii="Simplified Arabic" w:hAnsi="Simplified Arabic" w:cs="Simplified Arabic"/>
                <w:sz w:val="20"/>
                <w:szCs w:val="20"/>
                <w:rtl/>
                <w:lang w:eastAsia="en-US"/>
              </w:rPr>
            </w:pPr>
            <w:r w:rsidRPr="00F554CE">
              <w:rPr>
                <w:rFonts w:ascii="Arial" w:hAnsi="Arial" w:cs="Simplified Arabic"/>
                <w:b/>
                <w:bCs/>
                <w:sz w:val="20"/>
                <w:szCs w:val="20"/>
                <w:rtl/>
                <w:lang w:eastAsia="en-US"/>
              </w:rPr>
              <w:t xml:space="preserve">المنهجية </w:t>
            </w:r>
          </w:p>
        </w:tc>
        <w:tc>
          <w:tcPr>
            <w:tcW w:w="714" w:type="dxa"/>
            <w:vAlign w:val="center"/>
          </w:tcPr>
          <w:p w:rsidR="00BA1B06" w:rsidRPr="00F554CE" w:rsidRDefault="00E03D45" w:rsidP="00E03D45">
            <w:pPr>
              <w:tabs>
                <w:tab w:val="left" w:pos="5305"/>
              </w:tabs>
              <w:jc w:val="center"/>
              <w:rPr>
                <w:rFonts w:asciiTheme="majorBidi" w:hAnsiTheme="majorBidi" w:cstheme="majorBidi"/>
                <w:b/>
                <w:bCs/>
                <w:sz w:val="20"/>
                <w:szCs w:val="20"/>
                <w:rtl/>
                <w:lang w:eastAsia="en-US"/>
              </w:rPr>
            </w:pPr>
            <w:r>
              <w:rPr>
                <w:rFonts w:asciiTheme="majorBidi" w:hAnsiTheme="majorBidi" w:cstheme="majorBidi" w:hint="cs"/>
                <w:b/>
                <w:bCs/>
                <w:sz w:val="20"/>
                <w:szCs w:val="20"/>
                <w:rtl/>
                <w:lang w:eastAsia="en-US"/>
              </w:rPr>
              <w:t>29</w:t>
            </w:r>
          </w:p>
        </w:tc>
      </w:tr>
      <w:tr w:rsidR="00BA1B06" w:rsidRPr="00F554CE" w:rsidTr="00BA3B8C">
        <w:tc>
          <w:tcPr>
            <w:tcW w:w="1128" w:type="dxa"/>
          </w:tcPr>
          <w:p w:rsidR="00BA1B06" w:rsidRPr="00F554CE" w:rsidRDefault="00BA1B06" w:rsidP="000F6E6E">
            <w:pPr>
              <w:tabs>
                <w:tab w:val="left" w:pos="5305"/>
              </w:tabs>
              <w:rPr>
                <w:rFonts w:ascii="Arial" w:hAnsi="Arial" w:cs="Simplified Arabic"/>
                <w:sz w:val="20"/>
                <w:szCs w:val="20"/>
                <w:rtl/>
                <w:lang w:eastAsia="en-US"/>
              </w:rPr>
            </w:pPr>
          </w:p>
        </w:tc>
        <w:tc>
          <w:tcPr>
            <w:tcW w:w="3930" w:type="dxa"/>
          </w:tcPr>
          <w:p w:rsidR="00BA1B06" w:rsidRPr="00F554CE" w:rsidRDefault="00730EE9" w:rsidP="00F12A13">
            <w:pPr>
              <w:jc w:val="both"/>
              <w:rPr>
                <w:rFonts w:ascii="Simplified Arabic" w:hAnsi="Simplified Arabic" w:cs="Simplified Arabic"/>
                <w:sz w:val="20"/>
                <w:szCs w:val="20"/>
                <w:rtl/>
              </w:rPr>
            </w:pPr>
            <w:r w:rsidRPr="00F554CE">
              <w:rPr>
                <w:rFonts w:ascii="Simplified Arabic" w:hAnsi="Simplified Arabic" w:cs="Simplified Arabic"/>
                <w:sz w:val="20"/>
                <w:szCs w:val="20"/>
                <w:rtl/>
              </w:rPr>
              <w:t>1.</w:t>
            </w:r>
            <w:r w:rsidRPr="00F554CE">
              <w:rPr>
                <w:rFonts w:ascii="Simplified Arabic" w:hAnsi="Simplified Arabic" w:cs="Simplified Arabic" w:hint="cs"/>
                <w:sz w:val="20"/>
                <w:szCs w:val="20"/>
                <w:rtl/>
              </w:rPr>
              <w:t>3</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أهداف المسح</w:t>
            </w:r>
          </w:p>
        </w:tc>
        <w:tc>
          <w:tcPr>
            <w:tcW w:w="714" w:type="dxa"/>
            <w:vAlign w:val="center"/>
          </w:tcPr>
          <w:p w:rsidR="00BA1B06" w:rsidRPr="00F554CE" w:rsidRDefault="002F3EDE" w:rsidP="00E03D45">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2</w:t>
            </w:r>
            <w:r w:rsidR="00E03D45">
              <w:rPr>
                <w:rFonts w:asciiTheme="majorBidi" w:hAnsiTheme="majorBidi" w:cstheme="majorBidi" w:hint="cs"/>
                <w:sz w:val="20"/>
                <w:szCs w:val="20"/>
                <w:rtl/>
                <w:lang w:eastAsia="en-US"/>
              </w:rPr>
              <w:t>9</w:t>
            </w:r>
          </w:p>
        </w:tc>
      </w:tr>
      <w:tr w:rsidR="00BA1B06" w:rsidRPr="00F554CE" w:rsidTr="00BA3B8C">
        <w:tc>
          <w:tcPr>
            <w:tcW w:w="1128" w:type="dxa"/>
          </w:tcPr>
          <w:p w:rsidR="00BA1B06" w:rsidRPr="00F554CE" w:rsidRDefault="00BA1B06" w:rsidP="000F6E6E">
            <w:pPr>
              <w:tabs>
                <w:tab w:val="left" w:pos="5305"/>
              </w:tabs>
              <w:rPr>
                <w:rFonts w:ascii="Arial" w:hAnsi="Arial" w:cs="Simplified Arabic"/>
                <w:sz w:val="20"/>
                <w:szCs w:val="20"/>
                <w:rtl/>
                <w:lang w:eastAsia="en-US"/>
              </w:rPr>
            </w:pPr>
          </w:p>
        </w:tc>
        <w:tc>
          <w:tcPr>
            <w:tcW w:w="3930" w:type="dxa"/>
          </w:tcPr>
          <w:p w:rsidR="00BA1B06" w:rsidRPr="00F554CE" w:rsidRDefault="00977B75" w:rsidP="00F12A13">
            <w:pPr>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 xml:space="preserve">2.3 </w:t>
            </w:r>
            <w:r w:rsidRPr="00F554CE">
              <w:rPr>
                <w:rFonts w:ascii="Simplified Arabic" w:hAnsi="Simplified Arabic" w:cs="Simplified Arabic"/>
                <w:sz w:val="20"/>
                <w:szCs w:val="20"/>
                <w:rtl/>
              </w:rPr>
              <w:t>استمارة المسح</w:t>
            </w:r>
          </w:p>
        </w:tc>
        <w:tc>
          <w:tcPr>
            <w:tcW w:w="714" w:type="dxa"/>
            <w:vAlign w:val="center"/>
          </w:tcPr>
          <w:p w:rsidR="00BA1B06" w:rsidRPr="00F554CE" w:rsidRDefault="006D7371" w:rsidP="00E03D45">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2</w:t>
            </w:r>
            <w:r w:rsidR="00E03D45">
              <w:rPr>
                <w:rFonts w:asciiTheme="majorBidi" w:hAnsiTheme="majorBidi" w:cstheme="majorBidi" w:hint="cs"/>
                <w:sz w:val="20"/>
                <w:szCs w:val="20"/>
                <w:rtl/>
                <w:lang w:eastAsia="en-US"/>
              </w:rPr>
              <w:t>9</w:t>
            </w:r>
          </w:p>
        </w:tc>
      </w:tr>
      <w:tr w:rsidR="00BA1B06" w:rsidRPr="00F554CE" w:rsidTr="00BA3B8C">
        <w:tc>
          <w:tcPr>
            <w:tcW w:w="1128" w:type="dxa"/>
          </w:tcPr>
          <w:p w:rsidR="00BA1B06" w:rsidRPr="00F554CE" w:rsidRDefault="00BA1B06" w:rsidP="000F6E6E">
            <w:pPr>
              <w:tabs>
                <w:tab w:val="left" w:pos="5305"/>
              </w:tabs>
              <w:rPr>
                <w:rFonts w:ascii="Arial" w:hAnsi="Arial" w:cs="Simplified Arabic"/>
                <w:sz w:val="20"/>
                <w:szCs w:val="20"/>
                <w:rtl/>
                <w:lang w:eastAsia="en-US"/>
              </w:rPr>
            </w:pPr>
          </w:p>
        </w:tc>
        <w:tc>
          <w:tcPr>
            <w:tcW w:w="3930" w:type="dxa"/>
          </w:tcPr>
          <w:p w:rsidR="00BA1B06" w:rsidRPr="00F554CE" w:rsidRDefault="00977B75" w:rsidP="00F12A13">
            <w:pPr>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3</w:t>
            </w:r>
            <w:r w:rsidRPr="00F554CE">
              <w:rPr>
                <w:rFonts w:ascii="Simplified Arabic" w:hAnsi="Simplified Arabic" w:cs="Simplified Arabic"/>
                <w:sz w:val="20"/>
                <w:szCs w:val="20"/>
                <w:rtl/>
              </w:rPr>
              <w:t>.</w:t>
            </w:r>
            <w:r w:rsidRPr="00F554CE">
              <w:rPr>
                <w:rFonts w:ascii="Simplified Arabic" w:hAnsi="Simplified Arabic" w:cs="Simplified Arabic" w:hint="cs"/>
                <w:sz w:val="20"/>
                <w:szCs w:val="20"/>
                <w:rtl/>
              </w:rPr>
              <w:t>3</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الإطار</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و</w:t>
            </w:r>
            <w:r w:rsidRPr="00F554CE">
              <w:rPr>
                <w:rFonts w:ascii="Simplified Arabic" w:hAnsi="Simplified Arabic" w:cs="Simplified Arabic"/>
                <w:sz w:val="20"/>
                <w:szCs w:val="20"/>
                <w:rtl/>
              </w:rPr>
              <w:t>العينة</w:t>
            </w:r>
          </w:p>
        </w:tc>
        <w:tc>
          <w:tcPr>
            <w:tcW w:w="714" w:type="dxa"/>
            <w:vAlign w:val="center"/>
          </w:tcPr>
          <w:p w:rsidR="00BA1B06" w:rsidRPr="00F554CE" w:rsidRDefault="00E03D45" w:rsidP="00C106EE">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30</w:t>
            </w:r>
          </w:p>
        </w:tc>
      </w:tr>
      <w:tr w:rsidR="00977B75" w:rsidRPr="00F554CE" w:rsidTr="00BA3B8C">
        <w:tc>
          <w:tcPr>
            <w:tcW w:w="1128" w:type="dxa"/>
          </w:tcPr>
          <w:p w:rsidR="00977B75" w:rsidRPr="00F554CE" w:rsidRDefault="00977B75" w:rsidP="000F6E6E">
            <w:pPr>
              <w:tabs>
                <w:tab w:val="left" w:pos="5305"/>
              </w:tabs>
              <w:rPr>
                <w:rFonts w:ascii="Arial" w:hAnsi="Arial" w:cs="Simplified Arabic"/>
                <w:sz w:val="20"/>
                <w:szCs w:val="20"/>
                <w:rtl/>
                <w:lang w:eastAsia="en-US"/>
              </w:rPr>
            </w:pPr>
          </w:p>
        </w:tc>
        <w:tc>
          <w:tcPr>
            <w:tcW w:w="3930" w:type="dxa"/>
          </w:tcPr>
          <w:p w:rsidR="00977B75" w:rsidRPr="00F554CE" w:rsidRDefault="00977B75" w:rsidP="00F12A13">
            <w:pPr>
              <w:ind w:left="-1"/>
              <w:jc w:val="lowKashida"/>
              <w:rPr>
                <w:rFonts w:ascii="Simplified Arabic" w:hAnsi="Simplified Arabic" w:cs="Simplified Arabic"/>
                <w:sz w:val="20"/>
                <w:szCs w:val="20"/>
                <w:rtl/>
              </w:rPr>
            </w:pPr>
            <w:r w:rsidRPr="00F554CE">
              <w:rPr>
                <w:rFonts w:ascii="Simplified Arabic" w:hAnsi="Simplified Arabic" w:cs="Simplified Arabic" w:hint="cs"/>
                <w:sz w:val="20"/>
                <w:szCs w:val="20"/>
                <w:rtl/>
              </w:rPr>
              <w:t>4.3</w:t>
            </w:r>
            <w:r w:rsidRPr="00F554CE">
              <w:rPr>
                <w:rFonts w:ascii="Simplified Arabic" w:hAnsi="Simplified Arabic" w:cs="Simplified Arabic"/>
                <w:sz w:val="20"/>
                <w:szCs w:val="20"/>
                <w:rtl/>
              </w:rPr>
              <w:t xml:space="preserve"> العمليات الميدانية</w:t>
            </w:r>
          </w:p>
        </w:tc>
        <w:tc>
          <w:tcPr>
            <w:tcW w:w="714" w:type="dxa"/>
            <w:vAlign w:val="center"/>
          </w:tcPr>
          <w:p w:rsidR="00977B75" w:rsidRPr="00F554CE" w:rsidRDefault="00E03D45" w:rsidP="0056260C">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32</w:t>
            </w:r>
          </w:p>
        </w:tc>
      </w:tr>
      <w:tr w:rsidR="00977B75" w:rsidRPr="00F554CE" w:rsidTr="00BA3B8C">
        <w:tc>
          <w:tcPr>
            <w:tcW w:w="1128" w:type="dxa"/>
          </w:tcPr>
          <w:p w:rsidR="00977B75" w:rsidRPr="00F554CE" w:rsidRDefault="00977B75" w:rsidP="000F6E6E">
            <w:pPr>
              <w:tabs>
                <w:tab w:val="left" w:pos="5305"/>
              </w:tabs>
              <w:rPr>
                <w:rFonts w:ascii="Arial" w:hAnsi="Arial" w:cs="Simplified Arabic"/>
                <w:sz w:val="20"/>
                <w:szCs w:val="20"/>
                <w:rtl/>
                <w:lang w:eastAsia="en-US"/>
              </w:rPr>
            </w:pPr>
          </w:p>
        </w:tc>
        <w:tc>
          <w:tcPr>
            <w:tcW w:w="3930" w:type="dxa"/>
          </w:tcPr>
          <w:p w:rsidR="00977B75" w:rsidRPr="00F554CE" w:rsidRDefault="00977B75" w:rsidP="00F12A13">
            <w:pPr>
              <w:ind w:hanging="1"/>
              <w:jc w:val="lowKashida"/>
              <w:rPr>
                <w:rFonts w:ascii="Simplified Arabic" w:hAnsi="Simplified Arabic" w:cs="Simplified Arabic"/>
                <w:sz w:val="20"/>
                <w:szCs w:val="20"/>
                <w:rtl/>
              </w:rPr>
            </w:pPr>
            <w:r w:rsidRPr="00F554CE">
              <w:rPr>
                <w:rFonts w:ascii="Simplified Arabic" w:hAnsi="Simplified Arabic" w:cs="Simplified Arabic" w:hint="cs"/>
                <w:sz w:val="20"/>
                <w:szCs w:val="20"/>
                <w:rtl/>
              </w:rPr>
              <w:t xml:space="preserve">5.3 </w:t>
            </w:r>
            <w:r w:rsidRPr="00F554CE">
              <w:rPr>
                <w:rFonts w:ascii="Simplified Arabic" w:hAnsi="Simplified Arabic" w:cs="Simplified Arabic"/>
                <w:sz w:val="20"/>
                <w:szCs w:val="20"/>
                <w:rtl/>
              </w:rPr>
              <w:t>معالجة البيانات</w:t>
            </w:r>
            <w:r w:rsidRPr="00F554CE">
              <w:rPr>
                <w:rFonts w:ascii="Simplified Arabic" w:hAnsi="Simplified Arabic" w:cs="Simplified Arabic" w:hint="cs"/>
                <w:sz w:val="20"/>
                <w:szCs w:val="20"/>
                <w:rtl/>
              </w:rPr>
              <w:t xml:space="preserve"> </w:t>
            </w:r>
          </w:p>
        </w:tc>
        <w:tc>
          <w:tcPr>
            <w:tcW w:w="714" w:type="dxa"/>
            <w:vAlign w:val="center"/>
          </w:tcPr>
          <w:p w:rsidR="00977B75" w:rsidRPr="00F554CE" w:rsidRDefault="00E03D45" w:rsidP="0056260C">
            <w:pPr>
              <w:tabs>
                <w:tab w:val="left" w:pos="5305"/>
              </w:tabs>
              <w:jc w:val="center"/>
              <w:rPr>
                <w:rFonts w:asciiTheme="majorBidi" w:hAnsiTheme="majorBidi" w:cstheme="majorBidi"/>
                <w:sz w:val="20"/>
                <w:szCs w:val="20"/>
                <w:rtl/>
                <w:lang w:eastAsia="en-US"/>
              </w:rPr>
            </w:pPr>
            <w:r>
              <w:rPr>
                <w:rFonts w:asciiTheme="majorBidi" w:hAnsiTheme="majorBidi" w:cstheme="majorBidi" w:hint="cs"/>
                <w:sz w:val="20"/>
                <w:szCs w:val="20"/>
                <w:rtl/>
                <w:lang w:eastAsia="en-US"/>
              </w:rPr>
              <w:t>33</w:t>
            </w:r>
          </w:p>
        </w:tc>
      </w:tr>
      <w:tr w:rsidR="00BA1B06" w:rsidRPr="00F554CE" w:rsidTr="00BA3B8C">
        <w:tc>
          <w:tcPr>
            <w:tcW w:w="1128" w:type="dxa"/>
          </w:tcPr>
          <w:p w:rsidR="00BA1B06" w:rsidRPr="00380FF8" w:rsidRDefault="00BA1B06" w:rsidP="000F6E6E">
            <w:pPr>
              <w:tabs>
                <w:tab w:val="left" w:pos="1064"/>
                <w:tab w:val="left" w:pos="5305"/>
              </w:tabs>
              <w:rPr>
                <w:rFonts w:ascii="Arial" w:hAnsi="Arial" w:cs="Simplified Arabic"/>
                <w:b/>
                <w:bCs/>
                <w:sz w:val="8"/>
                <w:szCs w:val="8"/>
                <w:rtl/>
                <w:lang w:eastAsia="en-US"/>
              </w:rPr>
            </w:pPr>
          </w:p>
        </w:tc>
        <w:tc>
          <w:tcPr>
            <w:tcW w:w="3930" w:type="dxa"/>
          </w:tcPr>
          <w:p w:rsidR="00BA1B06" w:rsidRPr="00380FF8" w:rsidRDefault="00BA1B06" w:rsidP="00380FF8">
            <w:pPr>
              <w:tabs>
                <w:tab w:val="left" w:pos="1064"/>
                <w:tab w:val="left" w:pos="5305"/>
              </w:tabs>
              <w:rPr>
                <w:rFonts w:ascii="Arial" w:hAnsi="Arial" w:cs="Simplified Arabic"/>
                <w:b/>
                <w:bCs/>
                <w:sz w:val="8"/>
                <w:szCs w:val="8"/>
                <w:rtl/>
                <w:lang w:eastAsia="en-US"/>
              </w:rPr>
            </w:pPr>
          </w:p>
        </w:tc>
        <w:tc>
          <w:tcPr>
            <w:tcW w:w="714" w:type="dxa"/>
            <w:vAlign w:val="center"/>
          </w:tcPr>
          <w:p w:rsidR="00BA1B06" w:rsidRPr="00380FF8" w:rsidRDefault="00BA1B06" w:rsidP="00380FF8">
            <w:pPr>
              <w:tabs>
                <w:tab w:val="left" w:pos="1064"/>
                <w:tab w:val="left" w:pos="5305"/>
              </w:tabs>
              <w:rPr>
                <w:rFonts w:ascii="Arial" w:hAnsi="Arial" w:cs="Simplified Arabic"/>
                <w:b/>
                <w:bCs/>
                <w:sz w:val="8"/>
                <w:szCs w:val="8"/>
                <w:rtl/>
                <w:lang w:eastAsia="en-US"/>
              </w:rPr>
            </w:pPr>
          </w:p>
        </w:tc>
      </w:tr>
      <w:tr w:rsidR="00BA1B06" w:rsidRPr="00F554CE" w:rsidTr="002F3EDE">
        <w:trPr>
          <w:trHeight w:val="348"/>
        </w:trPr>
        <w:tc>
          <w:tcPr>
            <w:tcW w:w="1128" w:type="dxa"/>
          </w:tcPr>
          <w:p w:rsidR="00BA1B06" w:rsidRPr="00F554CE" w:rsidRDefault="00BA1B06" w:rsidP="000F6E6E">
            <w:pPr>
              <w:tabs>
                <w:tab w:val="left" w:pos="5305"/>
              </w:tabs>
              <w:rPr>
                <w:rFonts w:ascii="Arial" w:hAnsi="Arial" w:cs="Simplified Arabic"/>
                <w:sz w:val="20"/>
                <w:szCs w:val="20"/>
                <w:rtl/>
                <w:lang w:eastAsia="en-US"/>
              </w:rPr>
            </w:pPr>
            <w:r w:rsidRPr="00F554CE">
              <w:rPr>
                <w:rFonts w:ascii="Arial" w:hAnsi="Arial" w:cs="Simplified Arabic"/>
                <w:sz w:val="20"/>
                <w:szCs w:val="20"/>
                <w:rtl/>
                <w:lang w:eastAsia="en-US"/>
              </w:rPr>
              <w:t xml:space="preserve">الفصل </w:t>
            </w:r>
            <w:r w:rsidRPr="00F554CE">
              <w:rPr>
                <w:rFonts w:ascii="Arial" w:hAnsi="Arial" w:cs="Simplified Arabic" w:hint="cs"/>
                <w:sz w:val="20"/>
                <w:szCs w:val="20"/>
                <w:rtl/>
                <w:lang w:eastAsia="en-US"/>
              </w:rPr>
              <w:t>الرابع</w:t>
            </w:r>
            <w:r w:rsidRPr="00F554CE">
              <w:rPr>
                <w:rFonts w:ascii="Arial" w:hAnsi="Arial" w:cs="Simplified Arabic"/>
                <w:sz w:val="20"/>
                <w:szCs w:val="20"/>
                <w:rtl/>
                <w:lang w:eastAsia="en-US"/>
              </w:rPr>
              <w:t>:</w:t>
            </w:r>
            <w:r w:rsidRPr="00F554CE">
              <w:rPr>
                <w:rFonts w:ascii="Arial" w:hAnsi="Arial" w:cs="Simplified Arabic"/>
                <w:b/>
                <w:bCs/>
                <w:sz w:val="20"/>
                <w:szCs w:val="20"/>
                <w:rtl/>
                <w:lang w:eastAsia="en-US"/>
              </w:rPr>
              <w:t xml:space="preserve">      </w:t>
            </w:r>
          </w:p>
        </w:tc>
        <w:tc>
          <w:tcPr>
            <w:tcW w:w="3930" w:type="dxa"/>
          </w:tcPr>
          <w:p w:rsidR="00BA1B06" w:rsidRPr="00F554CE" w:rsidRDefault="00BA1B06" w:rsidP="00F12A13">
            <w:pPr>
              <w:tabs>
                <w:tab w:val="left" w:pos="5305"/>
              </w:tabs>
              <w:rPr>
                <w:rFonts w:ascii="Simplified Arabic" w:hAnsi="Simplified Arabic" w:cs="Simplified Arabic"/>
                <w:sz w:val="20"/>
                <w:szCs w:val="20"/>
                <w:rtl/>
                <w:lang w:eastAsia="en-US"/>
              </w:rPr>
            </w:pPr>
            <w:r w:rsidRPr="00F554CE">
              <w:rPr>
                <w:rFonts w:cs="Simplified Arabic" w:hint="cs"/>
                <w:b/>
                <w:bCs/>
                <w:sz w:val="20"/>
                <w:szCs w:val="20"/>
                <w:rtl/>
              </w:rPr>
              <w:t>الجودة</w:t>
            </w:r>
          </w:p>
        </w:tc>
        <w:tc>
          <w:tcPr>
            <w:tcW w:w="714" w:type="dxa"/>
            <w:vAlign w:val="center"/>
          </w:tcPr>
          <w:p w:rsidR="00BA1B06" w:rsidRPr="00F554CE" w:rsidRDefault="00E03D45" w:rsidP="00182A53">
            <w:pPr>
              <w:tabs>
                <w:tab w:val="left" w:pos="5305"/>
              </w:tabs>
              <w:jc w:val="center"/>
              <w:rPr>
                <w:rFonts w:asciiTheme="majorBidi" w:hAnsiTheme="majorBidi" w:cstheme="majorBidi"/>
                <w:b/>
                <w:bCs/>
                <w:sz w:val="20"/>
                <w:szCs w:val="20"/>
                <w:rtl/>
                <w:lang w:eastAsia="en-US"/>
              </w:rPr>
            </w:pPr>
            <w:r>
              <w:rPr>
                <w:rFonts w:asciiTheme="majorBidi" w:hAnsiTheme="majorBidi" w:cstheme="majorBidi" w:hint="cs"/>
                <w:b/>
                <w:bCs/>
                <w:sz w:val="20"/>
                <w:szCs w:val="20"/>
                <w:rtl/>
                <w:lang w:eastAsia="en-US"/>
              </w:rPr>
              <w:t>37</w:t>
            </w:r>
          </w:p>
        </w:tc>
      </w:tr>
      <w:tr w:rsidR="00977B75" w:rsidRPr="00F554CE" w:rsidTr="00BA3B8C">
        <w:tc>
          <w:tcPr>
            <w:tcW w:w="1128" w:type="dxa"/>
          </w:tcPr>
          <w:p w:rsidR="00977B75" w:rsidRPr="00F554CE" w:rsidRDefault="00977B75" w:rsidP="000F6E6E">
            <w:pPr>
              <w:tabs>
                <w:tab w:val="left" w:pos="5305"/>
              </w:tabs>
              <w:rPr>
                <w:rFonts w:ascii="Arial" w:hAnsi="Arial" w:cs="Simplified Arabic"/>
                <w:sz w:val="20"/>
                <w:szCs w:val="20"/>
                <w:rtl/>
                <w:lang w:eastAsia="en-US"/>
              </w:rPr>
            </w:pPr>
          </w:p>
        </w:tc>
        <w:tc>
          <w:tcPr>
            <w:tcW w:w="3930" w:type="dxa"/>
          </w:tcPr>
          <w:p w:rsidR="00977B75" w:rsidRPr="00F554CE" w:rsidRDefault="00977B75" w:rsidP="00F12A13">
            <w:pPr>
              <w:ind w:hanging="1"/>
              <w:jc w:val="lowKashida"/>
              <w:rPr>
                <w:rFonts w:ascii="Simplified Arabic" w:hAnsi="Simplified Arabic" w:cs="Simplified Arabic"/>
                <w:sz w:val="20"/>
                <w:szCs w:val="20"/>
                <w:rtl/>
              </w:rPr>
            </w:pPr>
            <w:r w:rsidRPr="00F554CE">
              <w:rPr>
                <w:rFonts w:ascii="Simplified Arabic" w:hAnsi="Simplified Arabic" w:cs="Simplified Arabic" w:hint="cs"/>
                <w:sz w:val="20"/>
                <w:szCs w:val="20"/>
                <w:rtl/>
              </w:rPr>
              <w:t xml:space="preserve">1.4 الدقة </w:t>
            </w:r>
          </w:p>
        </w:tc>
        <w:tc>
          <w:tcPr>
            <w:tcW w:w="714" w:type="dxa"/>
            <w:vAlign w:val="center"/>
          </w:tcPr>
          <w:p w:rsidR="00977B75" w:rsidRPr="00F554CE" w:rsidRDefault="00325B84" w:rsidP="00E03D45">
            <w:pPr>
              <w:tabs>
                <w:tab w:val="left" w:pos="5305"/>
              </w:tabs>
              <w:jc w:val="center"/>
              <w:rPr>
                <w:rFonts w:asciiTheme="majorBidi" w:hAnsiTheme="majorBidi" w:cstheme="majorBidi"/>
                <w:sz w:val="20"/>
                <w:szCs w:val="20"/>
                <w:lang w:eastAsia="en-US"/>
              </w:rPr>
            </w:pPr>
            <w:r>
              <w:rPr>
                <w:rFonts w:asciiTheme="majorBidi" w:hAnsiTheme="majorBidi" w:cstheme="majorBidi" w:hint="cs"/>
                <w:sz w:val="20"/>
                <w:szCs w:val="20"/>
                <w:rtl/>
                <w:lang w:eastAsia="en-US"/>
              </w:rPr>
              <w:t>3</w:t>
            </w:r>
            <w:r w:rsidR="00E03D45">
              <w:rPr>
                <w:rFonts w:asciiTheme="majorBidi" w:hAnsiTheme="majorBidi" w:cstheme="majorBidi" w:hint="cs"/>
                <w:sz w:val="20"/>
                <w:szCs w:val="20"/>
                <w:rtl/>
                <w:lang w:eastAsia="en-US"/>
              </w:rPr>
              <w:t>7</w:t>
            </w:r>
          </w:p>
        </w:tc>
      </w:tr>
      <w:tr w:rsidR="00BA1B06" w:rsidRPr="00F554CE" w:rsidTr="00BA3B8C">
        <w:tc>
          <w:tcPr>
            <w:tcW w:w="1128" w:type="dxa"/>
          </w:tcPr>
          <w:p w:rsidR="00BA1B06" w:rsidRPr="001B2F2A" w:rsidRDefault="00BA1B06" w:rsidP="000F6E6E">
            <w:pPr>
              <w:tabs>
                <w:tab w:val="left" w:pos="1064"/>
                <w:tab w:val="left" w:pos="5305"/>
              </w:tabs>
              <w:rPr>
                <w:rFonts w:ascii="Arial" w:hAnsi="Arial" w:cs="Simplified Arabic"/>
                <w:b/>
                <w:bCs/>
                <w:sz w:val="8"/>
                <w:szCs w:val="8"/>
                <w:rtl/>
                <w:lang w:eastAsia="en-US"/>
              </w:rPr>
            </w:pPr>
          </w:p>
        </w:tc>
        <w:tc>
          <w:tcPr>
            <w:tcW w:w="3930" w:type="dxa"/>
          </w:tcPr>
          <w:p w:rsidR="00BA1B06" w:rsidRPr="001B2F2A" w:rsidRDefault="00BA1B06" w:rsidP="001B2F2A">
            <w:pPr>
              <w:tabs>
                <w:tab w:val="left" w:pos="1064"/>
                <w:tab w:val="left" w:pos="5305"/>
              </w:tabs>
              <w:rPr>
                <w:rFonts w:ascii="Arial" w:hAnsi="Arial" w:cs="Simplified Arabic"/>
                <w:b/>
                <w:bCs/>
                <w:sz w:val="8"/>
                <w:szCs w:val="8"/>
                <w:rtl/>
                <w:lang w:eastAsia="en-US"/>
              </w:rPr>
            </w:pPr>
          </w:p>
        </w:tc>
        <w:tc>
          <w:tcPr>
            <w:tcW w:w="714" w:type="dxa"/>
            <w:vAlign w:val="center"/>
          </w:tcPr>
          <w:p w:rsidR="00BA1B06" w:rsidRPr="001B2F2A" w:rsidRDefault="00BA1B06" w:rsidP="001B2F2A">
            <w:pPr>
              <w:tabs>
                <w:tab w:val="left" w:pos="1064"/>
                <w:tab w:val="left" w:pos="5305"/>
              </w:tabs>
              <w:rPr>
                <w:rFonts w:ascii="Arial" w:hAnsi="Arial" w:cs="Simplified Arabic"/>
                <w:b/>
                <w:bCs/>
                <w:sz w:val="8"/>
                <w:szCs w:val="8"/>
                <w:rtl/>
                <w:lang w:eastAsia="en-US"/>
              </w:rPr>
            </w:pPr>
          </w:p>
        </w:tc>
      </w:tr>
      <w:tr w:rsidR="00BA1B06" w:rsidRPr="00F554CE" w:rsidTr="00BA3B8C">
        <w:tc>
          <w:tcPr>
            <w:tcW w:w="1128" w:type="dxa"/>
          </w:tcPr>
          <w:p w:rsidR="00BA1B06" w:rsidRPr="00F554CE" w:rsidRDefault="00BA1B06" w:rsidP="000F6E6E">
            <w:pPr>
              <w:tabs>
                <w:tab w:val="left" w:pos="5305"/>
              </w:tabs>
              <w:rPr>
                <w:rFonts w:ascii="Arial" w:hAnsi="Arial" w:cs="Simplified Arabic"/>
                <w:sz w:val="20"/>
                <w:szCs w:val="20"/>
                <w:rtl/>
                <w:lang w:eastAsia="en-US"/>
              </w:rPr>
            </w:pPr>
          </w:p>
        </w:tc>
        <w:tc>
          <w:tcPr>
            <w:tcW w:w="3930" w:type="dxa"/>
          </w:tcPr>
          <w:p w:rsidR="00BA1B06" w:rsidRPr="00F554CE" w:rsidRDefault="006A22FE" w:rsidP="00F12A13">
            <w:pPr>
              <w:rPr>
                <w:rFonts w:ascii="Simplified Arabic" w:hAnsi="Simplified Arabic" w:cs="Simplified Arabic"/>
                <w:b/>
                <w:bCs/>
                <w:sz w:val="20"/>
                <w:szCs w:val="20"/>
                <w:rtl/>
              </w:rPr>
            </w:pPr>
            <w:r w:rsidRPr="00F554CE">
              <w:rPr>
                <w:rFonts w:ascii="Simplified Arabic" w:hAnsi="Simplified Arabic" w:cs="Simplified Arabic"/>
                <w:b/>
                <w:bCs/>
                <w:sz w:val="20"/>
                <w:szCs w:val="20"/>
                <w:rtl/>
              </w:rPr>
              <w:t xml:space="preserve">الجداول </w:t>
            </w:r>
            <w:r w:rsidR="00F065A8" w:rsidRPr="00F554CE">
              <w:rPr>
                <w:rFonts w:ascii="Simplified Arabic" w:hAnsi="Simplified Arabic" w:cs="Simplified Arabic" w:hint="cs"/>
                <w:b/>
                <w:bCs/>
                <w:sz w:val="20"/>
                <w:szCs w:val="20"/>
                <w:rtl/>
              </w:rPr>
              <w:t>الاحصائية</w:t>
            </w:r>
          </w:p>
        </w:tc>
        <w:tc>
          <w:tcPr>
            <w:tcW w:w="714" w:type="dxa"/>
            <w:vAlign w:val="center"/>
          </w:tcPr>
          <w:p w:rsidR="00BA1B06" w:rsidRPr="00F554CE" w:rsidRDefault="0039081D" w:rsidP="002F3EDE">
            <w:pPr>
              <w:tabs>
                <w:tab w:val="left" w:pos="5305"/>
              </w:tabs>
              <w:jc w:val="center"/>
              <w:rPr>
                <w:rFonts w:asciiTheme="majorBidi" w:hAnsiTheme="majorBidi" w:cstheme="majorBidi"/>
                <w:b/>
                <w:bCs/>
                <w:sz w:val="20"/>
                <w:szCs w:val="20"/>
                <w:rtl/>
                <w:lang w:eastAsia="en-US"/>
              </w:rPr>
            </w:pPr>
            <w:r>
              <w:rPr>
                <w:rFonts w:asciiTheme="majorBidi" w:hAnsiTheme="majorBidi" w:cstheme="majorBidi" w:hint="cs"/>
                <w:b/>
                <w:bCs/>
                <w:sz w:val="20"/>
                <w:szCs w:val="20"/>
                <w:rtl/>
                <w:lang w:eastAsia="en-US"/>
              </w:rPr>
              <w:t>41</w:t>
            </w:r>
          </w:p>
        </w:tc>
      </w:tr>
    </w:tbl>
    <w:p w:rsidR="008954D2" w:rsidRPr="00F554CE" w:rsidRDefault="000D43F4" w:rsidP="00F12A13">
      <w:pPr>
        <w:jc w:val="lowKashida"/>
        <w:rPr>
          <w:rFonts w:ascii="Arial" w:hAnsi="Arial" w:cs="Simplified Arabic"/>
          <w:b/>
          <w:bCs/>
          <w:sz w:val="8"/>
          <w:szCs w:val="8"/>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p>
    <w:p w:rsidR="00F12A13" w:rsidRPr="00F554CE" w:rsidRDefault="0017598E" w:rsidP="00F12A13">
      <w:pPr>
        <w:tabs>
          <w:tab w:val="left" w:pos="1333"/>
        </w:tabs>
        <w:jc w:val="lowKashida"/>
        <w:rPr>
          <w:rFonts w:ascii="Arial" w:hAnsi="Arial" w:cs="Simplified Arabic"/>
          <w:b/>
          <w:bCs/>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bookmarkStart w:id="0" w:name="_Toc93808818"/>
      <w:bookmarkStart w:id="1" w:name="_Toc93809583"/>
      <w:bookmarkStart w:id="2" w:name="_Toc94327353"/>
    </w:p>
    <w:p w:rsidR="00F12A13" w:rsidRPr="00F554CE" w:rsidRDefault="00F12A13">
      <w:pPr>
        <w:bidi w:val="0"/>
        <w:rPr>
          <w:rFonts w:ascii="Arial" w:hAnsi="Arial" w:cs="Simplified Arabic"/>
          <w:b/>
          <w:bCs/>
          <w:rtl/>
          <w:lang w:eastAsia="en-US"/>
        </w:rPr>
      </w:pPr>
      <w:r w:rsidRPr="00F554CE">
        <w:rPr>
          <w:rFonts w:ascii="Arial" w:hAnsi="Arial" w:cs="Simplified Arabic"/>
          <w:b/>
          <w:bCs/>
          <w:rtl/>
          <w:lang w:eastAsia="en-US"/>
        </w:rPr>
        <w:br w:type="page"/>
      </w: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ED00D5" w:rsidRDefault="00ED00D5" w:rsidP="00F12A13">
      <w:pPr>
        <w:tabs>
          <w:tab w:val="left" w:pos="1333"/>
        </w:tabs>
        <w:jc w:val="center"/>
        <w:rPr>
          <w:rFonts w:ascii="Arial" w:hAnsi="Arial" w:cs="Simplified Arabic"/>
          <w:b/>
          <w:bCs/>
          <w:rtl/>
          <w:lang w:eastAsia="en-US"/>
        </w:rPr>
      </w:pPr>
    </w:p>
    <w:p w:rsidR="00CC4AA1" w:rsidRPr="00F554CE" w:rsidRDefault="00CC4AA1" w:rsidP="00F12A13">
      <w:pPr>
        <w:tabs>
          <w:tab w:val="left" w:pos="1333"/>
        </w:tabs>
        <w:jc w:val="center"/>
        <w:rPr>
          <w:rFonts w:ascii="Arial" w:hAnsi="Arial" w:cs="Simplified Arabic"/>
          <w:b/>
          <w:bCs/>
          <w:rtl/>
          <w:lang w:eastAsia="en-US"/>
        </w:rPr>
      </w:pPr>
      <w:r w:rsidRPr="00F554CE">
        <w:rPr>
          <w:rFonts w:ascii="Arial" w:hAnsi="Arial" w:cs="Simplified Arabic"/>
          <w:b/>
          <w:bCs/>
          <w:rtl/>
          <w:lang w:eastAsia="en-US"/>
        </w:rPr>
        <w:lastRenderedPageBreak/>
        <w:t>قائمة الجداول</w:t>
      </w:r>
    </w:p>
    <w:p w:rsidR="00AE7B31" w:rsidRPr="007C37E5" w:rsidRDefault="00AE7B31" w:rsidP="00F12A13">
      <w:pPr>
        <w:rPr>
          <w:rFonts w:ascii="Arial" w:hAnsi="Arial" w:cs="Simplified Arabic"/>
          <w:b/>
          <w:bCs/>
          <w:sz w:val="20"/>
          <w:szCs w:val="20"/>
          <w:rtl/>
          <w:lang w:eastAsia="en-US"/>
        </w:rPr>
      </w:pPr>
    </w:p>
    <w:tbl>
      <w:tblPr>
        <w:bidiVisual/>
        <w:tblW w:w="4999" w:type="pct"/>
        <w:jc w:val="center"/>
        <w:tblLayout w:type="fixed"/>
        <w:tblLook w:val="04A0"/>
      </w:tblPr>
      <w:tblGrid>
        <w:gridCol w:w="934"/>
        <w:gridCol w:w="4658"/>
        <w:gridCol w:w="747"/>
      </w:tblGrid>
      <w:tr w:rsidR="00762A69" w:rsidRPr="00F554CE" w:rsidTr="002635F6">
        <w:trPr>
          <w:trHeight w:val="300"/>
          <w:tblHeader/>
          <w:jc w:val="center"/>
        </w:trPr>
        <w:tc>
          <w:tcPr>
            <w:tcW w:w="850" w:type="dxa"/>
            <w:shd w:val="clear" w:color="auto" w:fill="auto"/>
            <w:noWrap/>
          </w:tcPr>
          <w:p w:rsidR="00762A69" w:rsidRPr="00F554CE" w:rsidRDefault="00762A69" w:rsidP="00F12A13">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الجدول</w:t>
            </w:r>
          </w:p>
        </w:tc>
        <w:tc>
          <w:tcPr>
            <w:tcW w:w="4241" w:type="dxa"/>
            <w:shd w:val="clear" w:color="auto" w:fill="auto"/>
            <w:noWrap/>
          </w:tcPr>
          <w:p w:rsidR="00762A69" w:rsidRPr="00F554CE" w:rsidRDefault="00762A69" w:rsidP="00F12A13">
            <w:pPr>
              <w:spacing w:afterLines="60"/>
              <w:jc w:val="both"/>
              <w:rPr>
                <w:rFonts w:ascii="Simplified Arabic" w:hAnsi="Simplified Arabic" w:cs="Simplified Arabic"/>
                <w:sz w:val="20"/>
                <w:szCs w:val="20"/>
                <w:rtl/>
                <w:lang w:eastAsia="en-US"/>
              </w:rPr>
            </w:pPr>
          </w:p>
        </w:tc>
        <w:tc>
          <w:tcPr>
            <w:tcW w:w="680" w:type="dxa"/>
          </w:tcPr>
          <w:p w:rsidR="00762A69" w:rsidRPr="00F554CE" w:rsidRDefault="00762A69" w:rsidP="00F12A13">
            <w:pPr>
              <w:spacing w:afterLines="60"/>
              <w:ind w:left="-57" w:right="-57"/>
              <w:jc w:val="center"/>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الصفحة</w:t>
            </w:r>
          </w:p>
        </w:tc>
      </w:tr>
      <w:tr w:rsidR="00BF0D74" w:rsidRPr="00F554CE" w:rsidTr="008F6941">
        <w:trPr>
          <w:trHeight w:val="300"/>
          <w:jc w:val="center"/>
        </w:trPr>
        <w:tc>
          <w:tcPr>
            <w:tcW w:w="850" w:type="dxa"/>
            <w:shd w:val="clear" w:color="auto" w:fill="auto"/>
            <w:noWrap/>
            <w:hideMark/>
          </w:tcPr>
          <w:p w:rsidR="00BF0D74" w:rsidRPr="00F554CE" w:rsidRDefault="00BF0D74" w:rsidP="00BF0D74">
            <w:pPr>
              <w:spacing w:afterLines="60"/>
              <w:ind w:right="-57"/>
              <w:rPr>
                <w:rFonts w:ascii="Simplified Arabic" w:hAnsi="Simplified Arabic" w:cs="Simplified Arabic"/>
                <w:b/>
                <w:bCs/>
                <w:sz w:val="20"/>
                <w:szCs w:val="20"/>
                <w:lang w:eastAsia="en-US"/>
              </w:rPr>
            </w:pPr>
            <w:r w:rsidRPr="00F554CE">
              <w:rPr>
                <w:rFonts w:ascii="Simplified Arabic" w:hAnsi="Simplified Arabic" w:cs="Simplified Arabic"/>
                <w:b/>
                <w:bCs/>
                <w:sz w:val="20"/>
                <w:szCs w:val="20"/>
                <w:rtl/>
                <w:lang w:eastAsia="en-US"/>
              </w:rPr>
              <w:t>جدول 1:</w:t>
            </w:r>
          </w:p>
        </w:tc>
        <w:tc>
          <w:tcPr>
            <w:tcW w:w="4241" w:type="dxa"/>
            <w:shd w:val="clear" w:color="auto" w:fill="auto"/>
            <w:noWrap/>
          </w:tcPr>
          <w:p w:rsidR="00BF0D74" w:rsidRPr="00F554CE" w:rsidRDefault="00AC0C80" w:rsidP="00724DB7">
            <w:pPr>
              <w:jc w:val="lowKashida"/>
              <w:rPr>
                <w:rFonts w:ascii="Simplified Arabic" w:hAnsi="Simplified Arabic" w:cs="Simplified Arabic"/>
                <w:sz w:val="20"/>
                <w:szCs w:val="20"/>
                <w:lang w:eastAsia="en-US"/>
              </w:rPr>
            </w:pPr>
            <w:r w:rsidRPr="00AC0C80">
              <w:rPr>
                <w:rFonts w:ascii="Simplified Arabic" w:hAnsi="Simplified Arabic" w:cs="Simplified Arabic"/>
                <w:sz w:val="20"/>
                <w:szCs w:val="20"/>
                <w:rtl/>
              </w:rPr>
              <w:t xml:space="preserve">التوزيع النسبي للأفراد (18 سنة فأكثر) في فلسطين حسب </w:t>
            </w:r>
            <w:r w:rsidR="00266002">
              <w:rPr>
                <w:rFonts w:ascii="Simplified Arabic" w:hAnsi="Simplified Arabic" w:cs="Simplified Arabic" w:hint="cs"/>
                <w:sz w:val="20"/>
                <w:szCs w:val="20"/>
                <w:rtl/>
              </w:rPr>
              <w:t>معرفتهم</w:t>
            </w:r>
            <w:r w:rsidRPr="00AC0C80">
              <w:rPr>
                <w:rFonts w:ascii="Simplified Arabic" w:hAnsi="Simplified Arabic" w:cs="Simplified Arabic"/>
                <w:sz w:val="20"/>
                <w:szCs w:val="20"/>
                <w:rtl/>
              </w:rPr>
              <w:t xml:space="preserve"> </w:t>
            </w:r>
            <w:r w:rsidR="00266002">
              <w:rPr>
                <w:rFonts w:ascii="Simplified Arabic" w:hAnsi="Simplified Arabic" w:cs="Simplified Arabic" w:hint="cs"/>
                <w:sz w:val="20"/>
                <w:szCs w:val="20"/>
                <w:rtl/>
              </w:rPr>
              <w:t>ب</w:t>
            </w:r>
            <w:r w:rsidR="00724DB7">
              <w:rPr>
                <w:rFonts w:ascii="Simplified Arabic" w:hAnsi="Simplified Arabic" w:cs="Simplified Arabic" w:hint="cs"/>
                <w:sz w:val="20"/>
                <w:szCs w:val="20"/>
                <w:rtl/>
              </w:rPr>
              <w:t>أهداف التنمية المستدامة</w:t>
            </w:r>
            <w:r w:rsidRPr="00AC0C80">
              <w:rPr>
                <w:rFonts w:ascii="Simplified Arabic" w:hAnsi="Simplified Arabic" w:cs="Simplified Arabic"/>
                <w:sz w:val="20"/>
                <w:szCs w:val="20"/>
                <w:rtl/>
              </w:rPr>
              <w:t xml:space="preserve"> 2030 وخصائص خلفية مختارة، </w:t>
            </w:r>
            <w:r w:rsidR="00724DB7">
              <w:rPr>
                <w:rFonts w:ascii="Simplified Arabic" w:hAnsi="Simplified Arabic" w:cs="Simplified Arabic" w:hint="cs"/>
                <w:sz w:val="20"/>
                <w:szCs w:val="20"/>
                <w:rtl/>
              </w:rPr>
              <w:t xml:space="preserve">              </w:t>
            </w:r>
            <w:r w:rsidRPr="00AC0C80">
              <w:rPr>
                <w:rFonts w:ascii="Simplified Arabic" w:hAnsi="Simplified Arabic" w:cs="Simplified Arabic"/>
                <w:sz w:val="20"/>
                <w:szCs w:val="20"/>
                <w:rtl/>
              </w:rPr>
              <w:t xml:space="preserve">تموز </w:t>
            </w:r>
            <w:r w:rsidR="00140935" w:rsidRPr="00140935">
              <w:rPr>
                <w:rFonts w:ascii="Simplified Arabic" w:hAnsi="Simplified Arabic" w:cs="Simplified Arabic"/>
                <w:sz w:val="20"/>
                <w:szCs w:val="20"/>
                <w:rtl/>
              </w:rPr>
              <w:t>2019</w:t>
            </w:r>
          </w:p>
        </w:tc>
        <w:tc>
          <w:tcPr>
            <w:tcW w:w="680" w:type="dxa"/>
            <w:vAlign w:val="center"/>
          </w:tcPr>
          <w:p w:rsidR="00BF0D74" w:rsidRPr="00F554CE" w:rsidRDefault="003B64C4" w:rsidP="0089556A">
            <w:pPr>
              <w:bidi w:val="0"/>
              <w:jc w:val="center"/>
              <w:rPr>
                <w:rFonts w:ascii="Simplified Arabic" w:hAnsi="Simplified Arabic" w:cs="Simplified Arabic"/>
                <w:b/>
                <w:bCs/>
                <w:sz w:val="20"/>
                <w:szCs w:val="20"/>
                <w:lang w:eastAsia="en-US"/>
              </w:rPr>
            </w:pPr>
            <w:r>
              <w:rPr>
                <w:rFonts w:ascii="Simplified Arabic" w:hAnsi="Simplified Arabic" w:cs="Simplified Arabic"/>
                <w:b/>
                <w:bCs/>
                <w:sz w:val="20"/>
                <w:szCs w:val="20"/>
                <w:lang w:eastAsia="en-US"/>
              </w:rPr>
              <w:t>4</w:t>
            </w:r>
            <w:r w:rsidR="0089556A">
              <w:rPr>
                <w:rFonts w:ascii="Simplified Arabic" w:hAnsi="Simplified Arabic" w:cs="Simplified Arabic" w:hint="cs"/>
                <w:b/>
                <w:bCs/>
                <w:sz w:val="20"/>
                <w:szCs w:val="20"/>
                <w:rtl/>
                <w:lang w:eastAsia="en-US"/>
              </w:rPr>
              <w:t>2</w:t>
            </w:r>
          </w:p>
        </w:tc>
      </w:tr>
      <w:tr w:rsidR="00BF0D74" w:rsidRPr="00F554CE" w:rsidTr="008F6941">
        <w:trPr>
          <w:trHeight w:val="300"/>
          <w:jc w:val="center"/>
        </w:trPr>
        <w:tc>
          <w:tcPr>
            <w:tcW w:w="850" w:type="dxa"/>
            <w:shd w:val="clear" w:color="auto" w:fill="auto"/>
            <w:noWrap/>
            <w:hideMark/>
          </w:tcPr>
          <w:p w:rsidR="00BF0D74" w:rsidRPr="00F554CE" w:rsidRDefault="00BF0D74" w:rsidP="00BF0D74">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2:</w:t>
            </w:r>
          </w:p>
        </w:tc>
        <w:tc>
          <w:tcPr>
            <w:tcW w:w="4241" w:type="dxa"/>
            <w:shd w:val="clear" w:color="auto" w:fill="auto"/>
            <w:noWrap/>
          </w:tcPr>
          <w:p w:rsidR="00BF0D74" w:rsidRPr="00F554CE" w:rsidRDefault="002D399A" w:rsidP="00266002">
            <w:pPr>
              <w:jc w:val="lowKashida"/>
              <w:rPr>
                <w:rFonts w:ascii="Simplified Arabic" w:hAnsi="Simplified Arabic" w:cs="Simplified Arabic"/>
                <w:sz w:val="20"/>
                <w:szCs w:val="20"/>
                <w:rtl/>
              </w:rPr>
            </w:pPr>
            <w:r w:rsidRPr="002D399A">
              <w:rPr>
                <w:rFonts w:ascii="Simplified Arabic" w:hAnsi="Simplified Arabic" w:cs="Simplified Arabic"/>
                <w:sz w:val="20"/>
                <w:szCs w:val="20"/>
                <w:rtl/>
              </w:rPr>
              <w:t>نسبة الأفراد (18 سنة فأكثر) في فلسطين حسب ترتيب أولويات</w:t>
            </w:r>
            <w:r w:rsidR="00266002">
              <w:rPr>
                <w:rFonts w:ascii="Simplified Arabic" w:hAnsi="Simplified Arabic" w:cs="Simplified Arabic" w:hint="cs"/>
                <w:sz w:val="20"/>
                <w:szCs w:val="20"/>
                <w:rtl/>
              </w:rPr>
              <w:t>هم</w:t>
            </w:r>
            <w:r w:rsidRPr="002D399A">
              <w:rPr>
                <w:rFonts w:ascii="Simplified Arabic" w:hAnsi="Simplified Arabic" w:cs="Simplified Arabic"/>
                <w:sz w:val="20"/>
                <w:szCs w:val="20"/>
                <w:rtl/>
              </w:rPr>
              <w:t xml:space="preserve"> </w:t>
            </w:r>
            <w:r w:rsidR="00266002">
              <w:rPr>
                <w:rFonts w:ascii="Simplified Arabic" w:hAnsi="Simplified Arabic" w:cs="Simplified Arabic" w:hint="cs"/>
                <w:sz w:val="20"/>
                <w:szCs w:val="20"/>
                <w:rtl/>
              </w:rPr>
              <w:t>لأ</w:t>
            </w:r>
            <w:r w:rsidRPr="002D399A">
              <w:rPr>
                <w:rFonts w:ascii="Simplified Arabic" w:hAnsi="Simplified Arabic" w:cs="Simplified Arabic"/>
                <w:sz w:val="20"/>
                <w:szCs w:val="20"/>
                <w:rtl/>
              </w:rPr>
              <w:t>هداف التنمية المستدامة</w:t>
            </w:r>
            <w:r w:rsidR="00CC03C7">
              <w:rPr>
                <w:rFonts w:ascii="Simplified Arabic" w:hAnsi="Simplified Arabic" w:cs="Simplified Arabic" w:hint="cs"/>
                <w:sz w:val="20"/>
                <w:szCs w:val="20"/>
                <w:rtl/>
              </w:rPr>
              <w:t xml:space="preserve"> 2030</w:t>
            </w:r>
            <w:r w:rsidRPr="002D399A">
              <w:rPr>
                <w:rFonts w:ascii="Simplified Arabic" w:hAnsi="Simplified Arabic" w:cs="Simplified Arabic"/>
                <w:sz w:val="20"/>
                <w:szCs w:val="20"/>
                <w:rtl/>
              </w:rPr>
              <w:t xml:space="preserve"> وخصائص خلفية مختارة، </w:t>
            </w:r>
            <w:r w:rsidR="00CC03C7">
              <w:rPr>
                <w:rFonts w:ascii="Simplified Arabic" w:hAnsi="Simplified Arabic" w:cs="Simplified Arabic" w:hint="cs"/>
                <w:sz w:val="20"/>
                <w:szCs w:val="20"/>
                <w:rtl/>
              </w:rPr>
              <w:t xml:space="preserve">        </w:t>
            </w:r>
            <w:r w:rsidRPr="002D399A">
              <w:rPr>
                <w:rFonts w:ascii="Simplified Arabic" w:hAnsi="Simplified Arabic" w:cs="Simplified Arabic"/>
                <w:sz w:val="20"/>
                <w:szCs w:val="20"/>
                <w:rtl/>
              </w:rPr>
              <w:t>تموز 2019</w:t>
            </w:r>
          </w:p>
        </w:tc>
        <w:tc>
          <w:tcPr>
            <w:tcW w:w="680" w:type="dxa"/>
            <w:vAlign w:val="center"/>
          </w:tcPr>
          <w:p w:rsidR="00BF0D74" w:rsidRPr="00F554CE" w:rsidRDefault="002F3EDE" w:rsidP="0089556A">
            <w:pPr>
              <w:bidi w:val="0"/>
              <w:jc w:val="center"/>
              <w:rPr>
                <w:rFonts w:ascii="Simplified Arabic" w:hAnsi="Simplified Arabic" w:cs="Simplified Arabic"/>
                <w:b/>
                <w:bCs/>
                <w:sz w:val="20"/>
                <w:szCs w:val="20"/>
              </w:rPr>
            </w:pPr>
            <w:r>
              <w:rPr>
                <w:rFonts w:ascii="Simplified Arabic" w:hAnsi="Simplified Arabic" w:cs="Simplified Arabic" w:hint="cs"/>
                <w:b/>
                <w:bCs/>
                <w:sz w:val="20"/>
                <w:szCs w:val="20"/>
                <w:rtl/>
              </w:rPr>
              <w:t>4</w:t>
            </w:r>
            <w:r w:rsidR="0089556A">
              <w:rPr>
                <w:rFonts w:ascii="Simplified Arabic" w:hAnsi="Simplified Arabic" w:cs="Simplified Arabic" w:hint="cs"/>
                <w:b/>
                <w:bCs/>
                <w:sz w:val="20"/>
                <w:szCs w:val="20"/>
                <w:rtl/>
              </w:rPr>
              <w:t>3</w:t>
            </w:r>
          </w:p>
        </w:tc>
      </w:tr>
      <w:tr w:rsidR="00BF0D74" w:rsidRPr="00F554CE" w:rsidTr="008F6941">
        <w:trPr>
          <w:trHeight w:val="300"/>
          <w:jc w:val="center"/>
        </w:trPr>
        <w:tc>
          <w:tcPr>
            <w:tcW w:w="850" w:type="dxa"/>
            <w:shd w:val="clear" w:color="auto" w:fill="auto"/>
            <w:noWrap/>
            <w:hideMark/>
          </w:tcPr>
          <w:p w:rsidR="00BF0D74" w:rsidRPr="00F554CE" w:rsidRDefault="00BF0D74" w:rsidP="00BF0D74">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3:</w:t>
            </w:r>
          </w:p>
        </w:tc>
        <w:tc>
          <w:tcPr>
            <w:tcW w:w="4241" w:type="dxa"/>
            <w:shd w:val="clear" w:color="auto" w:fill="auto"/>
            <w:noWrap/>
            <w:vAlign w:val="center"/>
          </w:tcPr>
          <w:p w:rsidR="00BF0D74" w:rsidRPr="00F554CE" w:rsidRDefault="00266002" w:rsidP="009D35A7">
            <w:pPr>
              <w:jc w:val="lowKashida"/>
              <w:rPr>
                <w:rFonts w:ascii="Simplified Arabic" w:hAnsi="Simplified Arabic" w:cs="Simplified Arabic"/>
                <w:sz w:val="20"/>
                <w:szCs w:val="20"/>
                <w:rtl/>
              </w:rPr>
            </w:pPr>
            <w:r w:rsidRPr="00DF5717">
              <w:rPr>
                <w:rFonts w:ascii="Simplified Arabic" w:hAnsi="Simplified Arabic" w:cs="Simplified Arabic"/>
                <w:sz w:val="20"/>
                <w:szCs w:val="20"/>
                <w:rtl/>
              </w:rPr>
              <w:t xml:space="preserve">التوزيع النسبي للأفراد (18 سنة فأكثر) في فلسطين حسب </w:t>
            </w:r>
            <w:r>
              <w:rPr>
                <w:rFonts w:ascii="Simplified Arabic" w:hAnsi="Simplified Arabic" w:cs="Simplified Arabic" w:hint="cs"/>
                <w:sz w:val="20"/>
                <w:szCs w:val="20"/>
                <w:rtl/>
              </w:rPr>
              <w:t>آرائهم</w:t>
            </w:r>
            <w:r w:rsidRPr="00DF5717">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في </w:t>
            </w:r>
            <w:r w:rsidRPr="00DF5717">
              <w:rPr>
                <w:rFonts w:ascii="Simplified Arabic" w:hAnsi="Simplified Arabic" w:cs="Simplified Arabic"/>
                <w:sz w:val="20"/>
                <w:szCs w:val="20"/>
                <w:rtl/>
              </w:rPr>
              <w:t>إمكانية تحقيق أهداف التنمية المستدامة</w:t>
            </w:r>
            <w:r w:rsidR="00CC03C7">
              <w:rPr>
                <w:rFonts w:ascii="Simplified Arabic" w:hAnsi="Simplified Arabic" w:cs="Simplified Arabic" w:hint="cs"/>
                <w:sz w:val="20"/>
                <w:szCs w:val="20"/>
                <w:rtl/>
              </w:rPr>
              <w:t xml:space="preserve"> 2030</w:t>
            </w:r>
            <w:r w:rsidRPr="00DF5717">
              <w:rPr>
                <w:rFonts w:ascii="Simplified Arabic" w:hAnsi="Simplified Arabic" w:cs="Simplified Arabic"/>
                <w:sz w:val="20"/>
                <w:szCs w:val="20"/>
                <w:rtl/>
              </w:rPr>
              <w:t xml:space="preserve"> والمنطقة والجنس، </w:t>
            </w:r>
            <w:r w:rsidR="00CC03C7">
              <w:rPr>
                <w:rFonts w:ascii="Simplified Arabic" w:hAnsi="Simplified Arabic" w:cs="Simplified Arabic" w:hint="cs"/>
                <w:sz w:val="20"/>
                <w:szCs w:val="20"/>
                <w:rtl/>
              </w:rPr>
              <w:t xml:space="preserve">              </w:t>
            </w:r>
            <w:r w:rsidRPr="00DF5717">
              <w:rPr>
                <w:rFonts w:ascii="Simplified Arabic" w:hAnsi="Simplified Arabic" w:cs="Simplified Arabic"/>
                <w:sz w:val="20"/>
                <w:szCs w:val="20"/>
                <w:rtl/>
              </w:rPr>
              <w:t>تموز 2019</w:t>
            </w:r>
          </w:p>
        </w:tc>
        <w:tc>
          <w:tcPr>
            <w:tcW w:w="680" w:type="dxa"/>
            <w:vAlign w:val="center"/>
          </w:tcPr>
          <w:p w:rsidR="00BF0D74" w:rsidRPr="00F554CE" w:rsidRDefault="0089556A" w:rsidP="0039081D">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45</w:t>
            </w:r>
          </w:p>
        </w:tc>
      </w:tr>
      <w:tr w:rsidR="00BF0D74" w:rsidRPr="00F554CE" w:rsidTr="008F6941">
        <w:trPr>
          <w:trHeight w:val="300"/>
          <w:jc w:val="center"/>
        </w:trPr>
        <w:tc>
          <w:tcPr>
            <w:tcW w:w="850" w:type="dxa"/>
            <w:shd w:val="clear" w:color="auto" w:fill="auto"/>
            <w:noWrap/>
            <w:hideMark/>
          </w:tcPr>
          <w:p w:rsidR="00BF0D74" w:rsidRPr="00F554CE" w:rsidRDefault="00BF0D74" w:rsidP="00BF0D74">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4:</w:t>
            </w:r>
          </w:p>
        </w:tc>
        <w:tc>
          <w:tcPr>
            <w:tcW w:w="4241" w:type="dxa"/>
            <w:shd w:val="clear" w:color="auto" w:fill="auto"/>
            <w:noWrap/>
          </w:tcPr>
          <w:p w:rsidR="00BF0D74" w:rsidRPr="00F554CE" w:rsidRDefault="00266002" w:rsidP="0064331E">
            <w:pPr>
              <w:jc w:val="lowKashida"/>
              <w:rPr>
                <w:rFonts w:ascii="Simplified Arabic" w:hAnsi="Simplified Arabic" w:cs="Simplified Arabic"/>
                <w:sz w:val="20"/>
                <w:szCs w:val="20"/>
                <w:rtl/>
              </w:rPr>
            </w:pPr>
            <w:r>
              <w:rPr>
                <w:rFonts w:ascii="Simplified Arabic" w:hAnsi="Simplified Arabic" w:cs="Simplified Arabic" w:hint="cs"/>
                <w:sz w:val="20"/>
                <w:szCs w:val="20"/>
                <w:rtl/>
              </w:rPr>
              <w:t>ن</w:t>
            </w:r>
            <w:r w:rsidRPr="00DF5717">
              <w:rPr>
                <w:rFonts w:ascii="Simplified Arabic" w:hAnsi="Simplified Arabic" w:cs="Simplified Arabic"/>
                <w:sz w:val="20"/>
                <w:szCs w:val="20"/>
                <w:rtl/>
              </w:rPr>
              <w:t xml:space="preserve">سبة الأفراد (18 سنة فأكثر) في فلسطين حسب </w:t>
            </w:r>
            <w:r>
              <w:rPr>
                <w:rFonts w:ascii="Simplified Arabic" w:hAnsi="Simplified Arabic" w:cs="Simplified Arabic" w:hint="cs"/>
                <w:sz w:val="20"/>
                <w:szCs w:val="20"/>
                <w:rtl/>
              </w:rPr>
              <w:t>آرائهم</w:t>
            </w:r>
            <w:r w:rsidRPr="00DF5717">
              <w:rPr>
                <w:rFonts w:ascii="Simplified Arabic" w:hAnsi="Simplified Arabic" w:cs="Simplified Arabic"/>
                <w:sz w:val="20"/>
                <w:szCs w:val="20"/>
                <w:rtl/>
              </w:rPr>
              <w:t xml:space="preserve"> </w:t>
            </w:r>
            <w:r>
              <w:rPr>
                <w:rFonts w:ascii="Simplified Arabic" w:hAnsi="Simplified Arabic" w:cs="Simplified Arabic" w:hint="cs"/>
                <w:sz w:val="20"/>
                <w:szCs w:val="20"/>
                <w:rtl/>
              </w:rPr>
              <w:t>في</w:t>
            </w:r>
            <w:r w:rsidRPr="00DF5717">
              <w:rPr>
                <w:rFonts w:ascii="Simplified Arabic" w:hAnsi="Simplified Arabic" w:cs="Simplified Arabic"/>
                <w:sz w:val="20"/>
                <w:szCs w:val="20"/>
                <w:rtl/>
              </w:rPr>
              <w:t xml:space="preserve"> معيقات تحقيق أهداف التنمية المستدامة</w:t>
            </w:r>
            <w:r w:rsidR="00CC03C7">
              <w:rPr>
                <w:rFonts w:ascii="Simplified Arabic" w:hAnsi="Simplified Arabic" w:cs="Simplified Arabic" w:hint="cs"/>
                <w:sz w:val="20"/>
                <w:szCs w:val="20"/>
                <w:rtl/>
              </w:rPr>
              <w:t xml:space="preserve"> 2030</w:t>
            </w:r>
            <w:r w:rsidRPr="00DF5717">
              <w:rPr>
                <w:rFonts w:ascii="Simplified Arabic" w:hAnsi="Simplified Arabic" w:cs="Simplified Arabic"/>
                <w:sz w:val="20"/>
                <w:szCs w:val="20"/>
                <w:rtl/>
              </w:rPr>
              <w:t xml:space="preserve"> وخصائص خلفية مختارة، </w:t>
            </w:r>
            <w:r w:rsidR="00CC03C7">
              <w:rPr>
                <w:rFonts w:ascii="Simplified Arabic" w:hAnsi="Simplified Arabic" w:cs="Simplified Arabic" w:hint="cs"/>
                <w:sz w:val="20"/>
                <w:szCs w:val="20"/>
                <w:rtl/>
              </w:rPr>
              <w:t xml:space="preserve">       </w:t>
            </w:r>
            <w:r w:rsidRPr="00DF5717">
              <w:rPr>
                <w:rFonts w:ascii="Simplified Arabic" w:hAnsi="Simplified Arabic" w:cs="Simplified Arabic"/>
                <w:sz w:val="20"/>
                <w:szCs w:val="20"/>
                <w:rtl/>
              </w:rPr>
              <w:t>تموز 2019</w:t>
            </w:r>
          </w:p>
        </w:tc>
        <w:tc>
          <w:tcPr>
            <w:tcW w:w="680" w:type="dxa"/>
            <w:vAlign w:val="center"/>
          </w:tcPr>
          <w:p w:rsidR="00BF0D74" w:rsidRPr="00F554CE" w:rsidRDefault="00735836" w:rsidP="0039081D">
            <w:pPr>
              <w:bidi w:val="0"/>
              <w:jc w:val="center"/>
              <w:rPr>
                <w:rFonts w:ascii="Simplified Arabic" w:hAnsi="Simplified Arabic" w:cs="Simplified Arabic"/>
                <w:b/>
                <w:bCs/>
                <w:sz w:val="20"/>
                <w:szCs w:val="20"/>
              </w:rPr>
            </w:pPr>
            <w:r>
              <w:rPr>
                <w:rFonts w:ascii="Simplified Arabic" w:hAnsi="Simplified Arabic" w:cs="Simplified Arabic" w:hint="cs"/>
                <w:b/>
                <w:bCs/>
                <w:sz w:val="20"/>
                <w:szCs w:val="20"/>
                <w:rtl/>
              </w:rPr>
              <w:t>5</w:t>
            </w:r>
            <w:r w:rsidR="0039081D">
              <w:rPr>
                <w:rFonts w:ascii="Simplified Arabic" w:hAnsi="Simplified Arabic" w:cs="Simplified Arabic" w:hint="cs"/>
                <w:b/>
                <w:bCs/>
                <w:sz w:val="20"/>
                <w:szCs w:val="20"/>
                <w:rtl/>
              </w:rPr>
              <w:t>1</w:t>
            </w:r>
          </w:p>
        </w:tc>
      </w:tr>
      <w:tr w:rsidR="00BF0D74" w:rsidRPr="00F554CE" w:rsidTr="008F6941">
        <w:trPr>
          <w:trHeight w:val="300"/>
          <w:jc w:val="center"/>
        </w:trPr>
        <w:tc>
          <w:tcPr>
            <w:tcW w:w="850" w:type="dxa"/>
            <w:shd w:val="clear" w:color="auto" w:fill="auto"/>
            <w:noWrap/>
            <w:hideMark/>
          </w:tcPr>
          <w:p w:rsidR="00BF0D74" w:rsidRPr="00F554CE" w:rsidRDefault="00BF0D74" w:rsidP="00BF0D74">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5:</w:t>
            </w:r>
          </w:p>
        </w:tc>
        <w:tc>
          <w:tcPr>
            <w:tcW w:w="4241" w:type="dxa"/>
            <w:shd w:val="clear" w:color="auto" w:fill="auto"/>
            <w:noWrap/>
          </w:tcPr>
          <w:p w:rsidR="00BF0D74" w:rsidRPr="00F554CE" w:rsidRDefault="00266002" w:rsidP="00D85106">
            <w:pPr>
              <w:jc w:val="lowKashida"/>
              <w:rPr>
                <w:rFonts w:ascii="Simplified Arabic" w:hAnsi="Simplified Arabic" w:cs="Simplified Arabic"/>
                <w:sz w:val="20"/>
                <w:szCs w:val="20"/>
                <w:rtl/>
              </w:rPr>
            </w:pPr>
            <w:r w:rsidRPr="00DF5717">
              <w:rPr>
                <w:rFonts w:ascii="Simplified Arabic" w:hAnsi="Simplified Arabic" w:cs="Simplified Arabic"/>
                <w:sz w:val="20"/>
                <w:szCs w:val="20"/>
                <w:rtl/>
              </w:rPr>
              <w:t xml:space="preserve">نسبة الأفراد (18 سنة فأكثر) في فلسطين حسب </w:t>
            </w:r>
            <w:r>
              <w:rPr>
                <w:rFonts w:ascii="Simplified Arabic" w:hAnsi="Simplified Arabic" w:cs="Simplified Arabic" w:hint="cs"/>
                <w:sz w:val="20"/>
                <w:szCs w:val="20"/>
                <w:rtl/>
              </w:rPr>
              <w:t>آرائهم</w:t>
            </w:r>
            <w:r w:rsidRPr="00DF5717">
              <w:rPr>
                <w:rFonts w:ascii="Simplified Arabic" w:hAnsi="Simplified Arabic" w:cs="Simplified Arabic"/>
                <w:sz w:val="20"/>
                <w:szCs w:val="20"/>
                <w:rtl/>
              </w:rPr>
              <w:t xml:space="preserve"> </w:t>
            </w:r>
            <w:r>
              <w:rPr>
                <w:rFonts w:ascii="Simplified Arabic" w:hAnsi="Simplified Arabic" w:cs="Simplified Arabic" w:hint="cs"/>
                <w:sz w:val="20"/>
                <w:szCs w:val="20"/>
                <w:rtl/>
              </w:rPr>
              <w:t>في</w:t>
            </w:r>
            <w:r w:rsidRPr="00DF5717">
              <w:rPr>
                <w:rFonts w:ascii="Simplified Arabic" w:hAnsi="Simplified Arabic" w:cs="Simplified Arabic"/>
                <w:sz w:val="20"/>
                <w:szCs w:val="20"/>
                <w:rtl/>
              </w:rPr>
              <w:t xml:space="preserve"> عوامل تحقيق أهداف التنمية المستدامة</w:t>
            </w:r>
            <w:r w:rsidR="00CC03C7">
              <w:rPr>
                <w:rFonts w:ascii="Simplified Arabic" w:hAnsi="Simplified Arabic" w:cs="Simplified Arabic" w:hint="cs"/>
                <w:sz w:val="20"/>
                <w:szCs w:val="20"/>
                <w:rtl/>
              </w:rPr>
              <w:t xml:space="preserve"> 2030</w:t>
            </w:r>
            <w:r w:rsidRPr="00DF5717">
              <w:rPr>
                <w:rFonts w:ascii="Simplified Arabic" w:hAnsi="Simplified Arabic" w:cs="Simplified Arabic"/>
                <w:sz w:val="20"/>
                <w:szCs w:val="20"/>
                <w:rtl/>
              </w:rPr>
              <w:t xml:space="preserve"> وخصائص خلفية مختارة، </w:t>
            </w:r>
            <w:r w:rsidR="00CC03C7">
              <w:rPr>
                <w:rFonts w:ascii="Simplified Arabic" w:hAnsi="Simplified Arabic" w:cs="Simplified Arabic" w:hint="cs"/>
                <w:sz w:val="20"/>
                <w:szCs w:val="20"/>
                <w:rtl/>
              </w:rPr>
              <w:t xml:space="preserve">          </w:t>
            </w:r>
            <w:r w:rsidRPr="00DF5717">
              <w:rPr>
                <w:rFonts w:ascii="Simplified Arabic" w:hAnsi="Simplified Arabic" w:cs="Simplified Arabic"/>
                <w:sz w:val="20"/>
                <w:szCs w:val="20"/>
                <w:rtl/>
              </w:rPr>
              <w:t>تموز 2019</w:t>
            </w:r>
          </w:p>
        </w:tc>
        <w:tc>
          <w:tcPr>
            <w:tcW w:w="680" w:type="dxa"/>
            <w:vAlign w:val="center"/>
          </w:tcPr>
          <w:p w:rsidR="00BF0D74" w:rsidRPr="00F554CE" w:rsidRDefault="002F3EDE" w:rsidP="0039081D">
            <w:pPr>
              <w:bidi w:val="0"/>
              <w:jc w:val="center"/>
              <w:rPr>
                <w:rFonts w:ascii="Simplified Arabic" w:hAnsi="Simplified Arabic" w:cs="Simplified Arabic"/>
                <w:b/>
                <w:bCs/>
                <w:sz w:val="20"/>
                <w:szCs w:val="20"/>
              </w:rPr>
            </w:pPr>
            <w:r>
              <w:rPr>
                <w:rFonts w:ascii="Simplified Arabic" w:hAnsi="Simplified Arabic" w:cs="Simplified Arabic" w:hint="cs"/>
                <w:b/>
                <w:bCs/>
                <w:sz w:val="20"/>
                <w:szCs w:val="20"/>
                <w:rtl/>
              </w:rPr>
              <w:t>5</w:t>
            </w:r>
            <w:r w:rsidR="0039081D">
              <w:rPr>
                <w:rFonts w:ascii="Simplified Arabic" w:hAnsi="Simplified Arabic" w:cs="Simplified Arabic" w:hint="cs"/>
                <w:b/>
                <w:bCs/>
                <w:sz w:val="20"/>
                <w:szCs w:val="20"/>
                <w:rtl/>
              </w:rPr>
              <w:t>3</w:t>
            </w:r>
          </w:p>
        </w:tc>
      </w:tr>
    </w:tbl>
    <w:p w:rsidR="00216192" w:rsidRPr="00F554CE" w:rsidRDefault="00D84B76" w:rsidP="00F12A13">
      <w:pPr>
        <w:tabs>
          <w:tab w:val="left" w:pos="463"/>
        </w:tabs>
        <w:rPr>
          <w:rFonts w:ascii="Arial" w:hAnsi="Arial" w:cs="Simplified Arabic"/>
          <w:b/>
          <w:bCs/>
          <w:sz w:val="28"/>
          <w:szCs w:val="28"/>
          <w:rtl/>
          <w:lang w:eastAsia="en-US"/>
        </w:rPr>
      </w:pPr>
      <w:r w:rsidRPr="00F554CE">
        <w:rPr>
          <w:rFonts w:ascii="Arial" w:hAnsi="Arial" w:cs="Simplified Arabic"/>
          <w:b/>
          <w:bCs/>
          <w:sz w:val="28"/>
          <w:szCs w:val="28"/>
          <w:rtl/>
          <w:lang w:eastAsia="en-US"/>
        </w:rPr>
        <w:tab/>
      </w:r>
    </w:p>
    <w:bookmarkEnd w:id="0"/>
    <w:bookmarkEnd w:id="1"/>
    <w:bookmarkEnd w:id="2"/>
    <w:p w:rsidR="00BA1B06" w:rsidRPr="00F554CE" w:rsidRDefault="00C2665F" w:rsidP="00F12A13">
      <w:pPr>
        <w:rPr>
          <w:rFonts w:ascii="Arial" w:hAnsi="Arial" w:cs="Simplified Arabic"/>
          <w:b/>
          <w:bCs/>
          <w:sz w:val="28"/>
          <w:szCs w:val="28"/>
          <w:rtl/>
        </w:rPr>
      </w:pPr>
      <w:r w:rsidRPr="00F554CE">
        <w:rPr>
          <w:rFonts w:ascii="Arial" w:hAnsi="Arial" w:cs="Simplified Arabic"/>
          <w:b/>
          <w:bCs/>
          <w:sz w:val="28"/>
          <w:szCs w:val="28"/>
          <w:rtl/>
        </w:rPr>
        <w:br w:type="page"/>
      </w:r>
    </w:p>
    <w:p w:rsidR="00F12A13" w:rsidRPr="00F554CE" w:rsidRDefault="00F12A13">
      <w:pPr>
        <w:bidi w:val="0"/>
        <w:rPr>
          <w:rFonts w:ascii="Arial" w:hAnsi="Arial" w:cs="Simplified Arabic"/>
          <w:b/>
          <w:bCs/>
          <w:rtl/>
        </w:rPr>
      </w:pPr>
      <w:r w:rsidRPr="00F554CE">
        <w:rPr>
          <w:rFonts w:ascii="Arial" w:hAnsi="Arial" w:cs="Simplified Arabic"/>
          <w:b/>
          <w:bCs/>
          <w:rtl/>
        </w:rPr>
        <w:lastRenderedPageBreak/>
        <w:br w:type="page"/>
      </w:r>
    </w:p>
    <w:p w:rsidR="000D43F4" w:rsidRPr="00F554CE" w:rsidRDefault="000D43F4" w:rsidP="00F12A13">
      <w:pPr>
        <w:jc w:val="center"/>
        <w:rPr>
          <w:rFonts w:ascii="Arial" w:hAnsi="Arial" w:cs="Simplified Arabic"/>
          <w:b/>
          <w:bCs/>
          <w:rtl/>
        </w:rPr>
      </w:pPr>
      <w:r w:rsidRPr="00F554CE">
        <w:rPr>
          <w:rFonts w:ascii="Arial" w:hAnsi="Arial" w:cs="Simplified Arabic"/>
          <w:b/>
          <w:bCs/>
          <w:rtl/>
        </w:rPr>
        <w:lastRenderedPageBreak/>
        <w:t>المقدمة</w:t>
      </w:r>
    </w:p>
    <w:p w:rsidR="000D43F4" w:rsidRPr="00940AFB" w:rsidRDefault="000D43F4" w:rsidP="00F12A13">
      <w:pPr>
        <w:pStyle w:val="BodyText"/>
        <w:jc w:val="center"/>
        <w:rPr>
          <w:rFonts w:ascii="Arial" w:hAnsi="Arial"/>
          <w:sz w:val="16"/>
          <w:szCs w:val="16"/>
          <w:rtl/>
        </w:rPr>
      </w:pPr>
    </w:p>
    <w:p w:rsidR="00300207" w:rsidRPr="00F554CE" w:rsidRDefault="00300207" w:rsidP="00910FB4">
      <w:pPr>
        <w:pStyle w:val="FootnoteText"/>
        <w:bidi/>
        <w:jc w:val="lowKashida"/>
        <w:rPr>
          <w:rFonts w:cs="Simplified Arabic"/>
          <w:rtl/>
        </w:rPr>
      </w:pPr>
      <w:r w:rsidRPr="00F554CE">
        <w:rPr>
          <w:rFonts w:cs="Simplified Arabic"/>
          <w:rtl/>
        </w:rPr>
        <w:t>يعتبر مسح توجهات المواطنين حول الأولويات الوطنية في إطار أجندة التنمية المستدامة 2019، من التجارب المتقدمة والمتميزة التي يخوضها الجهاز المركزي للإحصاء الفلسطيني</w:t>
      </w:r>
      <w:r w:rsidR="00B84CC2">
        <w:rPr>
          <w:rFonts w:cs="Simplified Arabic" w:hint="cs"/>
          <w:rtl/>
        </w:rPr>
        <w:t xml:space="preserve"> حيث</w:t>
      </w:r>
      <w:r w:rsidRPr="00F554CE">
        <w:rPr>
          <w:rFonts w:cs="Simplified Arabic"/>
          <w:rtl/>
        </w:rPr>
        <w:t xml:space="preserve"> لأول مرة </w:t>
      </w:r>
      <w:r w:rsidR="00B84CC2">
        <w:rPr>
          <w:rFonts w:cs="Simplified Arabic" w:hint="cs"/>
          <w:rtl/>
        </w:rPr>
        <w:t>يتم</w:t>
      </w:r>
      <w:r w:rsidRPr="00F554CE">
        <w:rPr>
          <w:rFonts w:cs="Simplified Arabic"/>
          <w:rtl/>
        </w:rPr>
        <w:t xml:space="preserve"> توفير البيانات عن توجهات المواطنين وتصوراتهم في </w:t>
      </w:r>
      <w:r w:rsidRPr="00930448">
        <w:rPr>
          <w:rFonts w:cs="Simplified Arabic"/>
          <w:rtl/>
        </w:rPr>
        <w:t xml:space="preserve">إطار </w:t>
      </w:r>
      <w:r w:rsidR="00910FB4" w:rsidRPr="00930448">
        <w:rPr>
          <w:rFonts w:cs="Simplified Arabic" w:hint="cs"/>
          <w:rtl/>
        </w:rPr>
        <w:t>أهداف</w:t>
      </w:r>
      <w:r w:rsidRPr="00930448">
        <w:rPr>
          <w:rFonts w:cs="Simplified Arabic"/>
          <w:rtl/>
        </w:rPr>
        <w:t xml:space="preserve"> التنمية المستدامة</w:t>
      </w:r>
      <w:r w:rsidRPr="00930448">
        <w:rPr>
          <w:rFonts w:cs="Simplified Arabic" w:hint="cs"/>
          <w:rtl/>
        </w:rPr>
        <w:t xml:space="preserve"> 2030</w:t>
      </w:r>
      <w:r w:rsidRPr="00F554CE">
        <w:rPr>
          <w:rFonts w:cs="Simplified Arabic"/>
          <w:rtl/>
        </w:rPr>
        <w:t>.</w:t>
      </w:r>
    </w:p>
    <w:p w:rsidR="00300207" w:rsidRPr="00930448" w:rsidRDefault="00300207" w:rsidP="00F12A13">
      <w:pPr>
        <w:pStyle w:val="FootnoteText"/>
        <w:bidi/>
        <w:jc w:val="lowKashida"/>
        <w:rPr>
          <w:rFonts w:cs="Simplified Arabic"/>
          <w:rtl/>
        </w:rPr>
      </w:pPr>
    </w:p>
    <w:p w:rsidR="009925D6" w:rsidRDefault="00300207" w:rsidP="00910FB4">
      <w:pPr>
        <w:pStyle w:val="FootnoteText"/>
        <w:bidi/>
        <w:jc w:val="lowKashida"/>
        <w:rPr>
          <w:rFonts w:cs="Simplified Arabic"/>
          <w:rtl/>
        </w:rPr>
      </w:pPr>
      <w:r w:rsidRPr="00F554CE">
        <w:rPr>
          <w:rFonts w:cs="Simplified Arabic"/>
          <w:rtl/>
        </w:rPr>
        <w:t xml:space="preserve">يأتي تنفيذ هذا المسح استكمالا للجهود المبذولة من الجهاز المركزي للإحصاء الفلسطيني في مجال تلبية احتياجات المستخدمين وتحديث البيانات المتوفرة في كافة المجالات التي يتطلبها </w:t>
      </w:r>
      <w:proofErr w:type="spellStart"/>
      <w:r w:rsidRPr="00F554CE">
        <w:rPr>
          <w:rFonts w:cs="Simplified Arabic"/>
          <w:rtl/>
        </w:rPr>
        <w:t>الواقع،</w:t>
      </w:r>
      <w:proofErr w:type="spellEnd"/>
      <w:r w:rsidRPr="00F554CE">
        <w:rPr>
          <w:rFonts w:cs="Simplified Arabic"/>
          <w:rtl/>
        </w:rPr>
        <w:t xml:space="preserve"> وكذلك استجابة لالتزام دولة </w:t>
      </w:r>
      <w:r w:rsidRPr="00930448">
        <w:rPr>
          <w:rFonts w:cs="Simplified Arabic"/>
          <w:rtl/>
        </w:rPr>
        <w:t>فلسطين ب</w:t>
      </w:r>
      <w:r w:rsidR="00910FB4" w:rsidRPr="00930448">
        <w:rPr>
          <w:rFonts w:cs="Simplified Arabic" w:hint="cs"/>
          <w:rtl/>
        </w:rPr>
        <w:t>أهداف</w:t>
      </w:r>
      <w:r w:rsidRPr="00930448">
        <w:rPr>
          <w:rFonts w:cs="Simplified Arabic"/>
          <w:rtl/>
        </w:rPr>
        <w:t xml:space="preserve"> التنمية المستدامة</w:t>
      </w:r>
      <w:r w:rsidRPr="00F554CE">
        <w:rPr>
          <w:rFonts w:cs="Simplified Arabic"/>
          <w:rtl/>
        </w:rPr>
        <w:t xml:space="preserve"> </w:t>
      </w:r>
      <w:r w:rsidR="00910FB4">
        <w:rPr>
          <w:rFonts w:cs="Simplified Arabic" w:hint="cs"/>
          <w:rtl/>
        </w:rPr>
        <w:t xml:space="preserve">2030 </w:t>
      </w:r>
      <w:r w:rsidRPr="00F554CE">
        <w:rPr>
          <w:rFonts w:cs="Simplified Arabic"/>
          <w:rtl/>
        </w:rPr>
        <w:t>التي عبرت الحكومة الفلسطينية عنها في أجندة السياسات الوطنية</w:t>
      </w:r>
      <w:r w:rsidR="00503722">
        <w:rPr>
          <w:rFonts w:cs="Simplified Arabic" w:hint="cs"/>
          <w:rtl/>
        </w:rPr>
        <w:t xml:space="preserve"> </w:t>
      </w:r>
      <w:r w:rsidRPr="00F554CE">
        <w:rPr>
          <w:rFonts w:cs="Simplified Arabic"/>
          <w:rtl/>
        </w:rPr>
        <w:t>2017 - 2022 والتي أخذت من "المواطن أولاً" شعاراً لها.</w:t>
      </w:r>
      <w:r w:rsidR="00AB35AF" w:rsidRPr="00AB35AF">
        <w:rPr>
          <w:rFonts w:cs="Simplified Arabic"/>
          <w:rtl/>
        </w:rPr>
        <w:t xml:space="preserve"> </w:t>
      </w:r>
      <w:r w:rsidR="00AB35AF">
        <w:rPr>
          <w:rFonts w:cs="Simplified Arabic" w:hint="cs"/>
          <w:rtl/>
        </w:rPr>
        <w:t xml:space="preserve"> </w:t>
      </w:r>
      <w:r w:rsidR="009925D6">
        <w:rPr>
          <w:rFonts w:cs="Simplified Arabic" w:hint="cs"/>
          <w:rtl/>
        </w:rPr>
        <w:t xml:space="preserve"> </w:t>
      </w:r>
    </w:p>
    <w:p w:rsidR="009925D6" w:rsidRDefault="009925D6" w:rsidP="009925D6">
      <w:pPr>
        <w:pStyle w:val="FootnoteText"/>
        <w:bidi/>
        <w:jc w:val="lowKashida"/>
        <w:rPr>
          <w:rFonts w:cs="Simplified Arabic"/>
          <w:rtl/>
        </w:rPr>
      </w:pPr>
    </w:p>
    <w:p w:rsidR="00AB35AF" w:rsidRPr="00F554CE" w:rsidRDefault="00AB35AF" w:rsidP="00910FB4">
      <w:pPr>
        <w:pStyle w:val="FootnoteText"/>
        <w:bidi/>
        <w:jc w:val="lowKashida"/>
        <w:rPr>
          <w:rFonts w:cs="Simplified Arabic"/>
          <w:rtl/>
        </w:rPr>
      </w:pPr>
      <w:r w:rsidRPr="00F554CE">
        <w:rPr>
          <w:rFonts w:cs="Simplified Arabic"/>
          <w:rtl/>
        </w:rPr>
        <w:t xml:space="preserve">ان المؤشرات الخاصة بمسح توجهات المواطنين حول الأولويات الوطنية في إطار </w:t>
      </w:r>
      <w:r w:rsidRPr="00930448">
        <w:rPr>
          <w:rFonts w:cs="Simplified Arabic"/>
          <w:rtl/>
        </w:rPr>
        <w:t>أ</w:t>
      </w:r>
      <w:r w:rsidR="00910FB4" w:rsidRPr="00930448">
        <w:rPr>
          <w:rFonts w:cs="Simplified Arabic" w:hint="cs"/>
          <w:rtl/>
        </w:rPr>
        <w:t>هداف</w:t>
      </w:r>
      <w:r w:rsidRPr="00930448">
        <w:rPr>
          <w:rFonts w:cs="Simplified Arabic"/>
          <w:rtl/>
        </w:rPr>
        <w:t xml:space="preserve"> التنمية</w:t>
      </w:r>
      <w:r w:rsidRPr="00F554CE">
        <w:rPr>
          <w:rFonts w:cs="Simplified Arabic"/>
          <w:rtl/>
        </w:rPr>
        <w:t xml:space="preserve"> المستدامة 2019، مؤشرات تطال تصور الأفراد وأرائهم حول أولوياتهم في مجال تخطيط وت</w:t>
      </w:r>
      <w:r w:rsidR="0038742F">
        <w:rPr>
          <w:rFonts w:cs="Simplified Arabic" w:hint="cs"/>
          <w:rtl/>
        </w:rPr>
        <w:t>نفيذ</w:t>
      </w:r>
      <w:r w:rsidRPr="00F554CE">
        <w:rPr>
          <w:rFonts w:cs="Simplified Arabic"/>
          <w:rtl/>
        </w:rPr>
        <w:t xml:space="preserve"> الأهداف التنموية</w:t>
      </w:r>
      <w:r w:rsidR="0038742F">
        <w:rPr>
          <w:rFonts w:cs="Simplified Arabic" w:hint="cs"/>
          <w:rtl/>
        </w:rPr>
        <w:t xml:space="preserve"> المستدامة</w:t>
      </w:r>
      <w:r w:rsidRPr="00F554CE">
        <w:rPr>
          <w:rFonts w:cs="Simplified Arabic"/>
          <w:rtl/>
        </w:rPr>
        <w:t>.  وهذه المؤشرات بدورها توفر قاعدة البيانات الأساسية المناسبة لكافة الجهات ذات العلاقة نحو مراجعة الاليات وتطوير الأداء العام.</w:t>
      </w:r>
    </w:p>
    <w:p w:rsidR="00342546" w:rsidRPr="00940AFB" w:rsidRDefault="00342546" w:rsidP="00F12A13">
      <w:pPr>
        <w:pStyle w:val="FootnoteText"/>
        <w:bidi/>
        <w:jc w:val="lowKashida"/>
        <w:rPr>
          <w:rFonts w:cs="Simplified Arabic"/>
          <w:sz w:val="16"/>
          <w:szCs w:val="16"/>
          <w:rtl/>
        </w:rPr>
      </w:pPr>
    </w:p>
    <w:p w:rsidR="00342546" w:rsidRPr="00F554CE" w:rsidRDefault="00342546" w:rsidP="0038742F">
      <w:pPr>
        <w:pStyle w:val="FootnoteText"/>
        <w:bidi/>
        <w:jc w:val="lowKashida"/>
        <w:rPr>
          <w:rFonts w:cs="Simplified Arabic"/>
          <w:rtl/>
        </w:rPr>
      </w:pPr>
      <w:r w:rsidRPr="00F554CE">
        <w:rPr>
          <w:rFonts w:cs="Simplified Arabic"/>
          <w:rtl/>
        </w:rPr>
        <w:t>يت</w:t>
      </w:r>
      <w:r w:rsidRPr="00F554CE">
        <w:rPr>
          <w:rFonts w:cs="Simplified Arabic" w:hint="cs"/>
          <w:rtl/>
        </w:rPr>
        <w:t>ضمن</w:t>
      </w:r>
      <w:r w:rsidRPr="00F554CE">
        <w:rPr>
          <w:rFonts w:cs="Simplified Arabic"/>
          <w:rtl/>
        </w:rPr>
        <w:t xml:space="preserve"> هذا </w:t>
      </w:r>
      <w:r w:rsidRPr="00F554CE">
        <w:rPr>
          <w:rFonts w:cs="Simplified Arabic" w:hint="cs"/>
          <w:rtl/>
        </w:rPr>
        <w:t>التقرير</w:t>
      </w:r>
      <w:r w:rsidRPr="00F554CE">
        <w:rPr>
          <w:rFonts w:cs="Simplified Arabic"/>
          <w:rtl/>
        </w:rPr>
        <w:t xml:space="preserve"> أربعة فصول، حيث يشمل الفصل </w:t>
      </w:r>
      <w:r w:rsidRPr="00F554CE">
        <w:rPr>
          <w:rFonts w:cs="Simplified Arabic" w:hint="cs"/>
          <w:rtl/>
        </w:rPr>
        <w:t>الأول</w:t>
      </w:r>
      <w:r w:rsidRPr="00F554CE">
        <w:rPr>
          <w:rFonts w:cs="Simplified Arabic"/>
          <w:rtl/>
        </w:rPr>
        <w:t xml:space="preserve"> المصطلحات و</w:t>
      </w:r>
      <w:r w:rsidR="002A0ADF">
        <w:rPr>
          <w:rFonts w:cs="Simplified Arabic" w:hint="cs"/>
          <w:rtl/>
        </w:rPr>
        <w:t>المفاهيم</w:t>
      </w:r>
      <w:r w:rsidRPr="00F554CE">
        <w:rPr>
          <w:rFonts w:cs="Simplified Arabic"/>
          <w:rtl/>
        </w:rPr>
        <w:t xml:space="preserve">، بينما يحتوي الفصل الثاني على النتائج الرئيسية </w:t>
      </w:r>
      <w:r w:rsidR="00AB35AF">
        <w:rPr>
          <w:rFonts w:cs="Simplified Arabic" w:hint="cs"/>
          <w:rtl/>
        </w:rPr>
        <w:t>للمسح</w:t>
      </w:r>
      <w:r w:rsidRPr="00F554CE">
        <w:rPr>
          <w:rFonts w:cs="Simplified Arabic"/>
          <w:rtl/>
        </w:rPr>
        <w:t xml:space="preserve">، ويحتوي الفصل الثالث على المنهجية، </w:t>
      </w:r>
      <w:r w:rsidR="008D2DE6" w:rsidRPr="00F554CE">
        <w:rPr>
          <w:rFonts w:cs="Simplified Arabic" w:hint="cs"/>
          <w:rtl/>
        </w:rPr>
        <w:t>أما</w:t>
      </w:r>
      <w:r w:rsidRPr="00F554CE">
        <w:rPr>
          <w:rFonts w:cs="Simplified Arabic"/>
          <w:rtl/>
        </w:rPr>
        <w:t xml:space="preserve"> الفصل الرابع </w:t>
      </w:r>
      <w:r w:rsidR="008D2DE6" w:rsidRPr="00F554CE">
        <w:rPr>
          <w:rFonts w:cs="Simplified Arabic" w:hint="cs"/>
          <w:rtl/>
        </w:rPr>
        <w:t xml:space="preserve">فيتطرق الى جودة بيانات المسح.  </w:t>
      </w:r>
    </w:p>
    <w:p w:rsidR="002B3FDE" w:rsidRPr="00940AFB" w:rsidRDefault="002B3FDE" w:rsidP="00F12A13">
      <w:pPr>
        <w:pStyle w:val="FootnoteText"/>
        <w:bidi/>
        <w:jc w:val="lowKashida"/>
        <w:rPr>
          <w:rFonts w:cs="Simplified Arabic"/>
          <w:sz w:val="16"/>
          <w:szCs w:val="16"/>
          <w:rtl/>
        </w:rPr>
      </w:pPr>
    </w:p>
    <w:p w:rsidR="0005523C" w:rsidRPr="00F554CE" w:rsidRDefault="0005523C" w:rsidP="00F12A13">
      <w:pPr>
        <w:jc w:val="lowKashida"/>
        <w:rPr>
          <w:rFonts w:ascii="Arial" w:hAnsi="Arial" w:cs="Simplified Arabic"/>
          <w:sz w:val="20"/>
          <w:szCs w:val="20"/>
          <w:rtl/>
        </w:rPr>
      </w:pPr>
      <w:r w:rsidRPr="00F554CE">
        <w:rPr>
          <w:rFonts w:ascii="Arial" w:hAnsi="Arial" w:cs="Simplified Arabic" w:hint="cs"/>
          <w:sz w:val="20"/>
          <w:szCs w:val="20"/>
          <w:rtl/>
        </w:rPr>
        <w:t>نأمل أن نكون 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وصناع القرار ف</w:t>
      </w:r>
      <w:r w:rsidRPr="00F554CE">
        <w:rPr>
          <w:rFonts w:ascii="Arial" w:hAnsi="Arial" w:cs="Simplified Arabic" w:hint="eastAsia"/>
          <w:sz w:val="20"/>
          <w:szCs w:val="20"/>
          <w:rtl/>
        </w:rPr>
        <w:t>ي</w:t>
      </w:r>
      <w:r w:rsidRPr="00F554CE">
        <w:rPr>
          <w:rFonts w:ascii="Arial" w:hAnsi="Arial" w:cs="Simplified Arabic" w:hint="cs"/>
          <w:sz w:val="20"/>
          <w:szCs w:val="20"/>
          <w:rtl/>
        </w:rPr>
        <w:t xml:space="preserve"> مختلف مواقعهم لصياغة القرارات والخطط على أسس مهنية علمية.</w:t>
      </w:r>
    </w:p>
    <w:p w:rsidR="000D43F4" w:rsidRPr="00940AFB" w:rsidRDefault="000D43F4" w:rsidP="00F12A13">
      <w:pPr>
        <w:ind w:left="282"/>
        <w:jc w:val="lowKashida"/>
        <w:rPr>
          <w:rFonts w:ascii="Arial" w:hAnsi="Arial" w:cs="Simplified Arabic"/>
          <w:sz w:val="16"/>
          <w:szCs w:val="16"/>
          <w:rtl/>
          <w:lang w:eastAsia="en-US"/>
        </w:rPr>
      </w:pPr>
    </w:p>
    <w:p w:rsidR="0046689B" w:rsidRDefault="0046689B" w:rsidP="00F12A13">
      <w:pPr>
        <w:pStyle w:val="BodyText"/>
        <w:jc w:val="center"/>
        <w:rPr>
          <w:rFonts w:ascii="Arial" w:hAnsi="Arial"/>
          <w:rtl/>
        </w:rPr>
      </w:pPr>
    </w:p>
    <w:p w:rsidR="000D43F4" w:rsidRPr="00F554CE" w:rsidRDefault="000D43F4" w:rsidP="00F12A13">
      <w:pPr>
        <w:pStyle w:val="BodyText"/>
        <w:jc w:val="center"/>
        <w:rPr>
          <w:rFonts w:ascii="Arial" w:hAnsi="Arial"/>
          <w:rtl/>
        </w:rPr>
      </w:pPr>
      <w:r w:rsidRPr="00F554CE">
        <w:rPr>
          <w:rFonts w:ascii="Arial" w:hAnsi="Arial"/>
          <w:rtl/>
        </w:rPr>
        <w:t>والله ولي التوفيق،،،</w:t>
      </w:r>
    </w:p>
    <w:tbl>
      <w:tblPr>
        <w:tblW w:w="5000" w:type="pct"/>
        <w:jc w:val="center"/>
        <w:tblLook w:val="0000"/>
      </w:tblPr>
      <w:tblGrid>
        <w:gridCol w:w="1774"/>
        <w:gridCol w:w="4566"/>
      </w:tblGrid>
      <w:tr w:rsidR="00DA2CDB" w:rsidRPr="00940AFB" w:rsidTr="00AB35AF">
        <w:trPr>
          <w:trHeight w:val="245"/>
          <w:jc w:val="center"/>
        </w:trPr>
        <w:tc>
          <w:tcPr>
            <w:tcW w:w="1399" w:type="pct"/>
          </w:tcPr>
          <w:p w:rsidR="00DA2CDB" w:rsidRPr="00940AFB" w:rsidRDefault="00DA2CDB" w:rsidP="00F12A13">
            <w:pPr>
              <w:pStyle w:val="Heading9"/>
              <w:keepNext w:val="0"/>
              <w:rPr>
                <w:rFonts w:ascii="Arial" w:hAnsi="Arial"/>
                <w:sz w:val="20"/>
                <w:szCs w:val="20"/>
              </w:rPr>
            </w:pPr>
            <w:r w:rsidRPr="00940AFB">
              <w:rPr>
                <w:rFonts w:ascii="Arial" w:hAnsi="Arial"/>
                <w:sz w:val="20"/>
                <w:szCs w:val="20"/>
                <w:rtl/>
              </w:rPr>
              <w:t>علا عوض</w:t>
            </w:r>
          </w:p>
        </w:tc>
        <w:tc>
          <w:tcPr>
            <w:tcW w:w="3601" w:type="pct"/>
          </w:tcPr>
          <w:p w:rsidR="00DA2CDB" w:rsidRPr="00940AFB" w:rsidRDefault="002A0ADF" w:rsidP="00F12A13">
            <w:pPr>
              <w:jc w:val="lowKashida"/>
              <w:rPr>
                <w:rFonts w:cs="Simplified Arabic"/>
                <w:b/>
                <w:bCs/>
                <w:sz w:val="20"/>
                <w:szCs w:val="20"/>
                <w:lang w:eastAsia="en-US"/>
              </w:rPr>
            </w:pPr>
            <w:r w:rsidRPr="00940AFB">
              <w:rPr>
                <w:rFonts w:cs="Simplified Arabic" w:hint="cs"/>
                <w:b/>
                <w:bCs/>
                <w:sz w:val="20"/>
                <w:szCs w:val="20"/>
                <w:rtl/>
                <w:lang w:eastAsia="en-US"/>
              </w:rPr>
              <w:t>أيلول</w:t>
            </w:r>
            <w:r w:rsidR="00DA2CDB" w:rsidRPr="00940AFB">
              <w:rPr>
                <w:rFonts w:cs="Simplified Arabic"/>
                <w:b/>
                <w:bCs/>
                <w:sz w:val="20"/>
                <w:szCs w:val="20"/>
                <w:rtl/>
                <w:lang w:eastAsia="en-US"/>
              </w:rPr>
              <w:t xml:space="preserve">، </w:t>
            </w:r>
            <w:r w:rsidR="00EA51BF" w:rsidRPr="00940AFB">
              <w:rPr>
                <w:rFonts w:cs="Simplified Arabic" w:hint="cs"/>
                <w:b/>
                <w:bCs/>
                <w:sz w:val="20"/>
                <w:szCs w:val="20"/>
                <w:rtl/>
                <w:lang w:eastAsia="en-US"/>
              </w:rPr>
              <w:t>2019</w:t>
            </w:r>
          </w:p>
        </w:tc>
      </w:tr>
      <w:tr w:rsidR="000D43F4" w:rsidRPr="00940AFB" w:rsidTr="00AB35AF">
        <w:trPr>
          <w:trHeight w:val="303"/>
          <w:jc w:val="center"/>
        </w:trPr>
        <w:tc>
          <w:tcPr>
            <w:tcW w:w="1399" w:type="pct"/>
          </w:tcPr>
          <w:p w:rsidR="00BE6050" w:rsidRPr="00940AFB" w:rsidRDefault="000D43F4" w:rsidP="00F12A13">
            <w:pPr>
              <w:jc w:val="center"/>
              <w:rPr>
                <w:rFonts w:ascii="Arial" w:hAnsi="Arial" w:cs="Simplified Arabic"/>
                <w:b/>
                <w:bCs/>
                <w:sz w:val="20"/>
                <w:szCs w:val="20"/>
                <w:lang w:eastAsia="en-US"/>
              </w:rPr>
            </w:pPr>
            <w:r w:rsidRPr="00940AFB">
              <w:rPr>
                <w:rFonts w:ascii="Arial" w:hAnsi="Arial" w:cs="Simplified Arabic"/>
                <w:b/>
                <w:bCs/>
                <w:sz w:val="20"/>
                <w:szCs w:val="20"/>
                <w:rtl/>
                <w:lang w:eastAsia="en-US"/>
              </w:rPr>
              <w:t>رئيس الجهاز</w:t>
            </w:r>
          </w:p>
        </w:tc>
        <w:tc>
          <w:tcPr>
            <w:tcW w:w="3601" w:type="pct"/>
          </w:tcPr>
          <w:p w:rsidR="000D43F4" w:rsidRPr="00940AFB" w:rsidRDefault="000D43F4" w:rsidP="00F12A13">
            <w:pPr>
              <w:jc w:val="lowKashida"/>
              <w:rPr>
                <w:rFonts w:ascii="Arial" w:hAnsi="Arial" w:cs="Simplified Arabic"/>
                <w:b/>
                <w:bCs/>
                <w:sz w:val="20"/>
                <w:szCs w:val="20"/>
                <w:lang w:eastAsia="en-US"/>
              </w:rPr>
            </w:pPr>
          </w:p>
        </w:tc>
      </w:tr>
    </w:tbl>
    <w:p w:rsidR="00DF5E23" w:rsidRPr="00F554CE" w:rsidRDefault="00DF5E23" w:rsidP="00F12A13">
      <w:pPr>
        <w:pStyle w:val="Heading1"/>
        <w:keepNext w:val="0"/>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BA1B06" w:rsidRPr="00F554CE" w:rsidRDefault="00BA1B06" w:rsidP="00F12A13">
      <w:pPr>
        <w:pStyle w:val="Heading1"/>
        <w:keepNext w:val="0"/>
        <w:rPr>
          <w:rFonts w:ascii="Simplified Arabic" w:hAnsi="Simplified Arabic" w:cs="Simplified Arabic"/>
          <w:b w:val="0"/>
          <w:bCs w:val="0"/>
          <w:sz w:val="24"/>
          <w:szCs w:val="24"/>
          <w:rtl/>
        </w:rPr>
        <w:sectPr w:rsidR="00BA1B06" w:rsidRPr="00F554CE" w:rsidSect="000F6E6E">
          <w:headerReference w:type="default" r:id="rId16"/>
          <w:footerReference w:type="default" r:id="rId17"/>
          <w:pgSz w:w="8392" w:h="11907" w:code="11"/>
          <w:pgMar w:top="1134" w:right="1134" w:bottom="1134" w:left="1134" w:header="709" w:footer="709" w:gutter="0"/>
          <w:cols w:space="720"/>
          <w:titlePg/>
          <w:docGrid w:linePitch="360"/>
        </w:sectPr>
      </w:pPr>
    </w:p>
    <w:p w:rsidR="00696754" w:rsidRPr="00F554CE" w:rsidRDefault="00696754" w:rsidP="00F12A13">
      <w:pPr>
        <w:pStyle w:val="Heading1"/>
        <w:keepNext w:val="0"/>
        <w:rPr>
          <w:rFonts w:ascii="Simplified Arabic" w:hAnsi="Simplified Arabic" w:cs="Simplified Arabic"/>
          <w:b w:val="0"/>
          <w:bCs w:val="0"/>
          <w:sz w:val="20"/>
          <w:szCs w:val="20"/>
          <w:rtl/>
        </w:rPr>
      </w:pPr>
      <w:r w:rsidRPr="00F554CE">
        <w:rPr>
          <w:rFonts w:ascii="Simplified Arabic" w:hAnsi="Simplified Arabic" w:cs="Simplified Arabic"/>
          <w:b w:val="0"/>
          <w:bCs w:val="0"/>
          <w:sz w:val="20"/>
          <w:szCs w:val="20"/>
          <w:rtl/>
        </w:rPr>
        <w:lastRenderedPageBreak/>
        <w:t>الفصل الأول</w:t>
      </w:r>
      <w:bookmarkEnd w:id="3"/>
    </w:p>
    <w:p w:rsidR="00696754" w:rsidRPr="0046689B" w:rsidRDefault="00696754" w:rsidP="00F12A13">
      <w:pPr>
        <w:tabs>
          <w:tab w:val="left" w:pos="423"/>
          <w:tab w:val="left" w:pos="565"/>
        </w:tabs>
        <w:jc w:val="center"/>
        <w:rPr>
          <w:rFonts w:ascii="Arial" w:hAnsi="Arial" w:cs="Simplified Arabic"/>
          <w:sz w:val="20"/>
          <w:szCs w:val="20"/>
          <w:rtl/>
        </w:rPr>
      </w:pPr>
    </w:p>
    <w:p w:rsidR="00696754" w:rsidRPr="00F554CE" w:rsidRDefault="000C5F4D" w:rsidP="002A0ADF">
      <w:pPr>
        <w:tabs>
          <w:tab w:val="left" w:pos="423"/>
          <w:tab w:val="left" w:pos="565"/>
        </w:tabs>
        <w:jc w:val="center"/>
        <w:rPr>
          <w:rFonts w:ascii="Arial" w:hAnsi="Arial" w:cs="Simplified Arabic"/>
          <w:b/>
          <w:bCs/>
          <w:rtl/>
          <w:lang w:eastAsia="en-US"/>
        </w:rPr>
      </w:pPr>
      <w:r w:rsidRPr="00F554CE">
        <w:rPr>
          <w:rFonts w:cs="Simplified Arabic" w:hint="cs"/>
          <w:b/>
          <w:bCs/>
          <w:rtl/>
        </w:rPr>
        <w:t>المصطلحات و</w:t>
      </w:r>
      <w:r w:rsidR="002A0ADF">
        <w:rPr>
          <w:rFonts w:cs="Simplified Arabic" w:hint="cs"/>
          <w:b/>
          <w:bCs/>
          <w:rtl/>
        </w:rPr>
        <w:t>المفاهيم</w:t>
      </w:r>
      <w:r w:rsidRPr="00F554CE">
        <w:rPr>
          <w:rFonts w:cs="Simplified Arabic" w:hint="cs"/>
          <w:b/>
          <w:bCs/>
          <w:rtl/>
        </w:rPr>
        <w:t xml:space="preserve"> </w:t>
      </w:r>
    </w:p>
    <w:p w:rsidR="002C6C82" w:rsidRPr="0046689B" w:rsidRDefault="002C6C82" w:rsidP="00F12A13">
      <w:pPr>
        <w:tabs>
          <w:tab w:val="left" w:pos="423"/>
          <w:tab w:val="left" w:pos="565"/>
        </w:tabs>
        <w:jc w:val="center"/>
        <w:rPr>
          <w:rFonts w:ascii="Arial" w:hAnsi="Arial" w:cs="Simplified Arabic"/>
          <w:b/>
          <w:bCs/>
          <w:sz w:val="20"/>
          <w:szCs w:val="20"/>
          <w:rtl/>
          <w:lang w:eastAsia="en-US"/>
        </w:rPr>
      </w:pPr>
    </w:p>
    <w:p w:rsidR="00AF4B34" w:rsidRPr="00F554CE" w:rsidRDefault="00AF4B34" w:rsidP="00E204DB">
      <w:pPr>
        <w:pStyle w:val="BlockText"/>
        <w:tabs>
          <w:tab w:val="left" w:pos="423"/>
        </w:tabs>
        <w:ind w:left="0" w:right="84"/>
        <w:rPr>
          <w:b w:val="0"/>
          <w:bCs w:val="0"/>
          <w:sz w:val="20"/>
          <w:szCs w:val="20"/>
          <w:rtl/>
          <w:lang w:val="en-GB" w:eastAsia="ar-SA"/>
        </w:rPr>
      </w:pPr>
      <w:r w:rsidRPr="00F554CE">
        <w:rPr>
          <w:b w:val="0"/>
          <w:bCs w:val="0"/>
          <w:sz w:val="20"/>
          <w:szCs w:val="20"/>
          <w:rtl/>
          <w:lang w:val="en-GB" w:eastAsia="ar-SA"/>
        </w:rPr>
        <w:t xml:space="preserve">تعرف المصطلحات المستخدمة في هذا </w:t>
      </w:r>
      <w:r w:rsidR="00F901A8" w:rsidRPr="00F554CE">
        <w:rPr>
          <w:rFonts w:hint="cs"/>
          <w:b w:val="0"/>
          <w:bCs w:val="0"/>
          <w:sz w:val="20"/>
          <w:szCs w:val="20"/>
          <w:rtl/>
          <w:lang w:val="en-GB" w:eastAsia="ar-SA"/>
        </w:rPr>
        <w:t>التقرير</w:t>
      </w:r>
      <w:r w:rsidRPr="00F554CE">
        <w:rPr>
          <w:b w:val="0"/>
          <w:bCs w:val="0"/>
          <w:sz w:val="20"/>
          <w:szCs w:val="20"/>
          <w:rtl/>
          <w:lang w:val="en-GB" w:eastAsia="ar-SA"/>
        </w:rPr>
        <w:t xml:space="preserve"> وفق معجم المصطلحات </w:t>
      </w:r>
      <w:r w:rsidRPr="00F554CE">
        <w:rPr>
          <w:rFonts w:hint="cs"/>
          <w:b w:val="0"/>
          <w:bCs w:val="0"/>
          <w:sz w:val="20"/>
          <w:szCs w:val="20"/>
          <w:rtl/>
          <w:lang w:val="en-GB" w:eastAsia="ar-SA"/>
        </w:rPr>
        <w:t>الإحصائية</w:t>
      </w:r>
      <w:r w:rsidRPr="00F554CE">
        <w:rPr>
          <w:b w:val="0"/>
          <w:bCs w:val="0"/>
          <w:sz w:val="20"/>
          <w:szCs w:val="20"/>
          <w:rtl/>
          <w:lang w:val="en-GB" w:eastAsia="ar-SA"/>
        </w:rPr>
        <w:t xml:space="preserve"> الصادر عن الجهاز والمعتمد على </w:t>
      </w:r>
      <w:r w:rsidRPr="00F554CE">
        <w:rPr>
          <w:rFonts w:hint="cs"/>
          <w:b w:val="0"/>
          <w:bCs w:val="0"/>
          <w:sz w:val="20"/>
          <w:szCs w:val="20"/>
          <w:rtl/>
          <w:lang w:val="en-GB" w:eastAsia="ar-SA"/>
        </w:rPr>
        <w:t>أ</w:t>
      </w:r>
      <w:r w:rsidRPr="00F554CE">
        <w:rPr>
          <w:b w:val="0"/>
          <w:bCs w:val="0"/>
          <w:sz w:val="20"/>
          <w:szCs w:val="20"/>
          <w:rtl/>
          <w:lang w:val="en-GB" w:eastAsia="ar-SA"/>
        </w:rPr>
        <w:t xml:space="preserve">حدث التوصيات الدولية المتعلقة </w:t>
      </w:r>
      <w:r w:rsidRPr="00F554CE">
        <w:rPr>
          <w:rFonts w:hint="cs"/>
          <w:b w:val="0"/>
          <w:bCs w:val="0"/>
          <w:sz w:val="20"/>
          <w:szCs w:val="20"/>
          <w:rtl/>
          <w:lang w:val="en-GB" w:eastAsia="ar-SA"/>
        </w:rPr>
        <w:t xml:space="preserve">بالإحصاءات </w:t>
      </w:r>
      <w:r w:rsidRPr="00F554CE">
        <w:rPr>
          <w:b w:val="0"/>
          <w:bCs w:val="0"/>
          <w:sz w:val="20"/>
          <w:szCs w:val="20"/>
          <w:rtl/>
          <w:lang w:val="en-GB" w:eastAsia="ar-SA"/>
        </w:rPr>
        <w:t>والمنسجم</w:t>
      </w:r>
      <w:r w:rsidRPr="00F554CE">
        <w:rPr>
          <w:rFonts w:hint="cs"/>
          <w:b w:val="0"/>
          <w:bCs w:val="0"/>
          <w:sz w:val="20"/>
          <w:szCs w:val="20"/>
          <w:rtl/>
          <w:lang w:val="en-GB" w:eastAsia="ar-SA"/>
        </w:rPr>
        <w:t>ة</w:t>
      </w:r>
      <w:r w:rsidRPr="00F554CE">
        <w:rPr>
          <w:b w:val="0"/>
          <w:bCs w:val="0"/>
          <w:sz w:val="20"/>
          <w:szCs w:val="20"/>
          <w:rtl/>
          <w:lang w:val="en-GB" w:eastAsia="ar-SA"/>
        </w:rPr>
        <w:t xml:space="preserve"> مع النظم</w:t>
      </w:r>
      <w:r w:rsidRPr="00F554CE">
        <w:rPr>
          <w:rFonts w:hint="cs"/>
          <w:b w:val="0"/>
          <w:bCs w:val="0"/>
          <w:sz w:val="20"/>
          <w:szCs w:val="20"/>
          <w:rtl/>
          <w:lang w:val="en-GB" w:eastAsia="ar-SA"/>
        </w:rPr>
        <w:t xml:space="preserve"> </w:t>
      </w:r>
      <w:r w:rsidRPr="00F554CE">
        <w:rPr>
          <w:b w:val="0"/>
          <w:bCs w:val="0"/>
          <w:sz w:val="20"/>
          <w:szCs w:val="20"/>
          <w:rtl/>
          <w:lang w:val="en-GB" w:eastAsia="ar-SA"/>
        </w:rPr>
        <w:t>الدولي</w:t>
      </w:r>
      <w:r w:rsidRPr="00F554CE">
        <w:rPr>
          <w:rFonts w:hint="cs"/>
          <w:b w:val="0"/>
          <w:bCs w:val="0"/>
          <w:sz w:val="20"/>
          <w:szCs w:val="20"/>
          <w:rtl/>
          <w:lang w:val="en-GB" w:eastAsia="ar-SA"/>
        </w:rPr>
        <w:t>ة.</w:t>
      </w:r>
    </w:p>
    <w:p w:rsidR="00AF4B34" w:rsidRPr="00F554CE" w:rsidRDefault="00AF4B34" w:rsidP="00F12A13">
      <w:pPr>
        <w:pStyle w:val="BlockText"/>
        <w:tabs>
          <w:tab w:val="left" w:pos="423"/>
        </w:tabs>
        <w:rPr>
          <w:sz w:val="20"/>
          <w:szCs w:val="20"/>
          <w:rtl/>
        </w:rPr>
      </w:pPr>
    </w:p>
    <w:p w:rsidR="00325B84" w:rsidRPr="00F554CE" w:rsidRDefault="00325B84" w:rsidP="00325B84">
      <w:pPr>
        <w:jc w:val="both"/>
        <w:rPr>
          <w:rFonts w:ascii="Simplified Arabic" w:hAnsi="Simplified Arabic" w:cs="Simplified Arabic"/>
          <w:sz w:val="20"/>
          <w:szCs w:val="20"/>
          <w:rtl/>
        </w:rPr>
      </w:pPr>
      <w:r>
        <w:rPr>
          <w:rFonts w:ascii="Simplified Arabic" w:hAnsi="Simplified Arabic" w:cs="Simplified Arabic" w:hint="cs"/>
          <w:b/>
          <w:bCs/>
          <w:sz w:val="20"/>
          <w:szCs w:val="20"/>
          <w:rtl/>
        </w:rPr>
        <w:t>التنمية المستدامة</w:t>
      </w:r>
      <w:r w:rsidR="00956144">
        <w:rPr>
          <w:rStyle w:val="FootnoteReference"/>
          <w:rFonts w:ascii="Simplified Arabic" w:hAnsi="Simplified Arabic" w:cs="Simplified Arabic"/>
          <w:b/>
          <w:bCs/>
          <w:sz w:val="20"/>
          <w:szCs w:val="20"/>
          <w:rtl/>
        </w:rPr>
        <w:footnoteReference w:id="1"/>
      </w:r>
      <w:r w:rsidRPr="00F554CE">
        <w:rPr>
          <w:rFonts w:ascii="Simplified Arabic" w:hAnsi="Simplified Arabic" w:cs="Simplified Arabic"/>
          <w:b/>
          <w:bCs/>
          <w:sz w:val="20"/>
          <w:szCs w:val="20"/>
          <w:rtl/>
        </w:rPr>
        <w:t>:</w:t>
      </w:r>
    </w:p>
    <w:p w:rsidR="00956144" w:rsidRPr="00956144" w:rsidRDefault="00325B84" w:rsidP="0046689B">
      <w:pPr>
        <w:pStyle w:val="NormalWeb"/>
        <w:shd w:val="clear" w:color="auto" w:fill="FFFFFF"/>
        <w:bidi/>
        <w:spacing w:before="0" w:beforeAutospacing="0" w:after="0" w:afterAutospacing="0"/>
        <w:jc w:val="both"/>
        <w:rPr>
          <w:rFonts w:ascii="Simplified Arabic" w:hAnsi="Simplified Arabic" w:cs="Simplified Arabic"/>
          <w:sz w:val="20"/>
          <w:szCs w:val="20"/>
          <w:lang w:eastAsia="ar-SA"/>
        </w:rPr>
      </w:pPr>
      <w:r w:rsidRPr="00325B84">
        <w:rPr>
          <w:rFonts w:ascii="Simplified Arabic" w:hAnsi="Simplified Arabic" w:cs="Simplified Arabic"/>
          <w:sz w:val="20"/>
          <w:szCs w:val="20"/>
          <w:rtl/>
        </w:rPr>
        <w:t>عرفت الأمم المتحدة التنمية المستدامة بأنها "تعزيز التنمية الاقتصادية مع الحفاظ على الموارد الطبيعية؛ وضمان مواصلة التنمية الاجتماعية والبيئية على أساس المساواة" (الأمم المتحدة</w:t>
      </w:r>
      <w:r w:rsidRPr="00325B84">
        <w:rPr>
          <w:rFonts w:ascii="Simplified Arabic" w:hAnsi="Simplified Arabic" w:cs="Simplified Arabic" w:hint="cs"/>
          <w:sz w:val="20"/>
          <w:szCs w:val="20"/>
          <w:rtl/>
        </w:rPr>
        <w:t>،</w:t>
      </w:r>
      <w:r w:rsidRPr="00325B84">
        <w:rPr>
          <w:rFonts w:ascii="Simplified Arabic" w:hAnsi="Simplified Arabic" w:cs="Simplified Arabic"/>
          <w:sz w:val="20"/>
          <w:szCs w:val="20"/>
          <w:rtl/>
        </w:rPr>
        <w:t xml:space="preserve"> 1998). </w:t>
      </w:r>
      <w:r w:rsidRPr="00325B84">
        <w:rPr>
          <w:rFonts w:ascii="Simplified Arabic" w:hAnsi="Simplified Arabic" w:cs="Simplified Arabic" w:hint="cs"/>
          <w:sz w:val="20"/>
          <w:szCs w:val="20"/>
          <w:rtl/>
        </w:rPr>
        <w:t xml:space="preserve">بمعنى آخر، </w:t>
      </w:r>
      <w:r w:rsidRPr="00325B84">
        <w:rPr>
          <w:rFonts w:ascii="Simplified Arabic" w:hAnsi="Simplified Arabic" w:cs="Simplified Arabic"/>
          <w:sz w:val="20"/>
          <w:szCs w:val="20"/>
          <w:rtl/>
        </w:rPr>
        <w:t xml:space="preserve">التنمية المستدامة </w:t>
      </w:r>
      <w:r w:rsidRPr="00325B84">
        <w:rPr>
          <w:rFonts w:ascii="Simplified Arabic" w:hAnsi="Simplified Arabic" w:cs="Simplified Arabic" w:hint="cs"/>
          <w:sz w:val="20"/>
          <w:szCs w:val="20"/>
          <w:rtl/>
        </w:rPr>
        <w:t>هي</w:t>
      </w:r>
      <w:r w:rsidRPr="00325B84">
        <w:rPr>
          <w:rFonts w:ascii="Simplified Arabic" w:hAnsi="Simplified Arabic" w:cs="Simplified Arabic"/>
          <w:sz w:val="20"/>
          <w:szCs w:val="20"/>
          <w:rtl/>
        </w:rPr>
        <w:t xml:space="preserve"> التنمية التي تلبي احتياجات الحاضر دون المساس بقدرة الأجيال القادمة على تلبية احتياجاتها الخاص</w:t>
      </w:r>
      <w:r w:rsidRPr="00325B84">
        <w:rPr>
          <w:rFonts w:ascii="Simplified Arabic" w:hAnsi="Simplified Arabic" w:cs="Simplified Arabic" w:hint="cs"/>
          <w:sz w:val="20"/>
          <w:szCs w:val="20"/>
          <w:rtl/>
        </w:rPr>
        <w:t>ة.</w:t>
      </w:r>
      <w:r w:rsidR="00956144">
        <w:rPr>
          <w:rFonts w:ascii="Simplified Arabic" w:hAnsi="Simplified Arabic" w:cs="Simplified Arabic" w:hint="cs"/>
          <w:sz w:val="20"/>
          <w:szCs w:val="20"/>
          <w:rtl/>
        </w:rPr>
        <w:t xml:space="preserve">  و</w:t>
      </w:r>
      <w:r w:rsidR="00956144" w:rsidRPr="00956144">
        <w:rPr>
          <w:rFonts w:ascii="Simplified Arabic" w:hAnsi="Simplified Arabic" w:cs="Simplified Arabic"/>
          <w:sz w:val="20"/>
          <w:szCs w:val="20"/>
          <w:rtl/>
          <w:lang w:eastAsia="ar-SA"/>
        </w:rPr>
        <w:t>أهداف التنمية المستدامة</w:t>
      </w:r>
      <w:r w:rsidR="00956144">
        <w:rPr>
          <w:rFonts w:ascii="Simplified Arabic" w:hAnsi="Simplified Arabic" w:cs="Simplified Arabic" w:hint="cs"/>
          <w:sz w:val="20"/>
          <w:szCs w:val="20"/>
          <w:rtl/>
          <w:lang w:eastAsia="ar-SA"/>
        </w:rPr>
        <w:t xml:space="preserve"> السبعة عشر</w:t>
      </w:r>
      <w:r w:rsidR="00956144" w:rsidRPr="00956144">
        <w:rPr>
          <w:rFonts w:ascii="Simplified Arabic" w:hAnsi="Simplified Arabic" w:cs="Simplified Arabic"/>
          <w:sz w:val="20"/>
          <w:szCs w:val="20"/>
          <w:rtl/>
          <w:lang w:eastAsia="ar-SA"/>
        </w:rPr>
        <w:t>، هي مجموعة من الأهداف التي وضعتها الأمم المتحدة والتي تعرف أيضاً باسم الأجندة العالمية 2030، وهي رؤية ودعوة عالمية للعمل من أجل القضاء على الفقر وحماية كوكب الأرض وضمان تمتع جميع الشعوب بالسلام والازدهار بحلول عام 2030</w:t>
      </w:r>
      <w:r w:rsidR="00956144">
        <w:rPr>
          <w:rFonts w:ascii="Simplified Arabic" w:hAnsi="Simplified Arabic" w:cs="Simplified Arabic" w:hint="cs"/>
          <w:sz w:val="20"/>
          <w:szCs w:val="20"/>
          <w:rtl/>
          <w:lang w:eastAsia="ar-SA"/>
        </w:rPr>
        <w:t>.</w:t>
      </w:r>
    </w:p>
    <w:p w:rsidR="0046689B" w:rsidRPr="00517A18" w:rsidRDefault="0046689B" w:rsidP="00F12A13">
      <w:pPr>
        <w:jc w:val="both"/>
        <w:rPr>
          <w:rFonts w:ascii="Simplified Arabic" w:hAnsi="Simplified Arabic" w:cs="Simplified Arabic"/>
          <w:b/>
          <w:bCs/>
          <w:sz w:val="16"/>
          <w:szCs w:val="16"/>
          <w:rtl/>
        </w:rPr>
      </w:pPr>
    </w:p>
    <w:p w:rsidR="008278FC" w:rsidRPr="00F554CE" w:rsidRDefault="008278FC" w:rsidP="00F12A13">
      <w:pPr>
        <w:jc w:val="both"/>
        <w:rPr>
          <w:rFonts w:ascii="Simplified Arabic" w:hAnsi="Simplified Arabic" w:cs="Simplified Arabic"/>
          <w:sz w:val="20"/>
          <w:szCs w:val="20"/>
          <w:rtl/>
        </w:rPr>
      </w:pPr>
      <w:r w:rsidRPr="00F554CE">
        <w:rPr>
          <w:rFonts w:ascii="Simplified Arabic" w:hAnsi="Simplified Arabic" w:cs="Simplified Arabic"/>
          <w:b/>
          <w:bCs/>
          <w:sz w:val="20"/>
          <w:szCs w:val="20"/>
          <w:rtl/>
        </w:rPr>
        <w:t>الأسرة:</w:t>
      </w:r>
    </w:p>
    <w:p w:rsidR="008278FC" w:rsidRPr="00F554CE" w:rsidRDefault="008278FC" w:rsidP="00F12A13">
      <w:pPr>
        <w:ind w:left="-1" w:firstLine="1"/>
        <w:jc w:val="both"/>
        <w:rPr>
          <w:rFonts w:ascii="Simplified Arabic" w:hAnsi="Simplified Arabic" w:cs="Simplified Arabic"/>
          <w:sz w:val="20"/>
          <w:szCs w:val="20"/>
          <w:rtl/>
        </w:rPr>
      </w:pPr>
      <w:r w:rsidRPr="00F554CE">
        <w:rPr>
          <w:rFonts w:ascii="Simplified Arabic" w:hAnsi="Simplified Arabic" w:cs="Simplified Arabic"/>
          <w:sz w:val="20"/>
          <w:szCs w:val="20"/>
          <w:rtl/>
        </w:rPr>
        <w:t>فرد أو مجموعة أفراد تربطهم أو لا تربطهم صلة قرابة، ويقيمون في مسكن واحد، ويشتركون في المأكل أو في أي وجه متعلق بترتيبات المعيشة.</w:t>
      </w:r>
    </w:p>
    <w:p w:rsidR="00F901A8" w:rsidRPr="00517A18" w:rsidRDefault="00F901A8" w:rsidP="0046689B">
      <w:pPr>
        <w:jc w:val="both"/>
        <w:rPr>
          <w:rFonts w:ascii="Simplified Arabic" w:hAnsi="Simplified Arabic" w:cs="Simplified Arabic"/>
          <w:b/>
          <w:bCs/>
          <w:sz w:val="16"/>
          <w:szCs w:val="16"/>
          <w:rtl/>
        </w:rPr>
      </w:pPr>
    </w:p>
    <w:p w:rsidR="008278FC" w:rsidRPr="00F554CE" w:rsidRDefault="008278FC" w:rsidP="00F12A13">
      <w:pPr>
        <w:jc w:val="both"/>
        <w:rPr>
          <w:rFonts w:ascii="Simplified Arabic" w:hAnsi="Simplified Arabic" w:cs="Simplified Arabic"/>
          <w:sz w:val="20"/>
          <w:szCs w:val="20"/>
          <w:rtl/>
        </w:rPr>
      </w:pPr>
      <w:r w:rsidRPr="00F554CE">
        <w:rPr>
          <w:rFonts w:ascii="Simplified Arabic" w:hAnsi="Simplified Arabic" w:cs="Simplified Arabic"/>
          <w:b/>
          <w:bCs/>
          <w:sz w:val="20"/>
          <w:szCs w:val="20"/>
          <w:rtl/>
        </w:rPr>
        <w:t>الفرد في الأسرة:</w:t>
      </w:r>
    </w:p>
    <w:p w:rsidR="008278FC" w:rsidRPr="00F554CE" w:rsidRDefault="008278FC" w:rsidP="00F12A13">
      <w:pPr>
        <w:jc w:val="both"/>
        <w:rPr>
          <w:rFonts w:ascii="Simplified Arabic" w:hAnsi="Simplified Arabic" w:cs="Simplified Arabic"/>
          <w:sz w:val="20"/>
          <w:szCs w:val="20"/>
          <w:rtl/>
        </w:rPr>
      </w:pPr>
      <w:r w:rsidRPr="00F554CE">
        <w:rPr>
          <w:rFonts w:ascii="Simplified Arabic" w:hAnsi="Simplified Arabic" w:cs="Simplified Arabic"/>
          <w:sz w:val="20"/>
          <w:szCs w:val="20"/>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rsidR="000B1AEB" w:rsidRPr="00517A18" w:rsidRDefault="000B1AEB" w:rsidP="0046689B">
      <w:pPr>
        <w:jc w:val="both"/>
        <w:rPr>
          <w:rFonts w:ascii="Simplified Arabic" w:hAnsi="Simplified Arabic" w:cs="Simplified Arabic"/>
          <w:b/>
          <w:bCs/>
          <w:sz w:val="16"/>
          <w:szCs w:val="16"/>
          <w:rtl/>
        </w:rPr>
      </w:pPr>
    </w:p>
    <w:p w:rsidR="00A57CA7" w:rsidRPr="00F554CE" w:rsidRDefault="00A57CA7" w:rsidP="00F12A13">
      <w:pPr>
        <w:rPr>
          <w:rFonts w:cs="Simplified Arabic"/>
          <w:b/>
          <w:bCs/>
          <w:sz w:val="20"/>
          <w:szCs w:val="20"/>
          <w:rtl/>
        </w:rPr>
      </w:pPr>
      <w:r w:rsidRPr="00F554CE">
        <w:rPr>
          <w:rFonts w:cs="Simplified Arabic" w:hint="cs"/>
          <w:b/>
          <w:bCs/>
          <w:sz w:val="20"/>
          <w:szCs w:val="20"/>
          <w:rtl/>
        </w:rPr>
        <w:t>الجنس:</w:t>
      </w:r>
    </w:p>
    <w:p w:rsidR="00030764" w:rsidRPr="00F554CE" w:rsidRDefault="00030764" w:rsidP="00F12A13">
      <w:pPr>
        <w:rPr>
          <w:rFonts w:cs="Simplified Arabic"/>
          <w:b/>
          <w:bCs/>
          <w:sz w:val="20"/>
          <w:szCs w:val="20"/>
          <w:rtl/>
        </w:rPr>
      </w:pPr>
      <w:r w:rsidRPr="00F554CE">
        <w:rPr>
          <w:rFonts w:cs="Simplified Arabic"/>
          <w:sz w:val="20"/>
          <w:szCs w:val="20"/>
          <w:rtl/>
        </w:rPr>
        <w:t xml:space="preserve">يصنف الجنس </w:t>
      </w:r>
      <w:r w:rsidR="0042787D" w:rsidRPr="00F554CE">
        <w:rPr>
          <w:rFonts w:cs="Simplified Arabic" w:hint="cs"/>
          <w:sz w:val="20"/>
          <w:szCs w:val="20"/>
          <w:rtl/>
        </w:rPr>
        <w:t>إلى ذكر</w:t>
      </w:r>
      <w:r w:rsidRPr="00F554CE">
        <w:rPr>
          <w:rFonts w:cs="Simplified Arabic"/>
          <w:sz w:val="20"/>
          <w:szCs w:val="20"/>
          <w:rtl/>
        </w:rPr>
        <w:t xml:space="preserve"> أو أنثى</w:t>
      </w:r>
      <w:r w:rsidRPr="00F554CE">
        <w:rPr>
          <w:rFonts w:cs="Simplified Arabic" w:hint="cs"/>
          <w:sz w:val="20"/>
          <w:szCs w:val="20"/>
          <w:rtl/>
        </w:rPr>
        <w:t>.</w:t>
      </w:r>
    </w:p>
    <w:p w:rsidR="00B20644" w:rsidRPr="00F554CE" w:rsidRDefault="00B20644" w:rsidP="00F12A13">
      <w:pPr>
        <w:rPr>
          <w:rFonts w:ascii="Simplified Arabic" w:hAnsi="Simplified Arabic" w:cs="Simplified Arabic"/>
          <w:b/>
          <w:bCs/>
          <w:sz w:val="20"/>
          <w:szCs w:val="20"/>
          <w:rtl/>
        </w:rPr>
      </w:pPr>
      <w:r w:rsidRPr="00F554CE">
        <w:rPr>
          <w:rFonts w:ascii="Simplified Arabic" w:hAnsi="Simplified Arabic" w:cs="Simplified Arabic"/>
          <w:b/>
          <w:bCs/>
          <w:sz w:val="20"/>
          <w:szCs w:val="20"/>
          <w:rtl/>
        </w:rPr>
        <w:lastRenderedPageBreak/>
        <w:t>العمر بالسنوات الكاملة:</w:t>
      </w:r>
    </w:p>
    <w:p w:rsidR="00B20644" w:rsidRPr="00F554CE" w:rsidRDefault="00B20644" w:rsidP="00AC4D4F">
      <w:pPr>
        <w:jc w:val="both"/>
        <w:rPr>
          <w:rFonts w:ascii="Simplified Arabic" w:hAnsi="Simplified Arabic" w:cs="Simplified Arabic"/>
          <w:sz w:val="20"/>
          <w:szCs w:val="20"/>
          <w:rtl/>
        </w:rPr>
      </w:pPr>
      <w:r w:rsidRPr="00F554CE">
        <w:rPr>
          <w:rFonts w:ascii="Simplified Arabic" w:hAnsi="Simplified Arabic" w:cs="Simplified Arabic"/>
          <w:sz w:val="20"/>
          <w:szCs w:val="20"/>
          <w:rtl/>
        </w:rPr>
        <w:t>هو الفترة الزمنية بين تاريخ الميلاد ولحظة الإسناد الزمني للمسح معبراً عنه بالسنوات الكاملة. فمثلا يسجل عمر الشخص 12سنة إذا كان عمره 12سنة و9 أشهر.</w:t>
      </w:r>
    </w:p>
    <w:p w:rsidR="00B20644" w:rsidRPr="00517A18" w:rsidRDefault="00B20644" w:rsidP="0046689B">
      <w:pPr>
        <w:jc w:val="both"/>
        <w:rPr>
          <w:rFonts w:ascii="Simplified Arabic" w:hAnsi="Simplified Arabic" w:cs="Simplified Arabic"/>
          <w:b/>
          <w:bCs/>
          <w:sz w:val="16"/>
          <w:szCs w:val="16"/>
          <w:rtl/>
        </w:rPr>
      </w:pPr>
    </w:p>
    <w:p w:rsidR="00B20644" w:rsidRPr="00F554CE" w:rsidRDefault="009B3E40" w:rsidP="00F12A13">
      <w:pPr>
        <w:jc w:val="both"/>
        <w:rPr>
          <w:rFonts w:ascii="Simplified Arabic" w:hAnsi="Simplified Arabic" w:cs="Simplified Arabic"/>
          <w:b/>
          <w:bCs/>
          <w:sz w:val="20"/>
          <w:szCs w:val="20"/>
          <w:rtl/>
        </w:rPr>
      </w:pPr>
      <w:r>
        <w:rPr>
          <w:rFonts w:ascii="Simplified Arabic" w:hAnsi="Simplified Arabic" w:cs="Simplified Arabic" w:hint="cs"/>
          <w:b/>
          <w:bCs/>
          <w:sz w:val="20"/>
          <w:szCs w:val="20"/>
          <w:rtl/>
        </w:rPr>
        <w:t>الحالة</w:t>
      </w:r>
      <w:r w:rsidR="00B20644" w:rsidRPr="00F554CE">
        <w:rPr>
          <w:rFonts w:ascii="Simplified Arabic" w:hAnsi="Simplified Arabic" w:cs="Simplified Arabic"/>
          <w:b/>
          <w:bCs/>
          <w:sz w:val="20"/>
          <w:szCs w:val="20"/>
          <w:rtl/>
        </w:rPr>
        <w:t xml:space="preserve"> التعليمي</w:t>
      </w:r>
      <w:r>
        <w:rPr>
          <w:rFonts w:ascii="Simplified Arabic" w:hAnsi="Simplified Arabic" w:cs="Simplified Arabic" w:hint="cs"/>
          <w:b/>
          <w:bCs/>
          <w:sz w:val="20"/>
          <w:szCs w:val="20"/>
          <w:rtl/>
        </w:rPr>
        <w:t>ة</w:t>
      </w:r>
      <w:r w:rsidR="00B20644" w:rsidRPr="00F554CE">
        <w:rPr>
          <w:rFonts w:ascii="Simplified Arabic" w:hAnsi="Simplified Arabic" w:cs="Simplified Arabic"/>
          <w:b/>
          <w:bCs/>
          <w:sz w:val="20"/>
          <w:szCs w:val="20"/>
          <w:rtl/>
        </w:rPr>
        <w:t>:</w:t>
      </w:r>
    </w:p>
    <w:p w:rsidR="00B20644" w:rsidRPr="00F554CE" w:rsidRDefault="00B20644" w:rsidP="00F12A13">
      <w:pPr>
        <w:jc w:val="both"/>
        <w:rPr>
          <w:rFonts w:ascii="Simplified Arabic" w:hAnsi="Simplified Arabic" w:cs="Simplified Arabic"/>
          <w:sz w:val="20"/>
          <w:szCs w:val="20"/>
          <w:rtl/>
        </w:rPr>
      </w:pPr>
      <w:r w:rsidRPr="00F554CE">
        <w:rPr>
          <w:rFonts w:ascii="Simplified Arabic" w:hAnsi="Simplified Arabic" w:cs="Simplified Arabic"/>
          <w:sz w:val="20"/>
          <w:szCs w:val="20"/>
          <w:rtl/>
        </w:rPr>
        <w:t xml:space="preserve">هو أعلى مؤهل علمي أتمه الفرد بنجاح الذي يبلغ من العمر 18 سنة فأكثر. </w:t>
      </w:r>
    </w:p>
    <w:p w:rsidR="00B20644" w:rsidRPr="00517A18" w:rsidRDefault="00B20644" w:rsidP="00F12A13">
      <w:pPr>
        <w:jc w:val="both"/>
        <w:rPr>
          <w:rFonts w:ascii="Simplified Arabic" w:hAnsi="Simplified Arabic" w:cs="Simplified Arabic"/>
          <w:b/>
          <w:bCs/>
          <w:sz w:val="16"/>
          <w:szCs w:val="16"/>
          <w:rtl/>
        </w:rPr>
      </w:pPr>
    </w:p>
    <w:p w:rsidR="00B20644" w:rsidRPr="00F554CE" w:rsidRDefault="00B20644" w:rsidP="00F12A13">
      <w:pPr>
        <w:jc w:val="both"/>
        <w:rPr>
          <w:rFonts w:ascii="Simplified Arabic" w:hAnsi="Simplified Arabic" w:cs="Simplified Arabic"/>
          <w:b/>
          <w:bCs/>
          <w:sz w:val="20"/>
          <w:szCs w:val="20"/>
          <w:rtl/>
        </w:rPr>
      </w:pPr>
      <w:r w:rsidRPr="00F554CE">
        <w:rPr>
          <w:rFonts w:ascii="Simplified Arabic" w:hAnsi="Simplified Arabic" w:cs="Simplified Arabic"/>
          <w:b/>
          <w:bCs/>
          <w:sz w:val="20"/>
          <w:szCs w:val="20"/>
          <w:rtl/>
        </w:rPr>
        <w:t>أمي:</w:t>
      </w:r>
    </w:p>
    <w:p w:rsidR="00B20644" w:rsidRPr="00F554CE" w:rsidRDefault="00B20644" w:rsidP="00F12A13">
      <w:pPr>
        <w:jc w:val="both"/>
        <w:rPr>
          <w:rFonts w:ascii="Simplified Arabic" w:hAnsi="Simplified Arabic" w:cs="Simplified Arabic"/>
          <w:sz w:val="20"/>
          <w:szCs w:val="20"/>
          <w:rtl/>
        </w:rPr>
      </w:pPr>
      <w:r w:rsidRPr="00F554CE">
        <w:rPr>
          <w:rFonts w:ascii="Simplified Arabic" w:hAnsi="Simplified Arabic" w:cs="Simplified Arabic"/>
          <w:sz w:val="20"/>
          <w:szCs w:val="20"/>
          <w:rtl/>
        </w:rPr>
        <w:t xml:space="preserve"> إذا كان الفرد لا يستطيع القراءة والكتابة معاً بأي لغة كانت ولم يحصل على أي شهادة من التعليم النظامي. وإذا كان يقرأ فقط ولا يكتب يعتبر أمي كما أن الفرد الذي يمكنه قراءة وكتابة الأرقام فقط وكذلك اسمه يعتبر أمي</w:t>
      </w:r>
    </w:p>
    <w:p w:rsidR="00B20644" w:rsidRPr="00517A18" w:rsidRDefault="00B20644" w:rsidP="00F12A13">
      <w:pPr>
        <w:jc w:val="both"/>
        <w:rPr>
          <w:rFonts w:ascii="Simplified Arabic" w:hAnsi="Simplified Arabic" w:cs="Simplified Arabic"/>
          <w:b/>
          <w:bCs/>
          <w:sz w:val="16"/>
          <w:szCs w:val="16"/>
          <w:rtl/>
        </w:rPr>
      </w:pPr>
    </w:p>
    <w:p w:rsidR="00B20644" w:rsidRPr="00F554CE" w:rsidRDefault="00B20644" w:rsidP="00F12A13">
      <w:pPr>
        <w:jc w:val="both"/>
        <w:rPr>
          <w:rFonts w:ascii="Simplified Arabic" w:hAnsi="Simplified Arabic" w:cs="Simplified Arabic"/>
          <w:b/>
          <w:bCs/>
          <w:sz w:val="20"/>
          <w:szCs w:val="20"/>
          <w:rtl/>
        </w:rPr>
      </w:pPr>
      <w:r w:rsidRPr="00F554CE">
        <w:rPr>
          <w:rFonts w:ascii="Simplified Arabic" w:hAnsi="Simplified Arabic" w:cs="Simplified Arabic"/>
          <w:b/>
          <w:bCs/>
          <w:sz w:val="20"/>
          <w:szCs w:val="20"/>
          <w:rtl/>
        </w:rPr>
        <w:t>ملم:</w:t>
      </w:r>
    </w:p>
    <w:p w:rsidR="00B20644" w:rsidRDefault="00B20644" w:rsidP="00F12A13">
      <w:pPr>
        <w:jc w:val="both"/>
        <w:rPr>
          <w:rFonts w:ascii="Simplified Arabic" w:hAnsi="Simplified Arabic" w:cs="Simplified Arabic"/>
          <w:sz w:val="20"/>
          <w:szCs w:val="20"/>
          <w:rtl/>
        </w:rPr>
      </w:pPr>
      <w:r w:rsidRPr="00F554CE">
        <w:rPr>
          <w:rFonts w:ascii="Simplified Arabic" w:hAnsi="Simplified Arabic" w:cs="Simplified Arabic"/>
          <w:sz w:val="20"/>
          <w:szCs w:val="20"/>
          <w:rtl/>
        </w:rPr>
        <w:t xml:space="preserve"> إذا كان الفرد يستطيع القراءة والكتابة دون إنهاء أي مرحلة من المراحل التعليمية المذكورة بحيث يمكنه قراءة وكتابة جملة بسيطة.</w:t>
      </w:r>
    </w:p>
    <w:p w:rsidR="003F3029" w:rsidRPr="00517A18" w:rsidRDefault="003F3029" w:rsidP="00F12A13">
      <w:pPr>
        <w:jc w:val="both"/>
        <w:rPr>
          <w:rFonts w:ascii="Simplified Arabic" w:hAnsi="Simplified Arabic" w:cs="Simplified Arabic"/>
          <w:b/>
          <w:bCs/>
          <w:sz w:val="16"/>
          <w:szCs w:val="16"/>
          <w:rtl/>
        </w:rPr>
      </w:pPr>
    </w:p>
    <w:p w:rsidR="00A75CD3" w:rsidRPr="00A75CD3" w:rsidRDefault="00A75CD3" w:rsidP="00A75CD3">
      <w:pPr>
        <w:jc w:val="both"/>
        <w:rPr>
          <w:rFonts w:ascii="Simplified Arabic" w:hAnsi="Simplified Arabic" w:cs="Simplified Arabic"/>
          <w:b/>
          <w:bCs/>
          <w:sz w:val="20"/>
          <w:szCs w:val="20"/>
        </w:rPr>
      </w:pPr>
      <w:r>
        <w:rPr>
          <w:rFonts w:ascii="Simplified Arabic" w:hAnsi="Simplified Arabic" w:cs="Simplified Arabic" w:hint="cs"/>
          <w:b/>
          <w:bCs/>
          <w:sz w:val="20"/>
          <w:szCs w:val="20"/>
          <w:rtl/>
        </w:rPr>
        <w:t>ا</w:t>
      </w:r>
      <w:r w:rsidRPr="00A75CD3">
        <w:rPr>
          <w:rFonts w:ascii="Simplified Arabic" w:hAnsi="Simplified Arabic" w:cs="Simplified Arabic" w:hint="cs"/>
          <w:b/>
          <w:bCs/>
          <w:sz w:val="20"/>
          <w:szCs w:val="20"/>
          <w:rtl/>
        </w:rPr>
        <w:t>لقدس</w:t>
      </w:r>
      <w:r w:rsidRPr="00A75CD3">
        <w:rPr>
          <w:rFonts w:ascii="Simplified Arabic" w:hAnsi="Simplified Arabic" w:cs="Simplified Arabic"/>
          <w:b/>
          <w:bCs/>
          <w:sz w:val="20"/>
          <w:szCs w:val="20"/>
          <w:rtl/>
        </w:rPr>
        <w:t xml:space="preserve"> (منطقة </w:t>
      </w:r>
      <w:r w:rsidRPr="00A75CD3">
        <w:rPr>
          <w:rFonts w:ascii="Simplified Arabic" w:hAnsi="Simplified Arabic" w:cs="Simplified Arabic"/>
          <w:b/>
          <w:bCs/>
          <w:sz w:val="20"/>
          <w:szCs w:val="20"/>
        </w:rPr>
        <w:t>J1</w:t>
      </w:r>
      <w:r w:rsidRPr="00A75CD3">
        <w:rPr>
          <w:rFonts w:ascii="Simplified Arabic" w:hAnsi="Simplified Arabic" w:cs="Simplified Arabic"/>
          <w:b/>
          <w:bCs/>
          <w:sz w:val="20"/>
          <w:szCs w:val="20"/>
          <w:rtl/>
        </w:rPr>
        <w:t>)</w:t>
      </w:r>
      <w:r w:rsidRPr="00A75CD3">
        <w:rPr>
          <w:rFonts w:ascii="Simplified Arabic" w:hAnsi="Simplified Arabic" w:cs="Simplified Arabic" w:hint="cs"/>
          <w:b/>
          <w:bCs/>
          <w:sz w:val="20"/>
          <w:szCs w:val="20"/>
          <w:rtl/>
        </w:rPr>
        <w:t>:</w:t>
      </w:r>
      <w:r w:rsidRPr="00A75CD3">
        <w:rPr>
          <w:rFonts w:ascii="Simplified Arabic" w:hAnsi="Simplified Arabic" w:cs="Simplified Arabic"/>
          <w:b/>
          <w:bCs/>
          <w:sz w:val="20"/>
          <w:szCs w:val="20"/>
          <w:rtl/>
        </w:rPr>
        <w:t xml:space="preserve"> </w:t>
      </w:r>
    </w:p>
    <w:p w:rsidR="00A75CD3" w:rsidRPr="00A75CD3" w:rsidRDefault="00A75CD3" w:rsidP="00A75CD3">
      <w:pPr>
        <w:jc w:val="both"/>
        <w:rPr>
          <w:rFonts w:ascii="Simplified Arabic" w:hAnsi="Simplified Arabic" w:cs="Simplified Arabic"/>
          <w:sz w:val="20"/>
          <w:szCs w:val="20"/>
        </w:rPr>
      </w:pPr>
      <w:r w:rsidRPr="00A75CD3">
        <w:rPr>
          <w:rFonts w:ascii="Simplified Arabic" w:hAnsi="Simplified Arabic" w:cs="Simplified Arabic"/>
          <w:sz w:val="20"/>
          <w:szCs w:val="20"/>
          <w:rtl/>
        </w:rPr>
        <w:t xml:space="preserve">تشمل ذلك الجزء من </w:t>
      </w:r>
      <w:r w:rsidRPr="00A75CD3">
        <w:rPr>
          <w:rFonts w:ascii="Simplified Arabic" w:hAnsi="Simplified Arabic" w:cs="Simplified Arabic" w:hint="cs"/>
          <w:sz w:val="20"/>
          <w:szCs w:val="20"/>
          <w:rtl/>
        </w:rPr>
        <w:t>محافظة القدس و</w:t>
      </w:r>
      <w:r w:rsidRPr="00A75CD3">
        <w:rPr>
          <w:rFonts w:ascii="Simplified Arabic" w:hAnsi="Simplified Arabic" w:cs="Simplified Arabic"/>
          <w:sz w:val="20"/>
          <w:szCs w:val="20"/>
          <w:rtl/>
        </w:rPr>
        <w:t xml:space="preserve">الذي </w:t>
      </w:r>
      <w:r w:rsidRPr="00A75CD3">
        <w:rPr>
          <w:rFonts w:ascii="Simplified Arabic" w:hAnsi="Simplified Arabic" w:cs="Simplified Arabic" w:hint="cs"/>
          <w:sz w:val="20"/>
          <w:szCs w:val="20"/>
          <w:rtl/>
        </w:rPr>
        <w:t>ضمه الاحتلال</w:t>
      </w:r>
      <w:r w:rsidRPr="00A75CD3">
        <w:rPr>
          <w:rFonts w:ascii="Simplified Arabic" w:hAnsi="Simplified Arabic" w:cs="Simplified Arabic"/>
          <w:sz w:val="20"/>
          <w:szCs w:val="20"/>
          <w:rtl/>
        </w:rPr>
        <w:t xml:space="preserve"> </w:t>
      </w:r>
      <w:r w:rsidRPr="00A75CD3">
        <w:rPr>
          <w:rFonts w:ascii="Simplified Arabic" w:hAnsi="Simplified Arabic" w:cs="Simplified Arabic" w:hint="cs"/>
          <w:sz w:val="20"/>
          <w:szCs w:val="20"/>
          <w:rtl/>
        </w:rPr>
        <w:t>الاسرائيلي اليه</w:t>
      </w:r>
      <w:r w:rsidRPr="00A75CD3">
        <w:rPr>
          <w:rFonts w:ascii="Simplified Arabic" w:hAnsi="Simplified Arabic" w:cs="Simplified Arabic"/>
          <w:sz w:val="20"/>
          <w:szCs w:val="20"/>
          <w:rtl/>
        </w:rPr>
        <w:t xml:space="preserve"> عنوة بعيد احتلاله للضفة الغربية عام 1967</w:t>
      </w:r>
      <w:r w:rsidRPr="00A75CD3">
        <w:rPr>
          <w:rFonts w:ascii="Simplified Arabic" w:hAnsi="Simplified Arabic" w:cs="Simplified Arabic" w:hint="cs"/>
          <w:sz w:val="20"/>
          <w:szCs w:val="20"/>
          <w:rtl/>
        </w:rPr>
        <w:t>.</w:t>
      </w:r>
      <w:r w:rsidRPr="00A75CD3">
        <w:rPr>
          <w:rFonts w:ascii="Simplified Arabic" w:hAnsi="Simplified Arabic" w:cs="Simplified Arabic"/>
          <w:sz w:val="20"/>
          <w:szCs w:val="20"/>
          <w:rtl/>
        </w:rPr>
        <w:t xml:space="preserve"> وتضم</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منطقة</w:t>
      </w:r>
      <w:r w:rsidRPr="00A75CD3">
        <w:rPr>
          <w:rFonts w:ascii="Simplified Arabic" w:hAnsi="Simplified Arabic" w:cs="Simplified Arabic"/>
          <w:sz w:val="20"/>
          <w:szCs w:val="20"/>
        </w:rPr>
        <w:t xml:space="preserve">J1 </w:t>
      </w:r>
      <w:r w:rsidRPr="00A75CD3">
        <w:rPr>
          <w:rFonts w:ascii="Simplified Arabic" w:hAnsi="Simplified Arabic" w:cs="Simplified Arabic"/>
          <w:sz w:val="20"/>
          <w:szCs w:val="20"/>
          <w:rtl/>
        </w:rPr>
        <w:t xml:space="preserve"> </w:t>
      </w:r>
      <w:r w:rsidRPr="00A75CD3">
        <w:rPr>
          <w:rFonts w:ascii="Simplified Arabic" w:hAnsi="Simplified Arabic" w:cs="Simplified Arabic" w:hint="cs"/>
          <w:sz w:val="20"/>
          <w:szCs w:val="20"/>
          <w:rtl/>
        </w:rPr>
        <w:t>تجمعات</w:t>
      </w:r>
      <w:r w:rsidRPr="00A75CD3">
        <w:rPr>
          <w:rFonts w:ascii="Simplified Arabic" w:hAnsi="Simplified Arabic" w:cs="Simplified Arabic"/>
          <w:sz w:val="20"/>
          <w:szCs w:val="20"/>
          <w:rtl/>
        </w:rPr>
        <w:t xml:space="preserve"> </w:t>
      </w:r>
      <w:r w:rsidRPr="00A75CD3">
        <w:rPr>
          <w:rFonts w:ascii="Simplified Arabic" w:hAnsi="Simplified Arabic" w:cs="Simplified Arabic" w:hint="cs"/>
          <w:sz w:val="20"/>
          <w:szCs w:val="20"/>
          <w:rtl/>
        </w:rPr>
        <w:t>(</w:t>
      </w:r>
      <w:r w:rsidRPr="00A75CD3">
        <w:rPr>
          <w:rFonts w:ascii="Simplified Arabic" w:hAnsi="Simplified Arabic" w:cs="Simplified Arabic"/>
          <w:sz w:val="20"/>
          <w:szCs w:val="20"/>
          <w:rtl/>
        </w:rPr>
        <w:t xml:space="preserve">كَفْر </w:t>
      </w:r>
      <w:proofErr w:type="spellStart"/>
      <w:r w:rsidRPr="00A75CD3">
        <w:rPr>
          <w:rFonts w:ascii="Simplified Arabic" w:hAnsi="Simplified Arabic" w:cs="Simplified Arabic"/>
          <w:sz w:val="20"/>
          <w:szCs w:val="20"/>
          <w:rtl/>
        </w:rPr>
        <w:t>عَقَب</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 xml:space="preserve">بِيت </w:t>
      </w:r>
      <w:proofErr w:type="spellStart"/>
      <w:r w:rsidRPr="00A75CD3">
        <w:rPr>
          <w:rFonts w:ascii="Simplified Arabic" w:hAnsi="Simplified Arabic" w:cs="Simplified Arabic"/>
          <w:sz w:val="20"/>
          <w:szCs w:val="20"/>
          <w:rtl/>
        </w:rPr>
        <w:t>حَنِينا</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 xml:space="preserve">مُخَيَّمْ </w:t>
      </w:r>
      <w:proofErr w:type="spellStart"/>
      <w:r w:rsidRPr="00A75CD3">
        <w:rPr>
          <w:rFonts w:ascii="Simplified Arabic" w:hAnsi="Simplified Arabic" w:cs="Simplified Arabic"/>
          <w:sz w:val="20"/>
          <w:szCs w:val="20"/>
          <w:rtl/>
        </w:rPr>
        <w:t>شُعْفَاط</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proofErr w:type="spellStart"/>
      <w:r w:rsidRPr="00A75CD3">
        <w:rPr>
          <w:rFonts w:ascii="Simplified Arabic" w:hAnsi="Simplified Arabic" w:cs="Simplified Arabic"/>
          <w:sz w:val="20"/>
          <w:szCs w:val="20"/>
          <w:rtl/>
        </w:rPr>
        <w:t>شُعْفَاط</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proofErr w:type="spellStart"/>
      <w:r w:rsidRPr="00A75CD3">
        <w:rPr>
          <w:rFonts w:ascii="Simplified Arabic" w:hAnsi="Simplified Arabic" w:cs="Simplified Arabic"/>
          <w:sz w:val="20"/>
          <w:szCs w:val="20"/>
          <w:rtl/>
        </w:rPr>
        <w:t>العِيسَوِيَّة</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 xml:space="preserve">شَيْخ </w:t>
      </w:r>
      <w:proofErr w:type="spellStart"/>
      <w:r w:rsidRPr="00A75CD3">
        <w:rPr>
          <w:rFonts w:ascii="Simplified Arabic" w:hAnsi="Simplified Arabic" w:cs="Simplified Arabic"/>
          <w:sz w:val="20"/>
          <w:szCs w:val="20"/>
          <w:rtl/>
        </w:rPr>
        <w:t>جَرَّاح</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 xml:space="preserve">وادي </w:t>
      </w:r>
      <w:proofErr w:type="spellStart"/>
      <w:r w:rsidRPr="00A75CD3">
        <w:rPr>
          <w:rFonts w:ascii="Simplified Arabic" w:hAnsi="Simplified Arabic" w:cs="Simplified Arabic"/>
          <w:sz w:val="20"/>
          <w:szCs w:val="20"/>
          <w:rtl/>
        </w:rPr>
        <w:t>الجَوْز</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 xml:space="preserve">بابْ </w:t>
      </w:r>
      <w:proofErr w:type="spellStart"/>
      <w:r w:rsidRPr="00A75CD3">
        <w:rPr>
          <w:rFonts w:ascii="Simplified Arabic" w:hAnsi="Simplified Arabic" w:cs="Simplified Arabic"/>
          <w:sz w:val="20"/>
          <w:szCs w:val="20"/>
          <w:rtl/>
        </w:rPr>
        <w:t>السَاهِرَة</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proofErr w:type="spellStart"/>
      <w:r w:rsidRPr="00A75CD3">
        <w:rPr>
          <w:rFonts w:ascii="Simplified Arabic" w:hAnsi="Simplified Arabic" w:cs="Simplified Arabic"/>
          <w:sz w:val="20"/>
          <w:szCs w:val="20"/>
          <w:rtl/>
        </w:rPr>
        <w:t>الصُوَّانَة</w:t>
      </w:r>
      <w:r w:rsidRPr="00A75CD3">
        <w:rPr>
          <w:rFonts w:ascii="Simplified Arabic" w:hAnsi="Simplified Arabic" w:cs="Simplified Arabic" w:hint="cs"/>
          <w:sz w:val="20"/>
          <w:szCs w:val="20"/>
          <w:rtl/>
        </w:rPr>
        <w:t>،</w:t>
      </w:r>
      <w:proofErr w:type="spellEnd"/>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الطُورْ (جَبَل الزَيْتُون)</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القُدْس (بِيت المَقْدِس)</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الشَيَّاح</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راس العَامُود</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سِلْوان</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الثَوْرِي</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جَبَلْ المُكَبِّر</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السَواحِرَة الغَرْبِيَّة</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بِيت صَفَافا</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شَرَفَات</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صُورْ بَاهِر</w:t>
      </w:r>
      <w:r w:rsidRPr="00A75CD3">
        <w:rPr>
          <w:rFonts w:ascii="Simplified Arabic" w:hAnsi="Simplified Arabic" w:cs="Simplified Arabic" w:hint="cs"/>
          <w:sz w:val="20"/>
          <w:szCs w:val="20"/>
          <w:rtl/>
        </w:rPr>
        <w:t xml:space="preserve">، </w:t>
      </w:r>
      <w:r w:rsidRPr="00A75CD3">
        <w:rPr>
          <w:rFonts w:ascii="Simplified Arabic" w:hAnsi="Simplified Arabic" w:cs="Simplified Arabic"/>
          <w:sz w:val="20"/>
          <w:szCs w:val="20"/>
          <w:rtl/>
        </w:rPr>
        <w:t>أمُّ طُوبا</w:t>
      </w:r>
      <w:r w:rsidRPr="00A75CD3">
        <w:rPr>
          <w:rFonts w:ascii="Simplified Arabic" w:hAnsi="Simplified Arabic" w:cs="Simplified Arabic" w:hint="cs"/>
          <w:sz w:val="20"/>
          <w:szCs w:val="20"/>
          <w:rtl/>
        </w:rPr>
        <w:t>)</w:t>
      </w:r>
      <w:r w:rsidRPr="00A75CD3">
        <w:rPr>
          <w:rFonts w:ascii="Simplified Arabic" w:hAnsi="Simplified Arabic" w:cs="Simplified Arabic"/>
          <w:sz w:val="20"/>
          <w:szCs w:val="20"/>
          <w:rtl/>
        </w:rPr>
        <w:t>.</w:t>
      </w:r>
    </w:p>
    <w:p w:rsidR="00581041" w:rsidRPr="00E50E37" w:rsidRDefault="00E50E37" w:rsidP="00F12A13">
      <w:pPr>
        <w:jc w:val="both"/>
        <w:rPr>
          <w:rFonts w:ascii="Simplified Arabic" w:hAnsi="Simplified Arabic" w:cs="Simplified Arabic"/>
          <w:b/>
          <w:bCs/>
          <w:sz w:val="20"/>
          <w:szCs w:val="20"/>
          <w:rtl/>
        </w:rPr>
      </w:pPr>
      <w:r w:rsidRPr="00E50E37">
        <w:rPr>
          <w:rFonts w:ascii="Simplified Arabic" w:hAnsi="Simplified Arabic" w:cs="Simplified Arabic" w:hint="cs"/>
          <w:b/>
          <w:bCs/>
          <w:sz w:val="20"/>
          <w:szCs w:val="20"/>
          <w:rtl/>
        </w:rPr>
        <w:t xml:space="preserve"> </w:t>
      </w:r>
    </w:p>
    <w:p w:rsidR="00581041" w:rsidRDefault="00581041" w:rsidP="00F12A13">
      <w:pPr>
        <w:jc w:val="both"/>
        <w:rPr>
          <w:rFonts w:ascii="Simplified Arabic" w:hAnsi="Simplified Arabic" w:cs="Simplified Arabic"/>
          <w:sz w:val="20"/>
          <w:szCs w:val="20"/>
          <w:rtl/>
        </w:rPr>
      </w:pPr>
    </w:p>
    <w:p w:rsidR="00DD4DD0" w:rsidRDefault="00DD4DD0" w:rsidP="00F12A13">
      <w:pPr>
        <w:jc w:val="both"/>
        <w:rPr>
          <w:rFonts w:ascii="Simplified Arabic" w:hAnsi="Simplified Arabic" w:cs="Simplified Arabic"/>
          <w:sz w:val="20"/>
          <w:szCs w:val="20"/>
          <w:rtl/>
        </w:rPr>
      </w:pPr>
    </w:p>
    <w:p w:rsidR="00DD4DD0" w:rsidRDefault="00DD4DD0" w:rsidP="00F12A13">
      <w:pPr>
        <w:jc w:val="both"/>
        <w:rPr>
          <w:rFonts w:ascii="Simplified Arabic" w:hAnsi="Simplified Arabic" w:cs="Simplified Arabic"/>
          <w:sz w:val="20"/>
          <w:szCs w:val="20"/>
          <w:rtl/>
        </w:rPr>
      </w:pPr>
    </w:p>
    <w:p w:rsidR="007D5583" w:rsidRDefault="007D5583">
      <w:pPr>
        <w:bidi w:val="0"/>
        <w:rPr>
          <w:rFonts w:cs="Simplified Arabic"/>
          <w:sz w:val="20"/>
          <w:szCs w:val="20"/>
          <w:rtl/>
          <w:lang w:eastAsia="en-US"/>
        </w:rPr>
      </w:pPr>
      <w:r>
        <w:rPr>
          <w:rtl/>
        </w:rPr>
        <w:br w:type="page"/>
      </w:r>
    </w:p>
    <w:p w:rsidR="004C43E8" w:rsidRPr="00F554CE" w:rsidRDefault="004C43E8" w:rsidP="00F12A13">
      <w:pPr>
        <w:pStyle w:val="BodyText"/>
        <w:jc w:val="center"/>
        <w:rPr>
          <w:rtl/>
        </w:rPr>
      </w:pPr>
      <w:r w:rsidRPr="00F554CE">
        <w:rPr>
          <w:rFonts w:hint="cs"/>
          <w:rtl/>
        </w:rPr>
        <w:lastRenderedPageBreak/>
        <w:t>الفصل الثاني</w:t>
      </w:r>
    </w:p>
    <w:p w:rsidR="000E04E6" w:rsidRPr="00F554CE" w:rsidRDefault="000E04E6" w:rsidP="00F12A13">
      <w:pPr>
        <w:pStyle w:val="BodyText"/>
        <w:jc w:val="center"/>
        <w:rPr>
          <w:rtl/>
        </w:rPr>
      </w:pPr>
    </w:p>
    <w:p w:rsidR="004C43E8" w:rsidRPr="00F554CE" w:rsidRDefault="004C43E8" w:rsidP="00F12A13">
      <w:pPr>
        <w:pStyle w:val="Heading1"/>
        <w:keepNext w:val="0"/>
        <w:rPr>
          <w:rFonts w:cs="Simplified Arabic"/>
          <w:sz w:val="24"/>
          <w:szCs w:val="24"/>
          <w:rtl/>
        </w:rPr>
      </w:pPr>
      <w:r w:rsidRPr="00F554CE">
        <w:rPr>
          <w:rFonts w:cs="Simplified Arabic" w:hint="cs"/>
          <w:sz w:val="24"/>
          <w:szCs w:val="24"/>
          <w:rtl/>
        </w:rPr>
        <w:t xml:space="preserve">النتائج </w:t>
      </w:r>
      <w:r w:rsidR="006A0D26" w:rsidRPr="00F554CE">
        <w:rPr>
          <w:rFonts w:cs="Simplified Arabic" w:hint="cs"/>
          <w:sz w:val="24"/>
          <w:szCs w:val="24"/>
          <w:rtl/>
        </w:rPr>
        <w:t>الرئيسية</w:t>
      </w:r>
    </w:p>
    <w:p w:rsidR="002C6C82" w:rsidRPr="00F554CE" w:rsidRDefault="002C6C82" w:rsidP="00F12A13">
      <w:pPr>
        <w:jc w:val="both"/>
        <w:rPr>
          <w:rFonts w:ascii="Arial" w:hAnsi="Arial" w:cs="Simplified Arabic"/>
          <w:sz w:val="20"/>
          <w:szCs w:val="20"/>
          <w:rtl/>
        </w:rPr>
      </w:pPr>
    </w:p>
    <w:p w:rsidR="00696754" w:rsidRPr="00F554CE" w:rsidRDefault="00696754" w:rsidP="004670CC">
      <w:pPr>
        <w:jc w:val="both"/>
        <w:rPr>
          <w:rFonts w:ascii="Simplified Arabic" w:hAnsi="Simplified Arabic" w:cs="Simplified Arabic"/>
          <w:sz w:val="20"/>
          <w:szCs w:val="20"/>
          <w:rtl/>
        </w:rPr>
      </w:pPr>
      <w:r w:rsidRPr="00F554CE">
        <w:rPr>
          <w:rFonts w:ascii="Simplified Arabic" w:hAnsi="Simplified Arabic" w:cs="Simplified Arabic"/>
          <w:sz w:val="20"/>
          <w:szCs w:val="20"/>
          <w:rtl/>
        </w:rPr>
        <w:t>يعرض هذا الفصل النتائج ا</w:t>
      </w:r>
      <w:r w:rsidR="006A0D26" w:rsidRPr="00F554CE">
        <w:rPr>
          <w:rFonts w:ascii="Simplified Arabic" w:hAnsi="Simplified Arabic" w:cs="Simplified Arabic" w:hint="cs"/>
          <w:sz w:val="20"/>
          <w:szCs w:val="20"/>
          <w:rtl/>
        </w:rPr>
        <w:t>لرئيسية</w:t>
      </w:r>
      <w:r w:rsidRPr="00F554CE">
        <w:rPr>
          <w:rFonts w:ascii="Simplified Arabic" w:hAnsi="Simplified Arabic" w:cs="Simplified Arabic"/>
          <w:sz w:val="20"/>
          <w:szCs w:val="20"/>
          <w:rtl/>
        </w:rPr>
        <w:t xml:space="preserve"> </w:t>
      </w:r>
      <w:r w:rsidR="009107E4" w:rsidRPr="00F554CE">
        <w:rPr>
          <w:rFonts w:ascii="Simplified Arabic" w:hAnsi="Simplified Arabic" w:cs="Simplified Arabic" w:hint="cs"/>
          <w:sz w:val="20"/>
          <w:szCs w:val="20"/>
          <w:rtl/>
        </w:rPr>
        <w:t>ل</w:t>
      </w:r>
      <w:r w:rsidR="009107E4" w:rsidRPr="00F554CE">
        <w:rPr>
          <w:rFonts w:ascii="Simplified Arabic" w:hAnsi="Simplified Arabic" w:cs="Simplified Arabic"/>
          <w:sz w:val="20"/>
          <w:szCs w:val="20"/>
          <w:rtl/>
        </w:rPr>
        <w:t xml:space="preserve">مسح توجهات المواطنين حول الأولويات الوطنية في إطار أجندة التنمية </w:t>
      </w:r>
      <w:r w:rsidR="00AC44A1" w:rsidRPr="00F554CE">
        <w:rPr>
          <w:rFonts w:ascii="Simplified Arabic" w:hAnsi="Simplified Arabic" w:cs="Simplified Arabic"/>
          <w:sz w:val="20"/>
          <w:szCs w:val="20"/>
          <w:rtl/>
        </w:rPr>
        <w:t>المستدامة</w:t>
      </w:r>
      <w:r w:rsidR="00AC44A1" w:rsidRPr="00F554CE">
        <w:rPr>
          <w:rFonts w:ascii="Simplified Arabic" w:hAnsi="Simplified Arabic" w:cs="Simplified Arabic" w:hint="cs"/>
          <w:sz w:val="20"/>
          <w:szCs w:val="20"/>
          <w:rtl/>
        </w:rPr>
        <w:t xml:space="preserve"> </w:t>
      </w:r>
      <w:r w:rsidR="00AC44A1" w:rsidRPr="00F554CE">
        <w:rPr>
          <w:rFonts w:cs="Simplified Arabic" w:hint="cs"/>
          <w:sz w:val="20"/>
          <w:szCs w:val="20"/>
          <w:rtl/>
          <w:lang w:eastAsia="en-US"/>
        </w:rPr>
        <w:t>20</w:t>
      </w:r>
      <w:r w:rsidR="00A67F32">
        <w:rPr>
          <w:rFonts w:cs="Simplified Arabic" w:hint="cs"/>
          <w:sz w:val="20"/>
          <w:szCs w:val="20"/>
          <w:rtl/>
          <w:lang w:eastAsia="en-US"/>
        </w:rPr>
        <w:t>19</w:t>
      </w:r>
      <w:r w:rsidRPr="00F554CE">
        <w:rPr>
          <w:rFonts w:ascii="Simplified Arabic" w:hAnsi="Simplified Arabic" w:cs="Simplified Arabic"/>
          <w:sz w:val="20"/>
          <w:szCs w:val="20"/>
          <w:rtl/>
        </w:rPr>
        <w:t xml:space="preserve">، </w:t>
      </w:r>
      <w:r w:rsidR="00AC44A1" w:rsidRPr="00F554CE">
        <w:rPr>
          <w:rFonts w:cs="Simplified Arabic"/>
          <w:sz w:val="20"/>
          <w:szCs w:val="20"/>
          <w:rtl/>
          <w:lang w:eastAsia="en-US"/>
        </w:rPr>
        <w:t xml:space="preserve">حيث </w:t>
      </w:r>
      <w:r w:rsidR="00793108">
        <w:rPr>
          <w:rFonts w:cs="Simplified Arabic" w:hint="cs"/>
          <w:sz w:val="20"/>
          <w:szCs w:val="20"/>
          <w:rtl/>
          <w:lang w:eastAsia="en-US"/>
        </w:rPr>
        <w:t xml:space="preserve">كانت </w:t>
      </w:r>
      <w:r w:rsidR="004670CC">
        <w:rPr>
          <w:rFonts w:cs="Simplified Arabic" w:hint="cs"/>
          <w:sz w:val="20"/>
          <w:szCs w:val="20"/>
          <w:rtl/>
          <w:lang w:eastAsia="en-US"/>
        </w:rPr>
        <w:t>أ</w:t>
      </w:r>
      <w:r w:rsidR="00793108">
        <w:rPr>
          <w:rFonts w:cs="Simplified Arabic" w:hint="cs"/>
          <w:sz w:val="20"/>
          <w:szCs w:val="20"/>
          <w:rtl/>
          <w:lang w:eastAsia="en-US"/>
        </w:rPr>
        <w:t xml:space="preserve">برز النتائج </w:t>
      </w:r>
      <w:r w:rsidR="004670CC">
        <w:rPr>
          <w:rFonts w:cs="Simplified Arabic" w:hint="cs"/>
          <w:sz w:val="20"/>
          <w:szCs w:val="20"/>
          <w:rtl/>
          <w:lang w:eastAsia="en-US"/>
        </w:rPr>
        <w:t>كالآتي</w:t>
      </w:r>
      <w:r w:rsidR="00793108">
        <w:rPr>
          <w:rFonts w:cs="Simplified Arabic" w:hint="cs"/>
          <w:sz w:val="20"/>
          <w:szCs w:val="20"/>
          <w:rtl/>
          <w:lang w:eastAsia="en-US"/>
        </w:rPr>
        <w:t>:</w:t>
      </w:r>
      <w:r w:rsidR="00AC44A1" w:rsidRPr="00F554CE">
        <w:rPr>
          <w:rFonts w:cs="Simplified Arabic" w:hint="cs"/>
          <w:sz w:val="20"/>
          <w:szCs w:val="20"/>
          <w:rtl/>
          <w:lang w:eastAsia="en-US"/>
        </w:rPr>
        <w:t xml:space="preserve"> </w:t>
      </w:r>
    </w:p>
    <w:p w:rsidR="005311BE" w:rsidRPr="00F554CE" w:rsidRDefault="005311BE" w:rsidP="00F12A13">
      <w:pPr>
        <w:autoSpaceDE w:val="0"/>
        <w:autoSpaceDN w:val="0"/>
        <w:adjustRightInd w:val="0"/>
        <w:jc w:val="center"/>
        <w:rPr>
          <w:rFonts w:ascii="Arial" w:hAnsi="Arial" w:cs="Simplified Arabic"/>
          <w:sz w:val="20"/>
          <w:szCs w:val="20"/>
          <w:rtl/>
        </w:rPr>
      </w:pPr>
    </w:p>
    <w:p w:rsidR="00F26017" w:rsidRPr="00F554CE" w:rsidRDefault="00A871CE" w:rsidP="003A39B9">
      <w:pPr>
        <w:autoSpaceDE w:val="0"/>
        <w:autoSpaceDN w:val="0"/>
        <w:adjustRightInd w:val="0"/>
        <w:jc w:val="lowKashida"/>
        <w:rPr>
          <w:rFonts w:ascii="Simplified Arabic" w:hAnsi="Simplified Arabic" w:cs="Simplified Arabic"/>
          <w:b/>
          <w:bCs/>
          <w:sz w:val="20"/>
          <w:szCs w:val="20"/>
        </w:rPr>
      </w:pPr>
      <w:r w:rsidRPr="00F554CE">
        <w:rPr>
          <w:rFonts w:ascii="Simplified Arabic" w:hAnsi="Simplified Arabic" w:cs="Simplified Arabic" w:hint="cs"/>
          <w:b/>
          <w:bCs/>
          <w:sz w:val="20"/>
          <w:szCs w:val="20"/>
          <w:rtl/>
        </w:rPr>
        <w:t>1</w:t>
      </w:r>
      <w:r w:rsidR="00F26017" w:rsidRPr="00F554CE">
        <w:rPr>
          <w:rFonts w:ascii="Simplified Arabic" w:hAnsi="Simplified Arabic" w:cs="Simplified Arabic"/>
          <w:b/>
          <w:bCs/>
          <w:sz w:val="20"/>
          <w:szCs w:val="20"/>
          <w:rtl/>
        </w:rPr>
        <w:t>.2</w:t>
      </w:r>
      <w:r w:rsidR="00696754" w:rsidRPr="00F554CE">
        <w:rPr>
          <w:rFonts w:ascii="Simplified Arabic" w:hAnsi="Simplified Arabic" w:cs="Simplified Arabic"/>
          <w:b/>
          <w:bCs/>
          <w:sz w:val="20"/>
          <w:szCs w:val="20"/>
          <w:rtl/>
        </w:rPr>
        <w:t xml:space="preserve"> </w:t>
      </w:r>
      <w:r w:rsidR="00831211" w:rsidRPr="00F554CE">
        <w:rPr>
          <w:rFonts w:ascii="Simplified Arabic" w:hAnsi="Simplified Arabic" w:cs="Simplified Arabic" w:hint="cs"/>
          <w:b/>
          <w:bCs/>
          <w:sz w:val="20"/>
          <w:szCs w:val="20"/>
          <w:rtl/>
        </w:rPr>
        <w:t>ال</w:t>
      </w:r>
      <w:r w:rsidR="006A68F5">
        <w:rPr>
          <w:rFonts w:ascii="Simplified Arabic" w:hAnsi="Simplified Arabic" w:cs="Simplified Arabic" w:hint="cs"/>
          <w:b/>
          <w:bCs/>
          <w:sz w:val="20"/>
          <w:szCs w:val="20"/>
          <w:rtl/>
        </w:rPr>
        <w:t>معرفة</w:t>
      </w:r>
      <w:r w:rsidR="0016599E">
        <w:rPr>
          <w:rFonts w:ascii="Simplified Arabic" w:hAnsi="Simplified Arabic" w:cs="Simplified Arabic" w:hint="cs"/>
          <w:b/>
          <w:bCs/>
          <w:sz w:val="20"/>
          <w:szCs w:val="20"/>
          <w:rtl/>
        </w:rPr>
        <w:t xml:space="preserve"> ب</w:t>
      </w:r>
      <w:r w:rsidR="00831211" w:rsidRPr="00F554CE">
        <w:rPr>
          <w:rFonts w:ascii="Simplified Arabic" w:hAnsi="Simplified Arabic" w:cs="Simplified Arabic" w:hint="cs"/>
          <w:b/>
          <w:bCs/>
          <w:sz w:val="20"/>
          <w:szCs w:val="20"/>
          <w:rtl/>
        </w:rPr>
        <w:t>أهداف التنمية المستدامة 2030</w:t>
      </w:r>
    </w:p>
    <w:p w:rsidR="0022793B" w:rsidRDefault="00602705" w:rsidP="00656DCF">
      <w:pPr>
        <w:jc w:val="both"/>
        <w:rPr>
          <w:rFonts w:cs="Simplified Arabic"/>
          <w:sz w:val="20"/>
          <w:szCs w:val="20"/>
          <w:rtl/>
          <w:lang w:eastAsia="en-US"/>
        </w:rPr>
      </w:pPr>
      <w:r w:rsidRPr="00F554CE">
        <w:rPr>
          <w:rFonts w:cs="Simplified Arabic"/>
          <w:sz w:val="20"/>
          <w:szCs w:val="20"/>
          <w:rtl/>
          <w:lang w:eastAsia="en-US"/>
        </w:rPr>
        <w:t xml:space="preserve">أظهرت النتائج </w:t>
      </w:r>
      <w:r w:rsidR="00F66C7A" w:rsidRPr="00F554CE">
        <w:rPr>
          <w:rFonts w:cs="Simplified Arabic" w:hint="cs"/>
          <w:sz w:val="20"/>
          <w:szCs w:val="20"/>
          <w:rtl/>
          <w:lang w:eastAsia="en-US"/>
        </w:rPr>
        <w:t>أن</w:t>
      </w:r>
      <w:r w:rsidR="0098438D" w:rsidRPr="00F554CE">
        <w:rPr>
          <w:rFonts w:cs="Simplified Arabic"/>
          <w:sz w:val="20"/>
          <w:szCs w:val="20"/>
          <w:rtl/>
          <w:lang w:eastAsia="en-US"/>
        </w:rPr>
        <w:t xml:space="preserve"> </w:t>
      </w:r>
      <w:r w:rsidR="0098438D" w:rsidRPr="00F554CE">
        <w:rPr>
          <w:rFonts w:cs="Simplified Arabic" w:hint="cs"/>
          <w:sz w:val="20"/>
          <w:szCs w:val="20"/>
          <w:rtl/>
          <w:lang w:eastAsia="en-US"/>
        </w:rPr>
        <w:t>22</w:t>
      </w:r>
      <w:r w:rsidR="0098438D" w:rsidRPr="00F554CE">
        <w:rPr>
          <w:rFonts w:cs="Simplified Arabic"/>
          <w:sz w:val="20"/>
          <w:szCs w:val="20"/>
          <w:rtl/>
          <w:lang w:eastAsia="en-US"/>
        </w:rPr>
        <w:t xml:space="preserve">% </w:t>
      </w:r>
      <w:r w:rsidR="0098438D" w:rsidRPr="00F554CE">
        <w:rPr>
          <w:rFonts w:cs="Simplified Arabic" w:hint="cs"/>
          <w:sz w:val="20"/>
          <w:szCs w:val="20"/>
          <w:rtl/>
          <w:lang w:eastAsia="en-US"/>
        </w:rPr>
        <w:t xml:space="preserve">من </w:t>
      </w:r>
      <w:r w:rsidR="0098438D" w:rsidRPr="00F554CE">
        <w:rPr>
          <w:rFonts w:cs="Simplified Arabic"/>
          <w:sz w:val="20"/>
          <w:szCs w:val="20"/>
          <w:rtl/>
          <w:lang w:eastAsia="en-US"/>
        </w:rPr>
        <w:t xml:space="preserve">الأفراد (18 سنة فأكثر) </w:t>
      </w:r>
      <w:r w:rsidR="007E5449" w:rsidRPr="00F554CE">
        <w:rPr>
          <w:rFonts w:cs="Simplified Arabic" w:hint="cs"/>
          <w:sz w:val="20"/>
          <w:szCs w:val="20"/>
          <w:rtl/>
          <w:lang w:eastAsia="en-US"/>
        </w:rPr>
        <w:t xml:space="preserve">في فلسطين </w:t>
      </w:r>
      <w:r w:rsidR="0098438D" w:rsidRPr="00F554CE">
        <w:rPr>
          <w:rFonts w:cs="Simplified Arabic" w:hint="cs"/>
          <w:sz w:val="20"/>
          <w:szCs w:val="20"/>
          <w:rtl/>
          <w:lang w:eastAsia="en-US"/>
        </w:rPr>
        <w:t xml:space="preserve">على </w:t>
      </w:r>
      <w:r w:rsidR="002D3905">
        <w:rPr>
          <w:rFonts w:cs="Simplified Arabic" w:hint="cs"/>
          <w:sz w:val="20"/>
          <w:szCs w:val="20"/>
          <w:rtl/>
          <w:lang w:eastAsia="en-US"/>
        </w:rPr>
        <w:t>معرفة</w:t>
      </w:r>
      <w:r w:rsidR="007E5449" w:rsidRPr="00F554CE">
        <w:rPr>
          <w:rFonts w:cs="Simplified Arabic" w:hint="cs"/>
          <w:sz w:val="20"/>
          <w:szCs w:val="20"/>
          <w:rtl/>
          <w:lang w:eastAsia="en-US"/>
        </w:rPr>
        <w:t xml:space="preserve"> </w:t>
      </w:r>
      <w:r w:rsidR="002D3905">
        <w:rPr>
          <w:rFonts w:cs="Simplified Arabic" w:hint="cs"/>
          <w:sz w:val="20"/>
          <w:szCs w:val="20"/>
          <w:rtl/>
          <w:lang w:eastAsia="en-US"/>
        </w:rPr>
        <w:t>ب</w:t>
      </w:r>
      <w:r w:rsidR="007E5449" w:rsidRPr="00F554CE">
        <w:rPr>
          <w:rFonts w:cs="Simplified Arabic" w:hint="cs"/>
          <w:sz w:val="20"/>
          <w:szCs w:val="20"/>
          <w:rtl/>
          <w:lang w:eastAsia="en-US"/>
        </w:rPr>
        <w:t>أهداف التنمية المستدامة 2030</w:t>
      </w:r>
      <w:r w:rsidR="0098438D" w:rsidRPr="00F554CE">
        <w:rPr>
          <w:rFonts w:cs="Simplified Arabic" w:hint="cs"/>
          <w:sz w:val="20"/>
          <w:szCs w:val="20"/>
          <w:rtl/>
          <w:lang w:eastAsia="en-US"/>
        </w:rPr>
        <w:t>،</w:t>
      </w:r>
      <w:r w:rsidR="00814E6A">
        <w:rPr>
          <w:rFonts w:cs="Simplified Arabic" w:hint="cs"/>
          <w:sz w:val="20"/>
          <w:szCs w:val="20"/>
          <w:rtl/>
          <w:lang w:eastAsia="en-US"/>
        </w:rPr>
        <w:t xml:space="preserve"> </w:t>
      </w:r>
      <w:r w:rsidR="0022793B">
        <w:rPr>
          <w:rFonts w:cs="Simplified Arabic" w:hint="cs"/>
          <w:sz w:val="20"/>
          <w:szCs w:val="20"/>
          <w:rtl/>
          <w:lang w:eastAsia="en-US"/>
        </w:rPr>
        <w:t>بواقع 24% في الضفة الغربية و</w:t>
      </w:r>
      <w:r w:rsidR="00656DCF">
        <w:rPr>
          <w:rFonts w:cs="Simplified Arabic" w:hint="cs"/>
          <w:sz w:val="20"/>
          <w:szCs w:val="20"/>
          <w:rtl/>
          <w:lang w:eastAsia="en-US"/>
        </w:rPr>
        <w:t>19</w:t>
      </w:r>
      <w:r w:rsidR="0022793B" w:rsidRPr="00F554CE">
        <w:rPr>
          <w:rFonts w:cs="Simplified Arabic" w:hint="cs"/>
          <w:sz w:val="20"/>
          <w:szCs w:val="20"/>
          <w:rtl/>
          <w:lang w:eastAsia="en-US"/>
        </w:rPr>
        <w:t>%</w:t>
      </w:r>
      <w:r w:rsidR="0022793B" w:rsidRPr="0022793B">
        <w:rPr>
          <w:rFonts w:cs="Simplified Arabic" w:hint="cs"/>
          <w:sz w:val="20"/>
          <w:szCs w:val="20"/>
          <w:rtl/>
          <w:lang w:eastAsia="en-US"/>
        </w:rPr>
        <w:t xml:space="preserve"> </w:t>
      </w:r>
      <w:r w:rsidR="0022793B" w:rsidRPr="00F554CE">
        <w:rPr>
          <w:rFonts w:cs="Simplified Arabic" w:hint="cs"/>
          <w:sz w:val="20"/>
          <w:szCs w:val="20"/>
          <w:rtl/>
          <w:lang w:eastAsia="en-US"/>
        </w:rPr>
        <w:t>في قطاع غزة</w:t>
      </w:r>
      <w:r w:rsidR="0022793B">
        <w:rPr>
          <w:rFonts w:cs="Simplified Arabic" w:hint="cs"/>
          <w:sz w:val="20"/>
          <w:szCs w:val="20"/>
          <w:rtl/>
          <w:lang w:eastAsia="en-US"/>
        </w:rPr>
        <w:t>.</w:t>
      </w:r>
      <w:r w:rsidR="00656DCF">
        <w:rPr>
          <w:rFonts w:cs="Simplified Arabic" w:hint="cs"/>
          <w:sz w:val="20"/>
          <w:szCs w:val="20"/>
          <w:rtl/>
          <w:lang w:eastAsia="en-US"/>
        </w:rPr>
        <w:t xml:space="preserve">  </w:t>
      </w:r>
      <w:r w:rsidR="00FC13C7" w:rsidRPr="00F554CE">
        <w:rPr>
          <w:rFonts w:cs="Simplified Arabic"/>
          <w:sz w:val="20"/>
          <w:szCs w:val="20"/>
          <w:rtl/>
          <w:lang w:eastAsia="en-US"/>
        </w:rPr>
        <w:t>(انظر/ ي</w:t>
      </w:r>
      <w:r w:rsidR="00FC13C7" w:rsidRPr="00F554CE">
        <w:rPr>
          <w:rFonts w:cs="Simplified Arabic" w:hint="cs"/>
          <w:sz w:val="20"/>
          <w:szCs w:val="20"/>
          <w:rtl/>
          <w:lang w:eastAsia="en-US"/>
        </w:rPr>
        <w:t xml:space="preserve"> </w:t>
      </w:r>
      <w:r w:rsidR="00FC13C7" w:rsidRPr="00F554CE">
        <w:rPr>
          <w:rFonts w:cs="Simplified Arabic"/>
          <w:sz w:val="20"/>
          <w:szCs w:val="20"/>
          <w:rtl/>
          <w:lang w:eastAsia="en-US"/>
        </w:rPr>
        <w:t xml:space="preserve">جدول </w:t>
      </w:r>
      <w:r w:rsidR="00FC13C7" w:rsidRPr="00F554CE">
        <w:rPr>
          <w:rFonts w:cs="Simplified Arabic"/>
          <w:sz w:val="20"/>
          <w:szCs w:val="20"/>
          <w:lang w:eastAsia="en-US"/>
        </w:rPr>
        <w:t>1</w:t>
      </w:r>
      <w:r w:rsidR="00FC13C7" w:rsidRPr="00F554CE">
        <w:rPr>
          <w:rFonts w:cs="Simplified Arabic"/>
          <w:sz w:val="20"/>
          <w:szCs w:val="20"/>
          <w:rtl/>
          <w:lang w:eastAsia="en-US"/>
        </w:rPr>
        <w:t>)</w:t>
      </w:r>
      <w:r w:rsidR="00761651">
        <w:rPr>
          <w:rFonts w:cs="Simplified Arabic" w:hint="cs"/>
          <w:sz w:val="20"/>
          <w:szCs w:val="20"/>
          <w:rtl/>
          <w:lang w:eastAsia="en-US"/>
        </w:rPr>
        <w:t>.</w:t>
      </w:r>
      <w:r w:rsidR="00FC13C7" w:rsidRPr="00F554CE">
        <w:rPr>
          <w:rFonts w:cs="Simplified Arabic"/>
          <w:sz w:val="20"/>
          <w:szCs w:val="20"/>
          <w:rtl/>
          <w:lang w:eastAsia="en-US"/>
        </w:rPr>
        <w:t xml:space="preserve"> </w:t>
      </w:r>
      <w:r w:rsidR="00FC13C7" w:rsidRPr="00F554CE">
        <w:rPr>
          <w:rFonts w:cs="Simplified Arabic" w:hint="cs"/>
          <w:sz w:val="20"/>
          <w:szCs w:val="20"/>
          <w:rtl/>
          <w:lang w:eastAsia="en-US"/>
        </w:rPr>
        <w:t xml:space="preserve"> </w:t>
      </w:r>
    </w:p>
    <w:p w:rsidR="004A44EC" w:rsidRPr="007A3BB3" w:rsidRDefault="004A44EC" w:rsidP="007A3BB3">
      <w:pPr>
        <w:autoSpaceDE w:val="0"/>
        <w:autoSpaceDN w:val="0"/>
        <w:adjustRightInd w:val="0"/>
        <w:jc w:val="center"/>
        <w:rPr>
          <w:rFonts w:ascii="Simplified Arabic" w:hAnsi="Simplified Arabic" w:cs="Simplified Arabic"/>
          <w:sz w:val="20"/>
          <w:szCs w:val="20"/>
        </w:rPr>
      </w:pPr>
      <w:bookmarkStart w:id="8" w:name="_Toc93808840"/>
      <w:bookmarkStart w:id="9" w:name="_Toc93809605"/>
      <w:bookmarkStart w:id="10" w:name="_Toc94327375"/>
      <w:bookmarkStart w:id="11" w:name="_Toc108752598"/>
      <w:bookmarkEnd w:id="4"/>
      <w:bookmarkEnd w:id="5"/>
      <w:bookmarkEnd w:id="6"/>
      <w:bookmarkEnd w:id="7"/>
    </w:p>
    <w:p w:rsidR="006924F3" w:rsidRPr="00F554CE" w:rsidRDefault="00C0098C" w:rsidP="004F4571">
      <w:pPr>
        <w:autoSpaceDE w:val="0"/>
        <w:autoSpaceDN w:val="0"/>
        <w:adjustRightInd w:val="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نسبة ا</w:t>
      </w:r>
      <w:r w:rsidR="007E1312">
        <w:rPr>
          <w:rFonts w:ascii="Simplified Arabic" w:hAnsi="Simplified Arabic" w:cs="Simplified Arabic"/>
          <w:b/>
          <w:bCs/>
          <w:sz w:val="18"/>
          <w:szCs w:val="18"/>
          <w:rtl/>
        </w:rPr>
        <w:t>لأفراد (18 سنة فأكثر) في فلسطين</w:t>
      </w:r>
      <w:r w:rsidR="007E1312">
        <w:rPr>
          <w:rFonts w:ascii="Simplified Arabic" w:hAnsi="Simplified Arabic" w:cs="Simplified Arabic" w:hint="cs"/>
          <w:b/>
          <w:bCs/>
          <w:sz w:val="18"/>
          <w:szCs w:val="18"/>
          <w:rtl/>
        </w:rPr>
        <w:t xml:space="preserve"> الذين ي</w:t>
      </w:r>
      <w:r w:rsidR="00530569">
        <w:rPr>
          <w:rFonts w:ascii="Simplified Arabic" w:hAnsi="Simplified Arabic" w:cs="Simplified Arabic" w:hint="cs"/>
          <w:b/>
          <w:bCs/>
          <w:sz w:val="18"/>
          <w:szCs w:val="18"/>
          <w:rtl/>
        </w:rPr>
        <w:t>عرفون</w:t>
      </w:r>
      <w:r w:rsidR="00F5042C">
        <w:rPr>
          <w:rFonts w:ascii="Simplified Arabic" w:hAnsi="Simplified Arabic" w:cs="Simplified Arabic" w:hint="cs"/>
          <w:b/>
          <w:bCs/>
          <w:sz w:val="18"/>
          <w:szCs w:val="18"/>
          <w:rtl/>
        </w:rPr>
        <w:t>*</w:t>
      </w:r>
      <w:r w:rsidR="006924F3" w:rsidRPr="00F554CE">
        <w:rPr>
          <w:rFonts w:ascii="Simplified Arabic" w:hAnsi="Simplified Arabic" w:cs="Simplified Arabic"/>
          <w:b/>
          <w:bCs/>
          <w:sz w:val="18"/>
          <w:szCs w:val="18"/>
          <w:rtl/>
        </w:rPr>
        <w:t xml:space="preserve"> </w:t>
      </w:r>
      <w:r w:rsidR="00530569">
        <w:rPr>
          <w:rFonts w:ascii="Simplified Arabic" w:hAnsi="Simplified Arabic" w:cs="Simplified Arabic" w:hint="cs"/>
          <w:b/>
          <w:bCs/>
          <w:sz w:val="18"/>
          <w:szCs w:val="18"/>
          <w:rtl/>
        </w:rPr>
        <w:t xml:space="preserve">عن </w:t>
      </w:r>
      <w:r w:rsidR="003A39B9" w:rsidRPr="003A39B9">
        <w:rPr>
          <w:rFonts w:ascii="Simplified Arabic" w:hAnsi="Simplified Arabic" w:cs="Simplified Arabic"/>
          <w:b/>
          <w:bCs/>
          <w:sz w:val="18"/>
          <w:szCs w:val="18"/>
          <w:rtl/>
        </w:rPr>
        <w:t>أهداف التنمية المستدامة</w:t>
      </w:r>
      <w:r w:rsidR="004F4571">
        <w:rPr>
          <w:rFonts w:ascii="Simplified Arabic" w:hAnsi="Simplified Arabic" w:cs="Simplified Arabic" w:hint="cs"/>
          <w:b/>
          <w:bCs/>
          <w:sz w:val="18"/>
          <w:szCs w:val="18"/>
          <w:rtl/>
        </w:rPr>
        <w:t xml:space="preserve">               </w:t>
      </w:r>
      <w:r w:rsidR="003A39B9" w:rsidRPr="003A39B9">
        <w:rPr>
          <w:rFonts w:ascii="Simplified Arabic" w:hAnsi="Simplified Arabic" w:cs="Simplified Arabic"/>
          <w:b/>
          <w:bCs/>
          <w:sz w:val="18"/>
          <w:szCs w:val="18"/>
          <w:rtl/>
        </w:rPr>
        <w:t xml:space="preserve"> 2030</w:t>
      </w:r>
      <w:r w:rsidR="004F4571">
        <w:rPr>
          <w:rFonts w:ascii="Simplified Arabic" w:hAnsi="Simplified Arabic" w:cs="Simplified Arabic" w:hint="cs"/>
          <w:b/>
          <w:bCs/>
          <w:sz w:val="18"/>
          <w:szCs w:val="18"/>
          <w:rtl/>
        </w:rPr>
        <w:t xml:space="preserve"> </w:t>
      </w:r>
      <w:r w:rsidR="007E1312">
        <w:rPr>
          <w:rFonts w:ascii="Simplified Arabic" w:hAnsi="Simplified Arabic" w:cs="Simplified Arabic" w:hint="cs"/>
          <w:b/>
          <w:bCs/>
          <w:sz w:val="18"/>
          <w:szCs w:val="18"/>
          <w:rtl/>
        </w:rPr>
        <w:t xml:space="preserve">حسب </w:t>
      </w:r>
      <w:r w:rsidR="00A5069A">
        <w:rPr>
          <w:rFonts w:ascii="Simplified Arabic" w:hAnsi="Simplified Arabic" w:cs="Simplified Arabic" w:hint="cs"/>
          <w:b/>
          <w:bCs/>
          <w:sz w:val="18"/>
          <w:szCs w:val="18"/>
          <w:rtl/>
        </w:rPr>
        <w:t>المنطقة</w:t>
      </w:r>
      <w:r w:rsidR="006924F3" w:rsidRPr="00F554CE">
        <w:rPr>
          <w:rFonts w:ascii="Simplified Arabic" w:hAnsi="Simplified Arabic" w:cs="Simplified Arabic"/>
          <w:b/>
          <w:bCs/>
          <w:sz w:val="18"/>
          <w:szCs w:val="18"/>
          <w:rtl/>
        </w:rPr>
        <w:t>، تموز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772"/>
      </w:tblGrid>
      <w:tr w:rsidR="00D7352A" w:rsidRPr="00F554CE" w:rsidTr="007D5583">
        <w:trPr>
          <w:cnfStyle w:val="100000000000"/>
          <w:trHeight w:val="2682"/>
          <w:jc w:val="center"/>
        </w:trPr>
        <w:tc>
          <w:tcPr>
            <w:cnfStyle w:val="001000000000"/>
            <w:tcW w:w="5772" w:type="dxa"/>
            <w:tcBorders>
              <w:top w:val="none" w:sz="0" w:space="0" w:color="auto"/>
              <w:left w:val="none" w:sz="0" w:space="0" w:color="auto"/>
              <w:bottom w:val="none" w:sz="0" w:space="0" w:color="auto"/>
              <w:right w:val="none" w:sz="0" w:space="0" w:color="auto"/>
            </w:tcBorders>
          </w:tcPr>
          <w:p w:rsidR="00D7352A" w:rsidRPr="00F554CE" w:rsidRDefault="00D7352A" w:rsidP="00F12A13">
            <w:pPr>
              <w:autoSpaceDE w:val="0"/>
              <w:autoSpaceDN w:val="0"/>
              <w:adjustRightInd w:val="0"/>
              <w:jc w:val="center"/>
              <w:rPr>
                <w:rFonts w:ascii="Simplified Arabic" w:hAnsi="Simplified Arabic" w:cs="Simplified Arabic"/>
                <w:sz w:val="18"/>
                <w:szCs w:val="18"/>
                <w:rtl/>
              </w:rPr>
            </w:pPr>
            <w:r w:rsidRPr="00F554CE">
              <w:rPr>
                <w:rFonts w:ascii="Simplified Arabic" w:hAnsi="Simplified Arabic" w:cs="Simplified Arabic"/>
                <w:noProof/>
                <w:sz w:val="18"/>
                <w:szCs w:val="18"/>
                <w:rtl/>
                <w:lang w:eastAsia="en-US"/>
              </w:rPr>
              <w:drawing>
                <wp:inline distT="0" distB="0" distL="0" distR="0">
                  <wp:extent cx="3526972" cy="1677271"/>
                  <wp:effectExtent l="0" t="0" r="0" b="0"/>
                  <wp:docPr id="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0E7DE3" w:rsidRPr="00B54DD5" w:rsidRDefault="000E7DE3" w:rsidP="00B62751">
      <w:pPr>
        <w:autoSpaceDE w:val="0"/>
        <w:autoSpaceDN w:val="0"/>
        <w:adjustRightInd w:val="0"/>
        <w:ind w:left="170"/>
        <w:rPr>
          <w:rFonts w:ascii="Simplified Arabic" w:hAnsi="Simplified Arabic" w:cs="Simplified Arabic"/>
          <w:sz w:val="14"/>
          <w:szCs w:val="14"/>
          <w:rtl/>
        </w:rPr>
      </w:pPr>
      <w:r w:rsidRPr="00B54DD5">
        <w:rPr>
          <w:rFonts w:ascii="Simplified Arabic" w:hAnsi="Simplified Arabic" w:cs="Simplified Arabic" w:hint="cs"/>
          <w:sz w:val="14"/>
          <w:szCs w:val="14"/>
          <w:rtl/>
        </w:rPr>
        <w:t>*</w:t>
      </w:r>
      <w:r w:rsidR="001E0B79">
        <w:rPr>
          <w:rFonts w:ascii="Simplified Arabic" w:hAnsi="Simplified Arabic" w:cs="Simplified Arabic" w:hint="cs"/>
          <w:sz w:val="14"/>
          <w:szCs w:val="14"/>
          <w:rtl/>
        </w:rPr>
        <w:t xml:space="preserve"> </w:t>
      </w:r>
      <w:r>
        <w:rPr>
          <w:rFonts w:cs="Simplified Arabic" w:hint="cs"/>
          <w:sz w:val="14"/>
          <w:szCs w:val="14"/>
          <w:rtl/>
          <w:lang w:eastAsia="en-US"/>
        </w:rPr>
        <w:t xml:space="preserve">المعرفة </w:t>
      </w:r>
      <w:r w:rsidR="00A95575">
        <w:rPr>
          <w:rFonts w:cs="Simplified Arabic" w:hint="cs"/>
          <w:sz w:val="14"/>
          <w:szCs w:val="14"/>
          <w:rtl/>
          <w:lang w:eastAsia="en-US"/>
        </w:rPr>
        <w:t xml:space="preserve">يقصد بها </w:t>
      </w:r>
      <w:r w:rsidR="00243105" w:rsidRPr="00B54DD5">
        <w:rPr>
          <w:rFonts w:cs="Simplified Arabic" w:hint="cs"/>
          <w:sz w:val="14"/>
          <w:szCs w:val="14"/>
          <w:rtl/>
          <w:lang w:eastAsia="en-US"/>
        </w:rPr>
        <w:t>الاطلاع</w:t>
      </w:r>
      <w:r w:rsidRPr="00B54DD5">
        <w:rPr>
          <w:rFonts w:cs="Simplified Arabic" w:hint="cs"/>
          <w:sz w:val="14"/>
          <w:szCs w:val="14"/>
          <w:rtl/>
          <w:lang w:eastAsia="en-US"/>
        </w:rPr>
        <w:t xml:space="preserve"> عليها أو على جزء منها</w:t>
      </w:r>
      <w:r>
        <w:rPr>
          <w:rFonts w:cs="Simplified Arabic" w:hint="cs"/>
          <w:sz w:val="14"/>
          <w:szCs w:val="14"/>
          <w:rtl/>
          <w:lang w:eastAsia="en-US"/>
        </w:rPr>
        <w:t xml:space="preserve"> أو حتى</w:t>
      </w:r>
      <w:r w:rsidRPr="00B17F46">
        <w:rPr>
          <w:rFonts w:cs="Simplified Arabic" w:hint="cs"/>
          <w:sz w:val="14"/>
          <w:szCs w:val="14"/>
          <w:rtl/>
          <w:lang w:eastAsia="en-US"/>
        </w:rPr>
        <w:t xml:space="preserve"> </w:t>
      </w:r>
      <w:r w:rsidRPr="00B54DD5">
        <w:rPr>
          <w:rFonts w:cs="Simplified Arabic" w:hint="cs"/>
          <w:sz w:val="14"/>
          <w:szCs w:val="14"/>
          <w:rtl/>
          <w:lang w:eastAsia="en-US"/>
        </w:rPr>
        <w:t>دون إطلاع عليها</w:t>
      </w:r>
      <w:r w:rsidRPr="00B54DD5">
        <w:rPr>
          <w:rFonts w:ascii="Simplified Arabic" w:hAnsi="Simplified Arabic" w:cs="Simplified Arabic" w:hint="cs"/>
          <w:sz w:val="14"/>
          <w:szCs w:val="14"/>
          <w:rtl/>
        </w:rPr>
        <w:t>.</w:t>
      </w:r>
    </w:p>
    <w:p w:rsidR="00F5042C" w:rsidRPr="007A3BB3" w:rsidRDefault="00F5042C" w:rsidP="00F5042C">
      <w:pPr>
        <w:autoSpaceDE w:val="0"/>
        <w:autoSpaceDN w:val="0"/>
        <w:adjustRightInd w:val="0"/>
        <w:rPr>
          <w:rFonts w:ascii="Simplified Arabic" w:hAnsi="Simplified Arabic" w:cs="Simplified Arabic"/>
          <w:sz w:val="20"/>
          <w:szCs w:val="20"/>
          <w:rtl/>
        </w:rPr>
      </w:pPr>
    </w:p>
    <w:p w:rsidR="006924F3" w:rsidRDefault="00CB1B0A" w:rsidP="00656DCF">
      <w:pPr>
        <w:jc w:val="both"/>
        <w:rPr>
          <w:rFonts w:cs="Simplified Arabic"/>
          <w:sz w:val="20"/>
          <w:szCs w:val="20"/>
          <w:rtl/>
          <w:lang w:eastAsia="en-US"/>
        </w:rPr>
      </w:pPr>
      <w:r w:rsidRPr="00F554CE">
        <w:rPr>
          <w:rFonts w:cs="Simplified Arabic"/>
          <w:sz w:val="20"/>
          <w:szCs w:val="20"/>
          <w:rtl/>
          <w:lang w:eastAsia="en-US"/>
        </w:rPr>
        <w:t>فيما أشارت</w:t>
      </w:r>
      <w:r w:rsidR="00C96486">
        <w:rPr>
          <w:rFonts w:cs="Simplified Arabic" w:hint="cs"/>
          <w:sz w:val="20"/>
          <w:szCs w:val="20"/>
          <w:rtl/>
          <w:lang w:eastAsia="en-US"/>
        </w:rPr>
        <w:t xml:space="preserve"> البيانات</w:t>
      </w:r>
      <w:r w:rsidRPr="00F554CE">
        <w:rPr>
          <w:rFonts w:cs="Simplified Arabic"/>
          <w:sz w:val="20"/>
          <w:szCs w:val="20"/>
          <w:rtl/>
          <w:lang w:eastAsia="en-US"/>
        </w:rPr>
        <w:t xml:space="preserve"> </w:t>
      </w:r>
      <w:r w:rsidRPr="00F554CE">
        <w:rPr>
          <w:rFonts w:cs="Simplified Arabic" w:hint="cs"/>
          <w:sz w:val="20"/>
          <w:szCs w:val="20"/>
          <w:rtl/>
          <w:lang w:eastAsia="en-US"/>
        </w:rPr>
        <w:t xml:space="preserve">أن </w:t>
      </w:r>
      <w:r w:rsidR="00656DCF">
        <w:rPr>
          <w:rFonts w:cs="Simplified Arabic" w:hint="cs"/>
          <w:sz w:val="20"/>
          <w:szCs w:val="20"/>
          <w:rtl/>
          <w:lang w:eastAsia="en-US"/>
        </w:rPr>
        <w:t>23</w:t>
      </w:r>
      <w:r w:rsidRPr="00F554CE">
        <w:rPr>
          <w:rFonts w:cs="Simplified Arabic" w:hint="cs"/>
          <w:sz w:val="20"/>
          <w:szCs w:val="20"/>
          <w:rtl/>
          <w:lang w:eastAsia="en-US"/>
        </w:rPr>
        <w:t>% من الذكور (</w:t>
      </w:r>
      <w:r w:rsidRPr="00F554CE">
        <w:rPr>
          <w:rFonts w:cs="Simplified Arabic"/>
          <w:sz w:val="20"/>
          <w:szCs w:val="20"/>
          <w:rtl/>
          <w:lang w:eastAsia="en-US"/>
        </w:rPr>
        <w:t>18 سنة فأكثر)</w:t>
      </w:r>
      <w:r w:rsidRPr="00F554CE">
        <w:rPr>
          <w:rFonts w:cs="Simplified Arabic" w:hint="cs"/>
          <w:sz w:val="20"/>
          <w:szCs w:val="20"/>
          <w:rtl/>
          <w:lang w:eastAsia="en-US"/>
        </w:rPr>
        <w:t xml:space="preserve"> في فلسطين </w:t>
      </w:r>
      <w:r w:rsidR="00AA5219" w:rsidRPr="00F554CE">
        <w:rPr>
          <w:rFonts w:cs="Simplified Arabic" w:hint="cs"/>
          <w:sz w:val="20"/>
          <w:szCs w:val="20"/>
          <w:rtl/>
          <w:lang w:eastAsia="en-US"/>
        </w:rPr>
        <w:t>كانوا</w:t>
      </w:r>
      <w:r w:rsidR="006A0D26" w:rsidRPr="00F554CE">
        <w:rPr>
          <w:rFonts w:cs="Simplified Arabic" w:hint="cs"/>
          <w:sz w:val="20"/>
          <w:szCs w:val="20"/>
          <w:rtl/>
          <w:lang w:eastAsia="en-US"/>
        </w:rPr>
        <w:t xml:space="preserve"> </w:t>
      </w:r>
      <w:r w:rsidR="00AA5219" w:rsidRPr="00F554CE">
        <w:rPr>
          <w:rFonts w:cs="Simplified Arabic" w:hint="cs"/>
          <w:sz w:val="20"/>
          <w:szCs w:val="20"/>
          <w:rtl/>
          <w:lang w:eastAsia="en-US"/>
        </w:rPr>
        <w:t xml:space="preserve">على </w:t>
      </w:r>
      <w:r w:rsidR="00C45E22">
        <w:rPr>
          <w:rFonts w:cs="Simplified Arabic" w:hint="cs"/>
          <w:sz w:val="20"/>
          <w:szCs w:val="20"/>
          <w:rtl/>
          <w:lang w:eastAsia="en-US"/>
        </w:rPr>
        <w:t>معرفة</w:t>
      </w:r>
      <w:r w:rsidR="00EB6DDB" w:rsidRPr="00F554CE">
        <w:rPr>
          <w:rFonts w:cs="Simplified Arabic" w:hint="cs"/>
          <w:sz w:val="20"/>
          <w:szCs w:val="20"/>
          <w:rtl/>
          <w:lang w:eastAsia="en-US"/>
        </w:rPr>
        <w:t xml:space="preserve"> </w:t>
      </w:r>
      <w:r w:rsidR="00C45E22">
        <w:rPr>
          <w:rFonts w:cs="Simplified Arabic" w:hint="cs"/>
          <w:sz w:val="20"/>
          <w:szCs w:val="20"/>
          <w:rtl/>
          <w:lang w:eastAsia="en-US"/>
        </w:rPr>
        <w:t>ب</w:t>
      </w:r>
      <w:r w:rsidRPr="00F554CE">
        <w:rPr>
          <w:rFonts w:cs="Simplified Arabic" w:hint="cs"/>
          <w:sz w:val="20"/>
          <w:szCs w:val="20"/>
          <w:rtl/>
          <w:lang w:eastAsia="en-US"/>
        </w:rPr>
        <w:t>أهداف التنمية المستدامة 2030</w:t>
      </w:r>
      <w:r w:rsidR="006A0D26" w:rsidRPr="00F554CE">
        <w:rPr>
          <w:rFonts w:cs="Simplified Arabic" w:hint="cs"/>
          <w:sz w:val="20"/>
          <w:szCs w:val="20"/>
          <w:rtl/>
          <w:lang w:eastAsia="en-US"/>
        </w:rPr>
        <w:t xml:space="preserve">، </w:t>
      </w:r>
      <w:r w:rsidR="007F58C1">
        <w:rPr>
          <w:rFonts w:cs="Simplified Arabic" w:hint="cs"/>
          <w:sz w:val="20"/>
          <w:szCs w:val="20"/>
          <w:rtl/>
          <w:lang w:eastAsia="en-US"/>
        </w:rPr>
        <w:t>مقابل</w:t>
      </w:r>
      <w:r w:rsidR="006A0D26" w:rsidRPr="00F554CE">
        <w:rPr>
          <w:rFonts w:cs="Simplified Arabic"/>
          <w:sz w:val="20"/>
          <w:szCs w:val="20"/>
          <w:rtl/>
          <w:lang w:eastAsia="en-US"/>
        </w:rPr>
        <w:t xml:space="preserve"> </w:t>
      </w:r>
      <w:r w:rsidR="00656DCF">
        <w:rPr>
          <w:rFonts w:cs="Simplified Arabic" w:hint="cs"/>
          <w:sz w:val="20"/>
          <w:szCs w:val="20"/>
          <w:rtl/>
          <w:lang w:eastAsia="en-US"/>
        </w:rPr>
        <w:t>22</w:t>
      </w:r>
      <w:r w:rsidR="00AA5219" w:rsidRPr="00F554CE">
        <w:rPr>
          <w:rFonts w:cs="Simplified Arabic" w:hint="cs"/>
          <w:sz w:val="20"/>
          <w:szCs w:val="20"/>
          <w:rtl/>
          <w:lang w:eastAsia="en-US"/>
        </w:rPr>
        <w:t>%</w:t>
      </w:r>
      <w:r w:rsidR="00E9589C" w:rsidRPr="00F554CE">
        <w:rPr>
          <w:rFonts w:cs="Simplified Arabic" w:hint="cs"/>
          <w:sz w:val="20"/>
          <w:szCs w:val="20"/>
          <w:rtl/>
          <w:lang w:eastAsia="en-US"/>
        </w:rPr>
        <w:t xml:space="preserve"> من</w:t>
      </w:r>
      <w:r w:rsidR="006A0D26" w:rsidRPr="00F554CE">
        <w:rPr>
          <w:rFonts w:cs="Simplified Arabic" w:hint="cs"/>
          <w:sz w:val="20"/>
          <w:szCs w:val="20"/>
          <w:rtl/>
          <w:lang w:eastAsia="en-US"/>
        </w:rPr>
        <w:t xml:space="preserve"> الإناث.</w:t>
      </w:r>
      <w:r w:rsidR="007319D4">
        <w:rPr>
          <w:rFonts w:cs="Simplified Arabic" w:hint="cs"/>
          <w:sz w:val="20"/>
          <w:szCs w:val="20"/>
          <w:rtl/>
          <w:lang w:eastAsia="en-US"/>
        </w:rPr>
        <w:t xml:space="preserve"> </w:t>
      </w:r>
      <w:r w:rsidRPr="00F554CE">
        <w:rPr>
          <w:rFonts w:cs="Simplified Arabic"/>
          <w:sz w:val="20"/>
          <w:szCs w:val="20"/>
          <w:rtl/>
          <w:lang w:eastAsia="en-US"/>
        </w:rPr>
        <w:t>(انظر/ ي جدول 1)</w:t>
      </w:r>
      <w:r w:rsidR="00761651">
        <w:rPr>
          <w:rFonts w:cs="Simplified Arabic" w:hint="cs"/>
          <w:sz w:val="20"/>
          <w:szCs w:val="20"/>
          <w:rtl/>
          <w:lang w:eastAsia="en-US"/>
        </w:rPr>
        <w:t>.</w:t>
      </w:r>
    </w:p>
    <w:p w:rsidR="00DD4DD0" w:rsidRDefault="00DD4DD0" w:rsidP="007F58C1">
      <w:pPr>
        <w:jc w:val="both"/>
        <w:rPr>
          <w:rFonts w:cs="Simplified Arabic"/>
          <w:sz w:val="20"/>
          <w:szCs w:val="20"/>
          <w:rtl/>
          <w:lang w:eastAsia="en-US"/>
        </w:rPr>
      </w:pPr>
    </w:p>
    <w:p w:rsidR="00320799" w:rsidRDefault="00320799" w:rsidP="007F58C1">
      <w:pPr>
        <w:jc w:val="both"/>
        <w:rPr>
          <w:rFonts w:cs="Simplified Arabic"/>
          <w:sz w:val="20"/>
          <w:szCs w:val="20"/>
          <w:rtl/>
          <w:lang w:eastAsia="en-US"/>
        </w:rPr>
      </w:pPr>
    </w:p>
    <w:p w:rsidR="00DD4DD0" w:rsidRPr="00F554CE" w:rsidRDefault="00DD4DD0" w:rsidP="007F58C1">
      <w:pPr>
        <w:jc w:val="both"/>
        <w:rPr>
          <w:rFonts w:cs="Simplified Arabic"/>
          <w:sz w:val="20"/>
          <w:szCs w:val="20"/>
          <w:rtl/>
          <w:lang w:eastAsia="en-US"/>
        </w:rPr>
      </w:pPr>
    </w:p>
    <w:p w:rsidR="007E1312" w:rsidRPr="00F554CE" w:rsidRDefault="007E1312" w:rsidP="003A39B9">
      <w:pPr>
        <w:autoSpaceDE w:val="0"/>
        <w:autoSpaceDN w:val="0"/>
        <w:adjustRightInd w:val="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lastRenderedPageBreak/>
        <w:t>نسبة ا</w:t>
      </w:r>
      <w:r>
        <w:rPr>
          <w:rFonts w:ascii="Simplified Arabic" w:hAnsi="Simplified Arabic" w:cs="Simplified Arabic"/>
          <w:b/>
          <w:bCs/>
          <w:sz w:val="18"/>
          <w:szCs w:val="18"/>
          <w:rtl/>
        </w:rPr>
        <w:t>لأفراد (18 سنة فأكثر) في فلسطين</w:t>
      </w:r>
      <w:r>
        <w:rPr>
          <w:rFonts w:ascii="Simplified Arabic" w:hAnsi="Simplified Arabic" w:cs="Simplified Arabic" w:hint="cs"/>
          <w:b/>
          <w:bCs/>
          <w:sz w:val="18"/>
          <w:szCs w:val="18"/>
          <w:rtl/>
        </w:rPr>
        <w:t xml:space="preserve"> </w:t>
      </w:r>
      <w:r w:rsidR="009F5699">
        <w:rPr>
          <w:rFonts w:ascii="Simplified Arabic" w:hAnsi="Simplified Arabic" w:cs="Simplified Arabic" w:hint="cs"/>
          <w:b/>
          <w:bCs/>
          <w:sz w:val="18"/>
          <w:szCs w:val="18"/>
          <w:rtl/>
        </w:rPr>
        <w:t>الذين يعرفون*</w:t>
      </w:r>
      <w:r w:rsidR="009F5699" w:rsidRPr="00F554CE">
        <w:rPr>
          <w:rFonts w:ascii="Simplified Arabic" w:hAnsi="Simplified Arabic" w:cs="Simplified Arabic"/>
          <w:b/>
          <w:bCs/>
          <w:sz w:val="18"/>
          <w:szCs w:val="18"/>
          <w:rtl/>
        </w:rPr>
        <w:t xml:space="preserve"> </w:t>
      </w:r>
      <w:r w:rsidR="009F5699">
        <w:rPr>
          <w:rFonts w:ascii="Simplified Arabic" w:hAnsi="Simplified Arabic" w:cs="Simplified Arabic" w:hint="cs"/>
          <w:b/>
          <w:bCs/>
          <w:sz w:val="18"/>
          <w:szCs w:val="18"/>
          <w:rtl/>
        </w:rPr>
        <w:t xml:space="preserve">عن </w:t>
      </w:r>
      <w:r w:rsidR="003A39B9" w:rsidRPr="003A39B9">
        <w:rPr>
          <w:rFonts w:ascii="Simplified Arabic" w:hAnsi="Simplified Arabic" w:cs="Simplified Arabic"/>
          <w:b/>
          <w:bCs/>
          <w:sz w:val="18"/>
          <w:szCs w:val="18"/>
          <w:rtl/>
        </w:rPr>
        <w:t>أهداف التنمية المستدامة 2030</w:t>
      </w:r>
      <w:r>
        <w:rPr>
          <w:rFonts w:ascii="Simplified Arabic" w:hAnsi="Simplified Arabic" w:cs="Simplified Arabic" w:hint="cs"/>
          <w:b/>
          <w:bCs/>
          <w:sz w:val="18"/>
          <w:szCs w:val="18"/>
          <w:rtl/>
        </w:rPr>
        <w:t xml:space="preserve"> </w:t>
      </w:r>
      <w:r w:rsidR="004F4571">
        <w:rPr>
          <w:rFonts w:ascii="Simplified Arabic" w:hAnsi="Simplified Arabic" w:cs="Simplified Arabic" w:hint="cs"/>
          <w:b/>
          <w:bCs/>
          <w:sz w:val="18"/>
          <w:szCs w:val="18"/>
          <w:rtl/>
        </w:rPr>
        <w:t xml:space="preserve">            </w:t>
      </w:r>
      <w:r>
        <w:rPr>
          <w:rFonts w:ascii="Simplified Arabic" w:hAnsi="Simplified Arabic" w:cs="Simplified Arabic" w:hint="cs"/>
          <w:b/>
          <w:bCs/>
          <w:sz w:val="18"/>
          <w:szCs w:val="18"/>
          <w:rtl/>
        </w:rPr>
        <w:t xml:space="preserve">حسب </w:t>
      </w:r>
      <w:r w:rsidR="003A39B9">
        <w:rPr>
          <w:rFonts w:ascii="Simplified Arabic" w:hAnsi="Simplified Arabic" w:cs="Simplified Arabic" w:hint="cs"/>
          <w:b/>
          <w:bCs/>
          <w:sz w:val="18"/>
          <w:szCs w:val="18"/>
          <w:rtl/>
        </w:rPr>
        <w:t>الجنس</w:t>
      </w:r>
      <w:r w:rsidR="003A39B9" w:rsidRPr="00F554CE">
        <w:rPr>
          <w:rFonts w:ascii="Simplified Arabic" w:hAnsi="Simplified Arabic" w:cs="Simplified Arabic" w:hint="cs"/>
          <w:b/>
          <w:bCs/>
          <w:sz w:val="18"/>
          <w:szCs w:val="18"/>
          <w:rtl/>
        </w:rPr>
        <w:t>،</w:t>
      </w:r>
      <w:r w:rsidR="003A39B9">
        <w:rPr>
          <w:rFonts w:ascii="Simplified Arabic" w:hAnsi="Simplified Arabic" w:cs="Simplified Arabic" w:hint="cs"/>
          <w:b/>
          <w:bCs/>
          <w:sz w:val="18"/>
          <w:szCs w:val="18"/>
          <w:rtl/>
        </w:rPr>
        <w:t xml:space="preserve"> </w:t>
      </w:r>
      <w:r w:rsidR="003A39B9" w:rsidRPr="00F554CE">
        <w:rPr>
          <w:rFonts w:ascii="Simplified Arabic" w:hAnsi="Simplified Arabic" w:cs="Simplified Arabic" w:hint="cs"/>
          <w:b/>
          <w:bCs/>
          <w:sz w:val="18"/>
          <w:szCs w:val="18"/>
          <w:rtl/>
        </w:rPr>
        <w:t>تموز</w:t>
      </w:r>
      <w:r w:rsidRPr="00F554CE">
        <w:rPr>
          <w:rFonts w:ascii="Simplified Arabic" w:hAnsi="Simplified Arabic" w:cs="Simplified Arabic"/>
          <w:b/>
          <w:bCs/>
          <w:sz w:val="18"/>
          <w:szCs w:val="18"/>
          <w:rtl/>
        </w:rPr>
        <w:t xml:space="preserve">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499"/>
      </w:tblGrid>
      <w:tr w:rsidR="00D7352A" w:rsidRPr="00F554CE" w:rsidTr="007D5583">
        <w:trPr>
          <w:cnfStyle w:val="100000000000"/>
          <w:trHeight w:val="2506"/>
          <w:jc w:val="center"/>
        </w:trPr>
        <w:tc>
          <w:tcPr>
            <w:cnfStyle w:val="001000000000"/>
            <w:tcW w:w="5499" w:type="dxa"/>
            <w:tcBorders>
              <w:top w:val="none" w:sz="0" w:space="0" w:color="auto"/>
              <w:left w:val="none" w:sz="0" w:space="0" w:color="auto"/>
              <w:bottom w:val="none" w:sz="0" w:space="0" w:color="auto"/>
              <w:right w:val="none" w:sz="0" w:space="0" w:color="auto"/>
            </w:tcBorders>
          </w:tcPr>
          <w:p w:rsidR="00D7352A" w:rsidRPr="00F554CE" w:rsidRDefault="00D7352A" w:rsidP="00297849">
            <w:pPr>
              <w:autoSpaceDE w:val="0"/>
              <w:autoSpaceDN w:val="0"/>
              <w:adjustRightInd w:val="0"/>
              <w:jc w:val="center"/>
              <w:rPr>
                <w:rFonts w:ascii="Simplified Arabic" w:hAnsi="Simplified Arabic" w:cs="Simplified Arabic"/>
                <w:b w:val="0"/>
                <w:bCs w:val="0"/>
                <w:sz w:val="18"/>
                <w:szCs w:val="18"/>
                <w:rtl/>
              </w:rPr>
            </w:pPr>
            <w:r w:rsidRPr="00F554CE">
              <w:rPr>
                <w:rFonts w:ascii="Simplified Arabic" w:hAnsi="Simplified Arabic" w:cs="Simplified Arabic"/>
                <w:noProof/>
                <w:sz w:val="18"/>
                <w:szCs w:val="18"/>
                <w:rtl/>
                <w:lang w:eastAsia="en-US"/>
              </w:rPr>
              <w:drawing>
                <wp:inline distT="0" distB="0" distL="0" distR="0">
                  <wp:extent cx="3354705" cy="1677335"/>
                  <wp:effectExtent l="0" t="0" r="0" b="0"/>
                  <wp:docPr id="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1E0B79" w:rsidRPr="00B54DD5" w:rsidRDefault="001E0B79" w:rsidP="001E0B79">
      <w:pPr>
        <w:autoSpaceDE w:val="0"/>
        <w:autoSpaceDN w:val="0"/>
        <w:adjustRightInd w:val="0"/>
        <w:ind w:left="312"/>
        <w:rPr>
          <w:rFonts w:ascii="Simplified Arabic" w:hAnsi="Simplified Arabic" w:cs="Simplified Arabic"/>
          <w:sz w:val="14"/>
          <w:szCs w:val="14"/>
          <w:rtl/>
        </w:rPr>
      </w:pPr>
      <w:r w:rsidRPr="00B54DD5">
        <w:rPr>
          <w:rFonts w:ascii="Simplified Arabic" w:hAnsi="Simplified Arabic" w:cs="Simplified Arabic" w:hint="cs"/>
          <w:sz w:val="14"/>
          <w:szCs w:val="14"/>
          <w:rtl/>
        </w:rPr>
        <w:t>*</w:t>
      </w:r>
      <w:r>
        <w:rPr>
          <w:rFonts w:ascii="Simplified Arabic" w:hAnsi="Simplified Arabic" w:cs="Simplified Arabic" w:hint="cs"/>
          <w:sz w:val="14"/>
          <w:szCs w:val="14"/>
          <w:rtl/>
        </w:rPr>
        <w:t xml:space="preserve"> </w:t>
      </w:r>
      <w:r>
        <w:rPr>
          <w:rFonts w:cs="Simplified Arabic" w:hint="cs"/>
          <w:sz w:val="14"/>
          <w:szCs w:val="14"/>
          <w:rtl/>
          <w:lang w:eastAsia="en-US"/>
        </w:rPr>
        <w:t xml:space="preserve">المعرفة يقصد بها </w:t>
      </w:r>
      <w:r w:rsidR="00243105" w:rsidRPr="00B54DD5">
        <w:rPr>
          <w:rFonts w:cs="Simplified Arabic" w:hint="cs"/>
          <w:sz w:val="14"/>
          <w:szCs w:val="14"/>
          <w:rtl/>
          <w:lang w:eastAsia="en-US"/>
        </w:rPr>
        <w:t>الاطلاع</w:t>
      </w:r>
      <w:r w:rsidRPr="00B54DD5">
        <w:rPr>
          <w:rFonts w:cs="Simplified Arabic" w:hint="cs"/>
          <w:sz w:val="14"/>
          <w:szCs w:val="14"/>
          <w:rtl/>
          <w:lang w:eastAsia="en-US"/>
        </w:rPr>
        <w:t xml:space="preserve"> عليها أو على جزء منها</w:t>
      </w:r>
      <w:r>
        <w:rPr>
          <w:rFonts w:cs="Simplified Arabic" w:hint="cs"/>
          <w:sz w:val="14"/>
          <w:szCs w:val="14"/>
          <w:rtl/>
          <w:lang w:eastAsia="en-US"/>
        </w:rPr>
        <w:t xml:space="preserve"> أو حتى</w:t>
      </w:r>
      <w:r w:rsidRPr="00B17F46">
        <w:rPr>
          <w:rFonts w:cs="Simplified Arabic" w:hint="cs"/>
          <w:sz w:val="14"/>
          <w:szCs w:val="14"/>
          <w:rtl/>
          <w:lang w:eastAsia="en-US"/>
        </w:rPr>
        <w:t xml:space="preserve"> </w:t>
      </w:r>
      <w:r w:rsidRPr="00B54DD5">
        <w:rPr>
          <w:rFonts w:cs="Simplified Arabic" w:hint="cs"/>
          <w:sz w:val="14"/>
          <w:szCs w:val="14"/>
          <w:rtl/>
          <w:lang w:eastAsia="en-US"/>
        </w:rPr>
        <w:t>دون إطلاع عليها</w:t>
      </w:r>
      <w:r w:rsidRPr="00B54DD5">
        <w:rPr>
          <w:rFonts w:ascii="Simplified Arabic" w:hAnsi="Simplified Arabic" w:cs="Simplified Arabic" w:hint="cs"/>
          <w:sz w:val="14"/>
          <w:szCs w:val="14"/>
          <w:rtl/>
        </w:rPr>
        <w:t>.</w:t>
      </w:r>
    </w:p>
    <w:p w:rsidR="00840E78" w:rsidRPr="007A3BB3" w:rsidRDefault="00840E78" w:rsidP="0014330A">
      <w:pPr>
        <w:autoSpaceDE w:val="0"/>
        <w:autoSpaceDN w:val="0"/>
        <w:adjustRightInd w:val="0"/>
        <w:ind w:left="312" w:firstLine="142"/>
        <w:rPr>
          <w:rFonts w:ascii="Simplified Arabic" w:hAnsi="Simplified Arabic" w:cs="Simplified Arabic"/>
          <w:sz w:val="20"/>
          <w:szCs w:val="20"/>
          <w:rtl/>
        </w:rPr>
      </w:pPr>
    </w:p>
    <w:p w:rsidR="0018123C" w:rsidRPr="00F554CE" w:rsidRDefault="00287C14" w:rsidP="00656DCF">
      <w:pPr>
        <w:jc w:val="both"/>
        <w:rPr>
          <w:rFonts w:cs="Simplified Arabic"/>
          <w:sz w:val="20"/>
          <w:szCs w:val="20"/>
          <w:rtl/>
          <w:lang w:eastAsia="en-US"/>
        </w:rPr>
      </w:pPr>
      <w:r w:rsidRPr="00F554CE">
        <w:rPr>
          <w:rFonts w:cs="Simplified Arabic" w:hint="cs"/>
          <w:sz w:val="20"/>
          <w:szCs w:val="20"/>
          <w:rtl/>
          <w:lang w:eastAsia="en-US"/>
        </w:rPr>
        <w:t>أ</w:t>
      </w:r>
      <w:r w:rsidR="00774105" w:rsidRPr="00F554CE">
        <w:rPr>
          <w:rFonts w:cs="Simplified Arabic" w:hint="cs"/>
          <w:sz w:val="20"/>
          <w:szCs w:val="20"/>
          <w:rtl/>
          <w:lang w:eastAsia="en-US"/>
        </w:rPr>
        <w:t>ما</w:t>
      </w:r>
      <w:r w:rsidR="00E9589C" w:rsidRPr="00F554CE">
        <w:rPr>
          <w:rFonts w:cs="Simplified Arabic" w:hint="cs"/>
          <w:sz w:val="20"/>
          <w:szCs w:val="20"/>
          <w:rtl/>
          <w:lang w:eastAsia="en-US"/>
        </w:rPr>
        <w:t xml:space="preserve"> </w:t>
      </w:r>
      <w:r w:rsidR="00B23BD1" w:rsidRPr="00F554CE">
        <w:rPr>
          <w:rFonts w:cs="Simplified Arabic" w:hint="cs"/>
          <w:sz w:val="20"/>
          <w:szCs w:val="20"/>
          <w:rtl/>
          <w:lang w:eastAsia="en-US"/>
        </w:rPr>
        <w:t xml:space="preserve">على مستوى العمر </w:t>
      </w:r>
      <w:r w:rsidR="00774105" w:rsidRPr="00F554CE">
        <w:rPr>
          <w:rFonts w:cs="Simplified Arabic" w:hint="cs"/>
          <w:sz w:val="20"/>
          <w:szCs w:val="20"/>
          <w:rtl/>
          <w:lang w:eastAsia="en-US"/>
        </w:rPr>
        <w:t xml:space="preserve">فقد </w:t>
      </w:r>
      <w:r w:rsidR="00C65BAC">
        <w:rPr>
          <w:rFonts w:cs="Simplified Arabic" w:hint="cs"/>
          <w:sz w:val="20"/>
          <w:szCs w:val="20"/>
          <w:rtl/>
          <w:lang w:eastAsia="en-US"/>
        </w:rPr>
        <w:t xml:space="preserve">أظهرت </w:t>
      </w:r>
      <w:r w:rsidR="00C65BAC" w:rsidRPr="00F554CE">
        <w:rPr>
          <w:rFonts w:cs="Simplified Arabic" w:hint="cs"/>
          <w:sz w:val="20"/>
          <w:szCs w:val="20"/>
          <w:rtl/>
          <w:lang w:eastAsia="en-US"/>
        </w:rPr>
        <w:t xml:space="preserve">البيانات </w:t>
      </w:r>
      <w:r w:rsidR="00E9589C" w:rsidRPr="00F554CE">
        <w:rPr>
          <w:rFonts w:cs="Simplified Arabic" w:hint="cs"/>
          <w:sz w:val="20"/>
          <w:szCs w:val="20"/>
          <w:rtl/>
          <w:lang w:eastAsia="en-US"/>
        </w:rPr>
        <w:t>أن</w:t>
      </w:r>
      <w:r w:rsidR="00774105" w:rsidRPr="00F554CE">
        <w:rPr>
          <w:rFonts w:cs="Simplified Arabic" w:hint="cs"/>
          <w:sz w:val="20"/>
          <w:szCs w:val="20"/>
          <w:rtl/>
          <w:lang w:eastAsia="en-US"/>
        </w:rPr>
        <w:t xml:space="preserve">ه كلما زاد العمر </w:t>
      </w:r>
      <w:r w:rsidR="00C45E22">
        <w:rPr>
          <w:rFonts w:cs="Simplified Arabic" w:hint="cs"/>
          <w:sz w:val="20"/>
          <w:szCs w:val="20"/>
          <w:rtl/>
          <w:lang w:eastAsia="en-US"/>
        </w:rPr>
        <w:t>قلت</w:t>
      </w:r>
      <w:r w:rsidR="00774105" w:rsidRPr="00F554CE">
        <w:rPr>
          <w:rFonts w:cs="Simplified Arabic" w:hint="cs"/>
          <w:sz w:val="20"/>
          <w:szCs w:val="20"/>
          <w:rtl/>
          <w:lang w:eastAsia="en-US"/>
        </w:rPr>
        <w:t xml:space="preserve"> </w:t>
      </w:r>
      <w:r w:rsidR="00C45E22">
        <w:rPr>
          <w:rFonts w:cs="Simplified Arabic" w:hint="cs"/>
          <w:sz w:val="20"/>
          <w:szCs w:val="20"/>
          <w:rtl/>
          <w:lang w:eastAsia="en-US"/>
        </w:rPr>
        <w:t>المعرفة ب</w:t>
      </w:r>
      <w:r w:rsidR="003A39B9" w:rsidRPr="003A39B9">
        <w:rPr>
          <w:rFonts w:cs="Simplified Arabic"/>
          <w:sz w:val="20"/>
          <w:szCs w:val="20"/>
          <w:rtl/>
          <w:lang w:eastAsia="en-US"/>
        </w:rPr>
        <w:t>أهداف التنمية المستدامة 2030</w:t>
      </w:r>
      <w:r w:rsidR="00774105" w:rsidRPr="00F554CE">
        <w:rPr>
          <w:rFonts w:cs="Simplified Arabic" w:hint="cs"/>
          <w:sz w:val="20"/>
          <w:szCs w:val="20"/>
          <w:rtl/>
          <w:lang w:eastAsia="en-US"/>
        </w:rPr>
        <w:t xml:space="preserve"> حيث نجد ان </w:t>
      </w:r>
      <w:r w:rsidR="00656DCF">
        <w:rPr>
          <w:rFonts w:cs="Simplified Arabic" w:hint="cs"/>
          <w:sz w:val="20"/>
          <w:szCs w:val="20"/>
          <w:rtl/>
          <w:lang w:eastAsia="en-US"/>
        </w:rPr>
        <w:t>14</w:t>
      </w:r>
      <w:r w:rsidR="00E101DD" w:rsidRPr="00F554CE">
        <w:rPr>
          <w:rFonts w:cs="Simplified Arabic" w:hint="cs"/>
          <w:sz w:val="20"/>
          <w:szCs w:val="20"/>
          <w:rtl/>
          <w:lang w:eastAsia="en-US"/>
        </w:rPr>
        <w:t>%</w:t>
      </w:r>
      <w:r w:rsidR="00E9589C" w:rsidRPr="00F554CE">
        <w:rPr>
          <w:rFonts w:cs="Simplified Arabic" w:hint="cs"/>
          <w:sz w:val="20"/>
          <w:szCs w:val="20"/>
          <w:rtl/>
          <w:lang w:eastAsia="en-US"/>
        </w:rPr>
        <w:t xml:space="preserve"> من ا</w:t>
      </w:r>
      <w:r w:rsidR="00C65BAC">
        <w:rPr>
          <w:rFonts w:cs="Simplified Arabic" w:hint="cs"/>
          <w:sz w:val="20"/>
          <w:szCs w:val="20"/>
          <w:rtl/>
          <w:lang w:eastAsia="en-US"/>
        </w:rPr>
        <w:t>لأ</w:t>
      </w:r>
      <w:r w:rsidR="00E9589C" w:rsidRPr="00F554CE">
        <w:rPr>
          <w:rFonts w:cs="Simplified Arabic" w:hint="cs"/>
          <w:sz w:val="20"/>
          <w:szCs w:val="20"/>
          <w:rtl/>
          <w:lang w:eastAsia="en-US"/>
        </w:rPr>
        <w:t xml:space="preserve">فراد </w:t>
      </w:r>
      <w:r w:rsidR="00774105" w:rsidRPr="00F554CE">
        <w:rPr>
          <w:rFonts w:cs="Simplified Arabic" w:hint="cs"/>
          <w:sz w:val="20"/>
          <w:szCs w:val="20"/>
          <w:rtl/>
          <w:lang w:eastAsia="en-US"/>
        </w:rPr>
        <w:t xml:space="preserve">الذين </w:t>
      </w:r>
      <w:r w:rsidR="00E9589C" w:rsidRPr="00F554CE">
        <w:rPr>
          <w:rFonts w:cs="Simplified Arabic" w:hint="cs"/>
          <w:sz w:val="20"/>
          <w:szCs w:val="20"/>
          <w:rtl/>
          <w:lang w:eastAsia="en-US"/>
        </w:rPr>
        <w:t>أعمارهم 65</w:t>
      </w:r>
      <w:r w:rsidR="006806F3">
        <w:rPr>
          <w:rFonts w:cs="Simplified Arabic" w:hint="cs"/>
          <w:sz w:val="20"/>
          <w:szCs w:val="20"/>
          <w:rtl/>
          <w:lang w:eastAsia="en-US"/>
        </w:rPr>
        <w:t xml:space="preserve"> فأكثر</w:t>
      </w:r>
      <w:r w:rsidR="00E9589C" w:rsidRPr="00F554CE">
        <w:rPr>
          <w:rFonts w:cs="Simplified Arabic" w:hint="cs"/>
          <w:sz w:val="20"/>
          <w:szCs w:val="20"/>
          <w:rtl/>
          <w:lang w:eastAsia="en-US"/>
        </w:rPr>
        <w:t xml:space="preserve"> </w:t>
      </w:r>
      <w:r w:rsidR="00C45E22">
        <w:rPr>
          <w:rFonts w:cs="Simplified Arabic" w:hint="cs"/>
          <w:sz w:val="20"/>
          <w:szCs w:val="20"/>
          <w:rtl/>
          <w:lang w:eastAsia="en-US"/>
        </w:rPr>
        <w:t>يعرفوا</w:t>
      </w:r>
      <w:r w:rsidR="00774105" w:rsidRPr="00F554CE">
        <w:rPr>
          <w:rFonts w:cs="Simplified Arabic" w:hint="cs"/>
          <w:sz w:val="20"/>
          <w:szCs w:val="20"/>
          <w:rtl/>
          <w:lang w:eastAsia="en-US"/>
        </w:rPr>
        <w:t xml:space="preserve"> </w:t>
      </w:r>
      <w:r w:rsidR="003A39B9">
        <w:rPr>
          <w:rFonts w:cs="Simplified Arabic" w:hint="cs"/>
          <w:sz w:val="20"/>
          <w:szCs w:val="20"/>
          <w:rtl/>
          <w:lang w:eastAsia="en-US"/>
        </w:rPr>
        <w:t>ب</w:t>
      </w:r>
      <w:r w:rsidR="003A39B9" w:rsidRPr="003A39B9">
        <w:rPr>
          <w:rFonts w:cs="Simplified Arabic"/>
          <w:sz w:val="20"/>
          <w:szCs w:val="20"/>
          <w:rtl/>
          <w:lang w:eastAsia="en-US"/>
        </w:rPr>
        <w:t>أهداف التنمية المستدامة 2030</w:t>
      </w:r>
      <w:r w:rsidR="00E101DD" w:rsidRPr="00F554CE">
        <w:rPr>
          <w:rFonts w:cs="Simplified Arabic" w:hint="cs"/>
          <w:sz w:val="20"/>
          <w:szCs w:val="20"/>
          <w:rtl/>
          <w:lang w:eastAsia="en-US"/>
        </w:rPr>
        <w:t>، في حين</w:t>
      </w:r>
      <w:r w:rsidR="005C2601">
        <w:rPr>
          <w:rFonts w:cs="Simplified Arabic" w:hint="cs"/>
          <w:sz w:val="20"/>
          <w:szCs w:val="20"/>
          <w:rtl/>
          <w:lang w:eastAsia="en-US"/>
        </w:rPr>
        <w:t xml:space="preserve"> كانت </w:t>
      </w:r>
      <w:r w:rsidR="006806F3">
        <w:rPr>
          <w:rFonts w:cs="Simplified Arabic" w:hint="cs"/>
          <w:sz w:val="20"/>
          <w:szCs w:val="20"/>
          <w:rtl/>
          <w:lang w:eastAsia="en-US"/>
        </w:rPr>
        <w:t>ما نسبته</w:t>
      </w:r>
      <w:r w:rsidR="00774105" w:rsidRPr="00F554CE">
        <w:rPr>
          <w:rFonts w:cs="Simplified Arabic" w:hint="cs"/>
          <w:sz w:val="20"/>
          <w:szCs w:val="20"/>
          <w:rtl/>
          <w:lang w:eastAsia="en-US"/>
        </w:rPr>
        <w:t xml:space="preserve"> </w:t>
      </w:r>
      <w:r w:rsidR="005C2601">
        <w:rPr>
          <w:rFonts w:cs="Simplified Arabic" w:hint="cs"/>
          <w:sz w:val="20"/>
          <w:szCs w:val="20"/>
          <w:rtl/>
          <w:lang w:eastAsia="en-US"/>
        </w:rPr>
        <w:t xml:space="preserve">28% من </w:t>
      </w:r>
      <w:r w:rsidR="0018123C" w:rsidRPr="00F554CE">
        <w:rPr>
          <w:rFonts w:cs="Simplified Arabic" w:hint="cs"/>
          <w:sz w:val="20"/>
          <w:szCs w:val="20"/>
          <w:rtl/>
          <w:lang w:eastAsia="en-US"/>
        </w:rPr>
        <w:t xml:space="preserve">الأفراد </w:t>
      </w:r>
      <w:r w:rsidR="00774105" w:rsidRPr="00F554CE">
        <w:rPr>
          <w:rFonts w:cs="Simplified Arabic" w:hint="cs"/>
          <w:sz w:val="20"/>
          <w:szCs w:val="20"/>
          <w:rtl/>
          <w:lang w:eastAsia="en-US"/>
        </w:rPr>
        <w:t>أعمارهم</w:t>
      </w:r>
      <w:r w:rsidR="0018123C" w:rsidRPr="00F554CE">
        <w:rPr>
          <w:rFonts w:cs="Simplified Arabic" w:hint="cs"/>
          <w:sz w:val="20"/>
          <w:szCs w:val="20"/>
          <w:rtl/>
          <w:lang w:eastAsia="en-US"/>
        </w:rPr>
        <w:t xml:space="preserve"> من 18-25 سنة </w:t>
      </w:r>
      <w:r w:rsidR="00C45E22">
        <w:rPr>
          <w:rFonts w:cs="Simplified Arabic" w:hint="cs"/>
          <w:sz w:val="20"/>
          <w:szCs w:val="20"/>
          <w:rtl/>
          <w:lang w:eastAsia="en-US"/>
        </w:rPr>
        <w:t>يعرفوا</w:t>
      </w:r>
      <w:r w:rsidR="00774105" w:rsidRPr="00F554CE">
        <w:rPr>
          <w:rFonts w:cs="Simplified Arabic" w:hint="cs"/>
          <w:sz w:val="20"/>
          <w:szCs w:val="20"/>
          <w:rtl/>
          <w:lang w:eastAsia="en-US"/>
        </w:rPr>
        <w:t xml:space="preserve"> </w:t>
      </w:r>
      <w:r w:rsidR="003A39B9">
        <w:rPr>
          <w:rFonts w:cs="Simplified Arabic" w:hint="cs"/>
          <w:sz w:val="20"/>
          <w:szCs w:val="20"/>
          <w:rtl/>
          <w:lang w:eastAsia="en-US"/>
        </w:rPr>
        <w:t>ب</w:t>
      </w:r>
      <w:r w:rsidR="003A39B9" w:rsidRPr="003A39B9">
        <w:rPr>
          <w:rFonts w:cs="Simplified Arabic"/>
          <w:sz w:val="20"/>
          <w:szCs w:val="20"/>
          <w:rtl/>
          <w:lang w:eastAsia="en-US"/>
        </w:rPr>
        <w:t>أهداف التنمية المستدامة 2030</w:t>
      </w:r>
      <w:r w:rsidR="003A39B9" w:rsidRPr="00F554CE">
        <w:rPr>
          <w:rFonts w:cs="Simplified Arabic" w:hint="cs"/>
          <w:sz w:val="20"/>
          <w:szCs w:val="20"/>
          <w:rtl/>
          <w:lang w:eastAsia="en-US"/>
        </w:rPr>
        <w:t xml:space="preserve"> </w:t>
      </w:r>
      <w:r w:rsidR="0018123C" w:rsidRPr="00F554CE">
        <w:rPr>
          <w:rFonts w:cs="Simplified Arabic" w:hint="cs"/>
          <w:sz w:val="20"/>
          <w:szCs w:val="20"/>
          <w:rtl/>
          <w:lang w:eastAsia="en-US"/>
        </w:rPr>
        <w:t>و</w:t>
      </w:r>
      <w:r w:rsidR="005C2601">
        <w:rPr>
          <w:rFonts w:cs="Simplified Arabic" w:hint="cs"/>
          <w:sz w:val="20"/>
          <w:szCs w:val="20"/>
          <w:rtl/>
          <w:lang w:eastAsia="en-US"/>
        </w:rPr>
        <w:t>هي</w:t>
      </w:r>
      <w:r w:rsidR="0018123C" w:rsidRPr="00F554CE">
        <w:rPr>
          <w:rFonts w:cs="Simplified Arabic" w:hint="cs"/>
          <w:sz w:val="20"/>
          <w:szCs w:val="20"/>
          <w:rtl/>
          <w:lang w:eastAsia="en-US"/>
        </w:rPr>
        <w:t xml:space="preserve"> </w:t>
      </w:r>
      <w:r w:rsidR="00774105" w:rsidRPr="00F554CE">
        <w:rPr>
          <w:rFonts w:cs="Simplified Arabic" w:hint="cs"/>
          <w:sz w:val="20"/>
          <w:szCs w:val="20"/>
          <w:rtl/>
          <w:lang w:eastAsia="en-US"/>
        </w:rPr>
        <w:t>مرتفعة</w:t>
      </w:r>
      <w:r w:rsidR="0018123C" w:rsidRPr="00F554CE">
        <w:rPr>
          <w:rFonts w:cs="Simplified Arabic" w:hint="cs"/>
          <w:sz w:val="20"/>
          <w:szCs w:val="20"/>
          <w:rtl/>
          <w:lang w:eastAsia="en-US"/>
        </w:rPr>
        <w:t xml:space="preserve"> مقارنة ب</w:t>
      </w:r>
      <w:r w:rsidR="00774105" w:rsidRPr="00F554CE">
        <w:rPr>
          <w:rFonts w:cs="Simplified Arabic" w:hint="cs"/>
          <w:sz w:val="20"/>
          <w:szCs w:val="20"/>
          <w:rtl/>
          <w:lang w:eastAsia="en-US"/>
        </w:rPr>
        <w:t xml:space="preserve">باقي </w:t>
      </w:r>
      <w:r w:rsidR="0018123C" w:rsidRPr="00F554CE">
        <w:rPr>
          <w:rFonts w:cs="Simplified Arabic" w:hint="cs"/>
          <w:sz w:val="20"/>
          <w:szCs w:val="20"/>
          <w:rtl/>
          <w:lang w:eastAsia="en-US"/>
        </w:rPr>
        <w:t>الفئات العمرية.</w:t>
      </w:r>
      <w:r w:rsidR="007319D4">
        <w:rPr>
          <w:rFonts w:cs="Simplified Arabic" w:hint="cs"/>
          <w:sz w:val="20"/>
          <w:szCs w:val="20"/>
          <w:rtl/>
          <w:lang w:eastAsia="en-US"/>
        </w:rPr>
        <w:t xml:space="preserve"> </w:t>
      </w:r>
      <w:r w:rsidR="00656DCF">
        <w:rPr>
          <w:rFonts w:cs="Simplified Arabic" w:hint="cs"/>
          <w:sz w:val="20"/>
          <w:szCs w:val="20"/>
          <w:rtl/>
          <w:lang w:eastAsia="en-US"/>
        </w:rPr>
        <w:t xml:space="preserve"> </w:t>
      </w:r>
      <w:r w:rsidR="005C2601">
        <w:rPr>
          <w:rFonts w:cs="Simplified Arabic" w:hint="cs"/>
          <w:sz w:val="20"/>
          <w:szCs w:val="20"/>
          <w:rtl/>
          <w:lang w:eastAsia="en-US"/>
        </w:rPr>
        <w:t>(</w:t>
      </w:r>
      <w:r w:rsidR="0018123C" w:rsidRPr="00F554CE">
        <w:rPr>
          <w:rFonts w:cs="Simplified Arabic"/>
          <w:sz w:val="20"/>
          <w:szCs w:val="20"/>
          <w:rtl/>
          <w:lang w:eastAsia="en-US"/>
        </w:rPr>
        <w:t>انظر/ ي جدول 1)</w:t>
      </w:r>
      <w:r w:rsidR="0048393E">
        <w:rPr>
          <w:rFonts w:cs="Simplified Arabic" w:hint="cs"/>
          <w:sz w:val="20"/>
          <w:szCs w:val="20"/>
          <w:rtl/>
          <w:lang w:eastAsia="en-US"/>
        </w:rPr>
        <w:t>.</w:t>
      </w:r>
    </w:p>
    <w:p w:rsidR="007319D4" w:rsidRPr="007A3BB3" w:rsidRDefault="007319D4" w:rsidP="00F12A13">
      <w:pPr>
        <w:jc w:val="both"/>
        <w:rPr>
          <w:rFonts w:cs="Simplified Arabic"/>
          <w:sz w:val="20"/>
          <w:szCs w:val="20"/>
          <w:rtl/>
          <w:lang w:eastAsia="en-US"/>
        </w:rPr>
      </w:pPr>
    </w:p>
    <w:p w:rsidR="00243353" w:rsidRPr="00F554CE" w:rsidRDefault="00243353" w:rsidP="00656DCF">
      <w:pPr>
        <w:autoSpaceDE w:val="0"/>
        <w:autoSpaceDN w:val="0"/>
        <w:adjustRightInd w:val="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نسبة ا</w:t>
      </w:r>
      <w:r>
        <w:rPr>
          <w:rFonts w:ascii="Simplified Arabic" w:hAnsi="Simplified Arabic" w:cs="Simplified Arabic"/>
          <w:b/>
          <w:bCs/>
          <w:sz w:val="18"/>
          <w:szCs w:val="18"/>
          <w:rtl/>
        </w:rPr>
        <w:t>لأفراد (18 سنة فأكثر) في فلسطين</w:t>
      </w:r>
      <w:r>
        <w:rPr>
          <w:rFonts w:ascii="Simplified Arabic" w:hAnsi="Simplified Arabic" w:cs="Simplified Arabic" w:hint="cs"/>
          <w:b/>
          <w:bCs/>
          <w:sz w:val="18"/>
          <w:szCs w:val="18"/>
          <w:rtl/>
        </w:rPr>
        <w:t xml:space="preserve"> </w:t>
      </w:r>
      <w:r w:rsidR="009F5699">
        <w:rPr>
          <w:rFonts w:ascii="Simplified Arabic" w:hAnsi="Simplified Arabic" w:cs="Simplified Arabic" w:hint="cs"/>
          <w:b/>
          <w:bCs/>
          <w:sz w:val="18"/>
          <w:szCs w:val="18"/>
          <w:rtl/>
        </w:rPr>
        <w:t>الذين يعرفون*</w:t>
      </w:r>
      <w:r w:rsidR="009F5699" w:rsidRPr="00F554CE">
        <w:rPr>
          <w:rFonts w:ascii="Simplified Arabic" w:hAnsi="Simplified Arabic" w:cs="Simplified Arabic"/>
          <w:b/>
          <w:bCs/>
          <w:sz w:val="18"/>
          <w:szCs w:val="18"/>
          <w:rtl/>
        </w:rPr>
        <w:t xml:space="preserve"> </w:t>
      </w:r>
      <w:r w:rsidR="003A39B9">
        <w:rPr>
          <w:rFonts w:ascii="Simplified Arabic" w:hAnsi="Simplified Arabic" w:cs="Simplified Arabic" w:hint="cs"/>
          <w:b/>
          <w:bCs/>
          <w:sz w:val="18"/>
          <w:szCs w:val="18"/>
          <w:rtl/>
        </w:rPr>
        <w:t>عن أهداف التنمية المستدامة 2030</w:t>
      </w:r>
      <w:r>
        <w:rPr>
          <w:rFonts w:ascii="Simplified Arabic" w:hAnsi="Simplified Arabic" w:cs="Simplified Arabic" w:hint="cs"/>
          <w:b/>
          <w:bCs/>
          <w:sz w:val="18"/>
          <w:szCs w:val="18"/>
          <w:rtl/>
        </w:rPr>
        <w:t xml:space="preserve"> </w:t>
      </w:r>
      <w:r w:rsidR="004F4571">
        <w:rPr>
          <w:rFonts w:ascii="Simplified Arabic" w:hAnsi="Simplified Arabic" w:cs="Simplified Arabic" w:hint="cs"/>
          <w:b/>
          <w:bCs/>
          <w:sz w:val="18"/>
          <w:szCs w:val="18"/>
          <w:rtl/>
        </w:rPr>
        <w:t xml:space="preserve">         </w:t>
      </w:r>
      <w:r>
        <w:rPr>
          <w:rFonts w:ascii="Simplified Arabic" w:hAnsi="Simplified Arabic" w:cs="Simplified Arabic" w:hint="cs"/>
          <w:b/>
          <w:bCs/>
          <w:sz w:val="18"/>
          <w:szCs w:val="18"/>
          <w:rtl/>
        </w:rPr>
        <w:t>حسب الفئة العمرية</w:t>
      </w:r>
      <w:r w:rsidRPr="00F554CE">
        <w:rPr>
          <w:rFonts w:ascii="Simplified Arabic" w:hAnsi="Simplified Arabic" w:cs="Simplified Arabic"/>
          <w:b/>
          <w:bCs/>
          <w:sz w:val="18"/>
          <w:szCs w:val="18"/>
          <w:rtl/>
        </w:rPr>
        <w:t>،</w:t>
      </w:r>
      <w:r w:rsidR="00656DCF">
        <w:rPr>
          <w:rFonts w:ascii="Simplified Arabic" w:hAnsi="Simplified Arabic" w:cs="Simplified Arabic" w:hint="cs"/>
          <w:b/>
          <w:bCs/>
          <w:sz w:val="18"/>
          <w:szCs w:val="18"/>
          <w:rtl/>
        </w:rPr>
        <w:t xml:space="preserve"> </w:t>
      </w:r>
      <w:r w:rsidRPr="00F554CE">
        <w:rPr>
          <w:rFonts w:ascii="Simplified Arabic" w:hAnsi="Simplified Arabic" w:cs="Simplified Arabic"/>
          <w:b/>
          <w:bCs/>
          <w:sz w:val="18"/>
          <w:szCs w:val="18"/>
          <w:rtl/>
        </w:rPr>
        <w:t>تموز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tblPr>
      <w:tblGrid>
        <w:gridCol w:w="5738"/>
      </w:tblGrid>
      <w:tr w:rsidR="005930D3" w:rsidRPr="000F7C2D" w:rsidTr="008349C3">
        <w:trPr>
          <w:cnfStyle w:val="100000000000"/>
          <w:trHeight w:val="2739"/>
          <w:jc w:val="center"/>
        </w:trPr>
        <w:tc>
          <w:tcPr>
            <w:cnfStyle w:val="001000000000"/>
            <w:tcW w:w="5738" w:type="dxa"/>
            <w:tcBorders>
              <w:top w:val="none" w:sz="0" w:space="0" w:color="auto"/>
              <w:left w:val="none" w:sz="0" w:space="0" w:color="auto"/>
              <w:bottom w:val="none" w:sz="0" w:space="0" w:color="auto"/>
              <w:right w:val="none" w:sz="0" w:space="0" w:color="auto"/>
            </w:tcBorders>
          </w:tcPr>
          <w:p w:rsidR="005930D3" w:rsidRPr="000F7C2D" w:rsidRDefault="005930D3" w:rsidP="00664C4F">
            <w:pPr>
              <w:bidi w:val="0"/>
              <w:rPr>
                <w:rFonts w:ascii="Arial" w:hAnsi="Arial" w:cs="Simplified Arabic"/>
                <w:b w:val="0"/>
                <w:bCs w:val="0"/>
                <w:sz w:val="14"/>
                <w:szCs w:val="14"/>
              </w:rPr>
            </w:pPr>
            <w:r w:rsidRPr="000F7C2D">
              <w:rPr>
                <w:rFonts w:ascii="Arial" w:hAnsi="Arial" w:cs="Simplified Arabic"/>
                <w:noProof/>
                <w:sz w:val="14"/>
                <w:szCs w:val="14"/>
                <w:lang w:eastAsia="en-US"/>
              </w:rPr>
              <w:drawing>
                <wp:inline distT="0" distB="0" distL="0" distR="0">
                  <wp:extent cx="3487121" cy="1694843"/>
                  <wp:effectExtent l="19050" t="0" r="0" b="0"/>
                  <wp:docPr id="4"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8349C3" w:rsidRPr="00B54DD5" w:rsidRDefault="008349C3" w:rsidP="00B62751">
      <w:pPr>
        <w:autoSpaceDE w:val="0"/>
        <w:autoSpaceDN w:val="0"/>
        <w:adjustRightInd w:val="0"/>
        <w:ind w:left="170"/>
        <w:rPr>
          <w:rFonts w:ascii="Simplified Arabic" w:hAnsi="Simplified Arabic" w:cs="Simplified Arabic"/>
          <w:sz w:val="14"/>
          <w:szCs w:val="14"/>
          <w:rtl/>
        </w:rPr>
      </w:pPr>
      <w:r w:rsidRPr="00B54DD5">
        <w:rPr>
          <w:rFonts w:ascii="Simplified Arabic" w:hAnsi="Simplified Arabic" w:cs="Simplified Arabic" w:hint="cs"/>
          <w:sz w:val="14"/>
          <w:szCs w:val="14"/>
          <w:rtl/>
        </w:rPr>
        <w:t>*</w:t>
      </w:r>
      <w:r w:rsidR="00B62751">
        <w:rPr>
          <w:rFonts w:ascii="Simplified Arabic" w:hAnsi="Simplified Arabic" w:cs="Simplified Arabic" w:hint="cs"/>
          <w:sz w:val="14"/>
          <w:szCs w:val="14"/>
          <w:rtl/>
        </w:rPr>
        <w:t xml:space="preserve"> </w:t>
      </w:r>
      <w:r w:rsidR="00B62751">
        <w:rPr>
          <w:rFonts w:cs="Simplified Arabic" w:hint="cs"/>
          <w:sz w:val="14"/>
          <w:szCs w:val="14"/>
          <w:rtl/>
          <w:lang w:eastAsia="en-US"/>
        </w:rPr>
        <w:t>المعرفة يقصد بها</w:t>
      </w:r>
      <w:r>
        <w:rPr>
          <w:rFonts w:cs="Simplified Arabic" w:hint="cs"/>
          <w:sz w:val="14"/>
          <w:szCs w:val="14"/>
          <w:rtl/>
          <w:lang w:eastAsia="en-US"/>
        </w:rPr>
        <w:t xml:space="preserve"> </w:t>
      </w:r>
      <w:r w:rsidR="00243105" w:rsidRPr="00B54DD5">
        <w:rPr>
          <w:rFonts w:cs="Simplified Arabic" w:hint="cs"/>
          <w:sz w:val="14"/>
          <w:szCs w:val="14"/>
          <w:rtl/>
          <w:lang w:eastAsia="en-US"/>
        </w:rPr>
        <w:t>الاطلاع</w:t>
      </w:r>
      <w:r w:rsidRPr="00B54DD5">
        <w:rPr>
          <w:rFonts w:cs="Simplified Arabic" w:hint="cs"/>
          <w:sz w:val="14"/>
          <w:szCs w:val="14"/>
          <w:rtl/>
          <w:lang w:eastAsia="en-US"/>
        </w:rPr>
        <w:t xml:space="preserve"> عليها أو على جزء منها</w:t>
      </w:r>
      <w:r>
        <w:rPr>
          <w:rFonts w:cs="Simplified Arabic" w:hint="cs"/>
          <w:sz w:val="14"/>
          <w:szCs w:val="14"/>
          <w:rtl/>
          <w:lang w:eastAsia="en-US"/>
        </w:rPr>
        <w:t xml:space="preserve"> أو حتى</w:t>
      </w:r>
      <w:r w:rsidRPr="00B17F46">
        <w:rPr>
          <w:rFonts w:cs="Simplified Arabic" w:hint="cs"/>
          <w:sz w:val="14"/>
          <w:szCs w:val="14"/>
          <w:rtl/>
          <w:lang w:eastAsia="en-US"/>
        </w:rPr>
        <w:t xml:space="preserve"> </w:t>
      </w:r>
      <w:r w:rsidRPr="00B54DD5">
        <w:rPr>
          <w:rFonts w:cs="Simplified Arabic" w:hint="cs"/>
          <w:sz w:val="14"/>
          <w:szCs w:val="14"/>
          <w:rtl/>
          <w:lang w:eastAsia="en-US"/>
        </w:rPr>
        <w:t>دون إطلاع عليها</w:t>
      </w:r>
      <w:r w:rsidRPr="00B54DD5">
        <w:rPr>
          <w:rFonts w:ascii="Simplified Arabic" w:hAnsi="Simplified Arabic" w:cs="Simplified Arabic" w:hint="cs"/>
          <w:sz w:val="14"/>
          <w:szCs w:val="14"/>
          <w:rtl/>
        </w:rPr>
        <w:t>.</w:t>
      </w:r>
    </w:p>
    <w:p w:rsidR="007D5583" w:rsidRDefault="007D5583">
      <w:pPr>
        <w:bidi w:val="0"/>
        <w:rPr>
          <w:rFonts w:cs="Simplified Arabic"/>
          <w:sz w:val="20"/>
          <w:szCs w:val="20"/>
          <w:rtl/>
          <w:lang w:eastAsia="en-US"/>
        </w:rPr>
      </w:pPr>
      <w:r>
        <w:rPr>
          <w:rFonts w:cs="Simplified Arabic"/>
          <w:sz w:val="20"/>
          <w:szCs w:val="20"/>
          <w:rtl/>
          <w:lang w:eastAsia="en-US"/>
        </w:rPr>
        <w:br w:type="page"/>
      </w:r>
    </w:p>
    <w:p w:rsidR="00693BDF" w:rsidRDefault="001017E5" w:rsidP="00320799">
      <w:pPr>
        <w:jc w:val="both"/>
        <w:rPr>
          <w:rFonts w:cs="Simplified Arabic"/>
          <w:sz w:val="20"/>
          <w:szCs w:val="20"/>
          <w:rtl/>
          <w:lang w:eastAsia="en-US"/>
        </w:rPr>
      </w:pPr>
      <w:r w:rsidRPr="00F554CE">
        <w:rPr>
          <w:rFonts w:cs="Simplified Arabic" w:hint="cs"/>
          <w:sz w:val="20"/>
          <w:szCs w:val="20"/>
          <w:rtl/>
          <w:lang w:eastAsia="en-US"/>
        </w:rPr>
        <w:lastRenderedPageBreak/>
        <w:t xml:space="preserve">بالنظر الى النتائج </w:t>
      </w:r>
      <w:r w:rsidR="00DA61D6" w:rsidRPr="00F554CE">
        <w:rPr>
          <w:rFonts w:cs="Simplified Arabic" w:hint="cs"/>
          <w:sz w:val="20"/>
          <w:szCs w:val="20"/>
          <w:rtl/>
          <w:lang w:eastAsia="en-US"/>
        </w:rPr>
        <w:t xml:space="preserve">على </w:t>
      </w:r>
      <w:r w:rsidR="00AA5219" w:rsidRPr="00F554CE">
        <w:rPr>
          <w:rFonts w:cs="Simplified Arabic" w:hint="cs"/>
          <w:sz w:val="20"/>
          <w:szCs w:val="20"/>
          <w:rtl/>
          <w:lang w:eastAsia="en-US"/>
        </w:rPr>
        <w:t xml:space="preserve">مستوى </w:t>
      </w:r>
      <w:r w:rsidR="00C755E1" w:rsidRPr="00F554CE">
        <w:rPr>
          <w:rFonts w:cs="Simplified Arabic" w:hint="cs"/>
          <w:sz w:val="20"/>
          <w:szCs w:val="20"/>
          <w:rtl/>
          <w:lang w:eastAsia="en-US"/>
        </w:rPr>
        <w:t xml:space="preserve">الحالة التعليمية </w:t>
      </w:r>
      <w:r w:rsidRPr="00F554CE">
        <w:rPr>
          <w:rFonts w:cs="Simplified Arabic" w:hint="cs"/>
          <w:sz w:val="20"/>
          <w:szCs w:val="20"/>
          <w:rtl/>
          <w:lang w:eastAsia="en-US"/>
        </w:rPr>
        <w:t>يتضح انه كلما زاد</w:t>
      </w:r>
      <w:r w:rsidR="00C755E1" w:rsidRPr="00F554CE">
        <w:rPr>
          <w:rFonts w:cs="Simplified Arabic" w:hint="cs"/>
          <w:sz w:val="20"/>
          <w:szCs w:val="20"/>
          <w:rtl/>
          <w:lang w:eastAsia="en-US"/>
        </w:rPr>
        <w:t>ت</w:t>
      </w:r>
      <w:r w:rsidRPr="00F554CE">
        <w:rPr>
          <w:rFonts w:cs="Simplified Arabic" w:hint="cs"/>
          <w:sz w:val="20"/>
          <w:szCs w:val="20"/>
          <w:rtl/>
          <w:lang w:eastAsia="en-US"/>
        </w:rPr>
        <w:t xml:space="preserve"> </w:t>
      </w:r>
      <w:r w:rsidR="00DA61D6" w:rsidRPr="00F554CE">
        <w:rPr>
          <w:rFonts w:cs="Simplified Arabic" w:hint="cs"/>
          <w:sz w:val="20"/>
          <w:szCs w:val="20"/>
          <w:rtl/>
          <w:lang w:eastAsia="en-US"/>
        </w:rPr>
        <w:t>ا</w:t>
      </w:r>
      <w:r w:rsidR="00C755E1" w:rsidRPr="00F554CE">
        <w:rPr>
          <w:rFonts w:cs="Simplified Arabic" w:hint="cs"/>
          <w:sz w:val="20"/>
          <w:szCs w:val="20"/>
          <w:rtl/>
          <w:lang w:eastAsia="en-US"/>
        </w:rPr>
        <w:t>لحالة التعليمية</w:t>
      </w:r>
      <w:r w:rsidR="00DA61D6" w:rsidRPr="00F554CE">
        <w:rPr>
          <w:rFonts w:cs="Simplified Arabic" w:hint="cs"/>
          <w:sz w:val="20"/>
          <w:szCs w:val="20"/>
          <w:rtl/>
          <w:lang w:eastAsia="en-US"/>
        </w:rPr>
        <w:t xml:space="preserve"> </w:t>
      </w:r>
      <w:r w:rsidR="00F75021" w:rsidRPr="00F554CE">
        <w:rPr>
          <w:rFonts w:cs="Simplified Arabic" w:hint="cs"/>
          <w:sz w:val="20"/>
          <w:szCs w:val="20"/>
          <w:rtl/>
          <w:lang w:eastAsia="en-US"/>
        </w:rPr>
        <w:t>للأفراد زاد</w:t>
      </w:r>
      <w:r w:rsidR="00ED533A">
        <w:rPr>
          <w:rFonts w:cs="Simplified Arabic" w:hint="cs"/>
          <w:sz w:val="20"/>
          <w:szCs w:val="20"/>
          <w:rtl/>
          <w:lang w:eastAsia="en-US"/>
        </w:rPr>
        <w:t>ت</w:t>
      </w:r>
      <w:r w:rsidR="00F75021" w:rsidRPr="00F554CE">
        <w:rPr>
          <w:rFonts w:cs="Simplified Arabic" w:hint="cs"/>
          <w:sz w:val="20"/>
          <w:szCs w:val="20"/>
          <w:rtl/>
          <w:lang w:eastAsia="en-US"/>
        </w:rPr>
        <w:t xml:space="preserve"> </w:t>
      </w:r>
      <w:r w:rsidR="00ED533A">
        <w:rPr>
          <w:rFonts w:cs="Simplified Arabic" w:hint="cs"/>
          <w:sz w:val="20"/>
          <w:szCs w:val="20"/>
          <w:rtl/>
          <w:lang w:eastAsia="en-US"/>
        </w:rPr>
        <w:t>معرفتهم</w:t>
      </w:r>
      <w:r w:rsidR="00F75021" w:rsidRPr="00F554CE">
        <w:rPr>
          <w:rFonts w:cs="Simplified Arabic" w:hint="cs"/>
          <w:sz w:val="20"/>
          <w:szCs w:val="20"/>
          <w:rtl/>
          <w:lang w:eastAsia="en-US"/>
        </w:rPr>
        <w:t xml:space="preserve"> </w:t>
      </w:r>
      <w:r w:rsidR="00ED533A">
        <w:rPr>
          <w:rFonts w:cs="Simplified Arabic" w:hint="cs"/>
          <w:sz w:val="20"/>
          <w:szCs w:val="20"/>
          <w:rtl/>
          <w:lang w:eastAsia="en-US"/>
        </w:rPr>
        <w:t>ب</w:t>
      </w:r>
      <w:r w:rsidR="00F75021" w:rsidRPr="00F554CE">
        <w:rPr>
          <w:rFonts w:cs="Simplified Arabic" w:hint="cs"/>
          <w:sz w:val="20"/>
          <w:szCs w:val="20"/>
          <w:rtl/>
          <w:lang w:eastAsia="en-US"/>
        </w:rPr>
        <w:t>أهداف التنمية المستدامة 2030، حيث</w:t>
      </w:r>
      <w:r w:rsidR="007232C4" w:rsidRPr="00F554CE">
        <w:rPr>
          <w:rFonts w:cs="Simplified Arabic" w:hint="cs"/>
          <w:sz w:val="20"/>
          <w:szCs w:val="20"/>
          <w:rtl/>
          <w:lang w:eastAsia="en-US"/>
        </w:rPr>
        <w:t xml:space="preserve"> </w:t>
      </w:r>
      <w:r w:rsidR="004E0DB8">
        <w:rPr>
          <w:rFonts w:cs="Simplified Arabic" w:hint="cs"/>
          <w:sz w:val="20"/>
          <w:szCs w:val="20"/>
          <w:rtl/>
          <w:lang w:eastAsia="en-US"/>
        </w:rPr>
        <w:t xml:space="preserve">أن </w:t>
      </w:r>
      <w:r w:rsidR="007232C4" w:rsidRPr="00F554CE">
        <w:rPr>
          <w:rFonts w:cs="Simplified Arabic" w:hint="cs"/>
          <w:sz w:val="20"/>
          <w:szCs w:val="20"/>
          <w:rtl/>
          <w:lang w:eastAsia="en-US"/>
        </w:rPr>
        <w:t>ما نسبته 46%</w:t>
      </w:r>
      <w:r w:rsidR="00F75021" w:rsidRPr="00F554CE">
        <w:rPr>
          <w:rFonts w:cs="Simplified Arabic" w:hint="cs"/>
          <w:sz w:val="20"/>
          <w:szCs w:val="20"/>
          <w:rtl/>
          <w:lang w:eastAsia="en-US"/>
        </w:rPr>
        <w:t xml:space="preserve"> </w:t>
      </w:r>
      <w:r w:rsidR="007232C4" w:rsidRPr="00F554CE">
        <w:rPr>
          <w:rFonts w:cs="Simplified Arabic" w:hint="cs"/>
          <w:sz w:val="20"/>
          <w:szCs w:val="20"/>
          <w:rtl/>
          <w:lang w:eastAsia="en-US"/>
        </w:rPr>
        <w:t>من</w:t>
      </w:r>
      <w:r w:rsidR="00F75021" w:rsidRPr="00F554CE">
        <w:rPr>
          <w:rFonts w:cs="Simplified Arabic" w:hint="cs"/>
          <w:sz w:val="20"/>
          <w:szCs w:val="20"/>
          <w:rtl/>
          <w:lang w:eastAsia="en-US"/>
        </w:rPr>
        <w:t xml:space="preserve"> ا</w:t>
      </w:r>
      <w:r w:rsidR="006B6305" w:rsidRPr="00F554CE">
        <w:rPr>
          <w:rFonts w:cs="Simplified Arabic" w:hint="cs"/>
          <w:sz w:val="20"/>
          <w:szCs w:val="20"/>
          <w:rtl/>
          <w:lang w:eastAsia="en-US"/>
        </w:rPr>
        <w:t>لأ</w:t>
      </w:r>
      <w:r w:rsidR="00F75021" w:rsidRPr="00F554CE">
        <w:rPr>
          <w:rFonts w:cs="Simplified Arabic" w:hint="cs"/>
          <w:sz w:val="20"/>
          <w:szCs w:val="20"/>
          <w:rtl/>
          <w:lang w:eastAsia="en-US"/>
        </w:rPr>
        <w:t>فراد (</w:t>
      </w:r>
      <w:r w:rsidR="00F75021" w:rsidRPr="00F554CE">
        <w:rPr>
          <w:rFonts w:cs="Simplified Arabic"/>
          <w:sz w:val="20"/>
          <w:szCs w:val="20"/>
          <w:rtl/>
          <w:lang w:eastAsia="en-US"/>
        </w:rPr>
        <w:t>18 سنة فأكثر)</w:t>
      </w:r>
      <w:r w:rsidR="00F75021" w:rsidRPr="00F554CE">
        <w:rPr>
          <w:rFonts w:cs="Simplified Arabic" w:hint="cs"/>
          <w:sz w:val="20"/>
          <w:szCs w:val="20"/>
          <w:rtl/>
          <w:lang w:eastAsia="en-US"/>
        </w:rPr>
        <w:t xml:space="preserve"> في فلسطين </w:t>
      </w:r>
      <w:r w:rsidR="000F7C2D">
        <w:rPr>
          <w:rFonts w:cs="Simplified Arabic" w:hint="cs"/>
          <w:sz w:val="20"/>
          <w:szCs w:val="20"/>
          <w:rtl/>
          <w:lang w:eastAsia="en-US"/>
        </w:rPr>
        <w:t>الحاصلين على شهادة</w:t>
      </w:r>
      <w:r w:rsidR="00A03545" w:rsidRPr="00F554CE">
        <w:rPr>
          <w:rFonts w:cs="Simplified Arabic" w:hint="cs"/>
          <w:sz w:val="20"/>
          <w:szCs w:val="20"/>
          <w:rtl/>
          <w:lang w:eastAsia="en-US"/>
        </w:rPr>
        <w:t xml:space="preserve"> بكالوريوس فأعلى </w:t>
      </w:r>
      <w:r w:rsidR="00F75021" w:rsidRPr="00F554CE">
        <w:rPr>
          <w:rFonts w:cs="Simplified Arabic" w:hint="cs"/>
          <w:sz w:val="20"/>
          <w:szCs w:val="20"/>
          <w:rtl/>
          <w:lang w:eastAsia="en-US"/>
        </w:rPr>
        <w:t xml:space="preserve">هم على </w:t>
      </w:r>
      <w:r w:rsidR="00ED533A">
        <w:rPr>
          <w:rFonts w:cs="Simplified Arabic" w:hint="cs"/>
          <w:sz w:val="20"/>
          <w:szCs w:val="20"/>
          <w:rtl/>
          <w:lang w:eastAsia="en-US"/>
        </w:rPr>
        <w:t>معرفة</w:t>
      </w:r>
      <w:r w:rsidR="00F75021" w:rsidRPr="00F554CE">
        <w:rPr>
          <w:rFonts w:cs="Simplified Arabic" w:hint="cs"/>
          <w:sz w:val="20"/>
          <w:szCs w:val="20"/>
          <w:rtl/>
          <w:lang w:eastAsia="en-US"/>
        </w:rPr>
        <w:t xml:space="preserve"> </w:t>
      </w:r>
      <w:r w:rsidR="003A39B9">
        <w:rPr>
          <w:rFonts w:cs="Simplified Arabic" w:hint="cs"/>
          <w:sz w:val="20"/>
          <w:szCs w:val="20"/>
          <w:rtl/>
          <w:lang w:eastAsia="en-US"/>
        </w:rPr>
        <w:t>ب</w:t>
      </w:r>
      <w:r w:rsidR="003A39B9" w:rsidRPr="00F554CE">
        <w:rPr>
          <w:rFonts w:cs="Simplified Arabic" w:hint="cs"/>
          <w:sz w:val="20"/>
          <w:szCs w:val="20"/>
          <w:rtl/>
          <w:lang w:eastAsia="en-US"/>
        </w:rPr>
        <w:t xml:space="preserve">أهداف التنمية المستدامة </w:t>
      </w:r>
      <w:proofErr w:type="spellStart"/>
      <w:r w:rsidR="003A39B9" w:rsidRPr="00F554CE">
        <w:rPr>
          <w:rFonts w:cs="Simplified Arabic" w:hint="cs"/>
          <w:sz w:val="20"/>
          <w:szCs w:val="20"/>
          <w:rtl/>
          <w:lang w:eastAsia="en-US"/>
        </w:rPr>
        <w:t>2030</w:t>
      </w:r>
      <w:r w:rsidR="007232C4" w:rsidRPr="00F554CE">
        <w:rPr>
          <w:rFonts w:cs="Simplified Arabic" w:hint="cs"/>
          <w:sz w:val="20"/>
          <w:szCs w:val="20"/>
          <w:rtl/>
          <w:lang w:eastAsia="en-US"/>
        </w:rPr>
        <w:t>،</w:t>
      </w:r>
      <w:proofErr w:type="spellEnd"/>
      <w:r w:rsidR="007232C4" w:rsidRPr="00F554CE">
        <w:rPr>
          <w:rFonts w:cs="Simplified Arabic" w:hint="cs"/>
          <w:sz w:val="20"/>
          <w:szCs w:val="20"/>
          <w:rtl/>
          <w:lang w:eastAsia="en-US"/>
        </w:rPr>
        <w:t xml:space="preserve"> مقابل </w:t>
      </w:r>
      <w:proofErr w:type="spellStart"/>
      <w:r w:rsidR="00320799">
        <w:rPr>
          <w:rFonts w:cs="Simplified Arabic" w:hint="cs"/>
          <w:sz w:val="20"/>
          <w:szCs w:val="20"/>
          <w:rtl/>
          <w:lang w:eastAsia="en-US"/>
        </w:rPr>
        <w:t>11</w:t>
      </w:r>
      <w:r w:rsidR="007232C4" w:rsidRPr="00F554CE">
        <w:rPr>
          <w:rFonts w:cs="Simplified Arabic" w:hint="cs"/>
          <w:sz w:val="20"/>
          <w:szCs w:val="20"/>
          <w:rtl/>
          <w:lang w:eastAsia="en-US"/>
        </w:rPr>
        <w:t>%</w:t>
      </w:r>
      <w:proofErr w:type="spellEnd"/>
      <w:r w:rsidR="007232C4" w:rsidRPr="00F554CE">
        <w:rPr>
          <w:rFonts w:cs="Simplified Arabic" w:hint="cs"/>
          <w:sz w:val="20"/>
          <w:szCs w:val="20"/>
          <w:rtl/>
          <w:lang w:eastAsia="en-US"/>
        </w:rPr>
        <w:t xml:space="preserve"> </w:t>
      </w:r>
      <w:r w:rsidR="003E30AB">
        <w:rPr>
          <w:rFonts w:cs="Simplified Arabic" w:hint="cs"/>
          <w:sz w:val="20"/>
          <w:szCs w:val="20"/>
          <w:rtl/>
          <w:lang w:eastAsia="en-US"/>
        </w:rPr>
        <w:t>فقط</w:t>
      </w:r>
      <w:r w:rsidR="007232C4" w:rsidRPr="00F554CE">
        <w:rPr>
          <w:rFonts w:cs="Simplified Arabic" w:hint="cs"/>
          <w:sz w:val="20"/>
          <w:szCs w:val="20"/>
          <w:rtl/>
          <w:lang w:eastAsia="en-US"/>
        </w:rPr>
        <w:t xml:space="preserve"> </w:t>
      </w:r>
      <w:r w:rsidR="003E30AB">
        <w:rPr>
          <w:rFonts w:cs="Simplified Arabic" w:hint="cs"/>
          <w:sz w:val="20"/>
          <w:szCs w:val="20"/>
          <w:rtl/>
          <w:lang w:eastAsia="en-US"/>
        </w:rPr>
        <w:t xml:space="preserve">من </w:t>
      </w:r>
      <w:r w:rsidR="00320799" w:rsidRPr="00894FA4">
        <w:rPr>
          <w:rFonts w:cs="Simplified Arabic" w:hint="cs"/>
          <w:sz w:val="20"/>
          <w:szCs w:val="20"/>
          <w:rtl/>
          <w:lang w:eastAsia="en-US"/>
        </w:rPr>
        <w:t>الذين حالتهم التعليمية إعدادي فأقل</w:t>
      </w:r>
      <w:r w:rsidR="00320799">
        <w:rPr>
          <w:rFonts w:cs="Simplified Arabic" w:hint="cs"/>
          <w:sz w:val="20"/>
          <w:szCs w:val="20"/>
          <w:rtl/>
          <w:lang w:eastAsia="en-US"/>
        </w:rPr>
        <w:t xml:space="preserve"> </w:t>
      </w:r>
      <w:r w:rsidR="00757CF8" w:rsidRPr="00F554CE">
        <w:rPr>
          <w:rFonts w:cs="Simplified Arabic" w:hint="cs"/>
          <w:sz w:val="20"/>
          <w:szCs w:val="20"/>
          <w:rtl/>
          <w:lang w:eastAsia="en-US"/>
        </w:rPr>
        <w:t xml:space="preserve">هم على </w:t>
      </w:r>
      <w:r w:rsidR="00ED533A">
        <w:rPr>
          <w:rFonts w:cs="Simplified Arabic" w:hint="cs"/>
          <w:sz w:val="20"/>
          <w:szCs w:val="20"/>
          <w:rtl/>
          <w:lang w:eastAsia="en-US"/>
        </w:rPr>
        <w:t>معرفة</w:t>
      </w:r>
      <w:r w:rsidR="00757CF8" w:rsidRPr="00F554CE">
        <w:rPr>
          <w:rFonts w:cs="Simplified Arabic" w:hint="cs"/>
          <w:sz w:val="20"/>
          <w:szCs w:val="20"/>
          <w:rtl/>
          <w:lang w:eastAsia="en-US"/>
        </w:rPr>
        <w:t xml:space="preserve"> </w:t>
      </w:r>
      <w:r w:rsidR="003A39B9">
        <w:rPr>
          <w:rFonts w:cs="Simplified Arabic" w:hint="cs"/>
          <w:sz w:val="20"/>
          <w:szCs w:val="20"/>
          <w:rtl/>
          <w:lang w:eastAsia="en-US"/>
        </w:rPr>
        <w:t>ب</w:t>
      </w:r>
      <w:r w:rsidR="003A39B9" w:rsidRPr="00F554CE">
        <w:rPr>
          <w:rFonts w:cs="Simplified Arabic" w:hint="cs"/>
          <w:sz w:val="20"/>
          <w:szCs w:val="20"/>
          <w:rtl/>
          <w:lang w:eastAsia="en-US"/>
        </w:rPr>
        <w:t>أهداف التنمية المستدامة 2030</w:t>
      </w:r>
      <w:r w:rsidR="00756965" w:rsidRPr="00F554CE">
        <w:rPr>
          <w:rFonts w:cs="Simplified Arabic" w:hint="cs"/>
          <w:sz w:val="20"/>
          <w:szCs w:val="20"/>
          <w:rtl/>
          <w:lang w:eastAsia="en-US"/>
        </w:rPr>
        <w:t>.</w:t>
      </w:r>
      <w:r w:rsidR="0018123C" w:rsidRPr="00F554CE">
        <w:rPr>
          <w:rFonts w:cs="Simplified Arabic" w:hint="cs"/>
          <w:sz w:val="20"/>
          <w:szCs w:val="20"/>
          <w:rtl/>
          <w:lang w:eastAsia="en-US"/>
        </w:rPr>
        <w:t xml:space="preserve"> </w:t>
      </w:r>
      <w:r w:rsidR="0018123C" w:rsidRPr="00F554CE">
        <w:rPr>
          <w:rFonts w:cs="Simplified Arabic"/>
          <w:sz w:val="20"/>
          <w:szCs w:val="20"/>
          <w:rtl/>
          <w:lang w:eastAsia="en-US"/>
        </w:rPr>
        <w:t>(انظر/ ي جدول 1)</w:t>
      </w:r>
      <w:r w:rsidR="000F7C2D">
        <w:rPr>
          <w:rFonts w:cs="Simplified Arabic" w:hint="cs"/>
          <w:sz w:val="20"/>
          <w:szCs w:val="20"/>
          <w:rtl/>
          <w:lang w:eastAsia="en-US"/>
        </w:rPr>
        <w:t>.</w:t>
      </w:r>
    </w:p>
    <w:p w:rsidR="000C0FA6" w:rsidRPr="007A3BB3" w:rsidRDefault="000C0FA6" w:rsidP="00C755E1">
      <w:pPr>
        <w:jc w:val="both"/>
        <w:rPr>
          <w:rFonts w:cs="Simplified Arabic"/>
          <w:sz w:val="20"/>
          <w:szCs w:val="20"/>
          <w:rtl/>
          <w:lang w:eastAsia="en-US"/>
        </w:rPr>
      </w:pPr>
    </w:p>
    <w:p w:rsidR="009A07A2" w:rsidRPr="00F554CE" w:rsidRDefault="009A07A2" w:rsidP="00656DCF">
      <w:pPr>
        <w:autoSpaceDE w:val="0"/>
        <w:autoSpaceDN w:val="0"/>
        <w:adjustRightInd w:val="0"/>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نسبة ا</w:t>
      </w:r>
      <w:r>
        <w:rPr>
          <w:rFonts w:ascii="Simplified Arabic" w:hAnsi="Simplified Arabic" w:cs="Simplified Arabic"/>
          <w:b/>
          <w:bCs/>
          <w:sz w:val="18"/>
          <w:szCs w:val="18"/>
          <w:rtl/>
        </w:rPr>
        <w:t>لأفراد (18 سنة فأكثر) في فلسطين</w:t>
      </w:r>
      <w:r>
        <w:rPr>
          <w:rFonts w:ascii="Simplified Arabic" w:hAnsi="Simplified Arabic" w:cs="Simplified Arabic" w:hint="cs"/>
          <w:b/>
          <w:bCs/>
          <w:sz w:val="18"/>
          <w:szCs w:val="18"/>
          <w:rtl/>
        </w:rPr>
        <w:t xml:space="preserve"> </w:t>
      </w:r>
      <w:r w:rsidR="009F5699">
        <w:rPr>
          <w:rFonts w:ascii="Simplified Arabic" w:hAnsi="Simplified Arabic" w:cs="Simplified Arabic" w:hint="cs"/>
          <w:b/>
          <w:bCs/>
          <w:sz w:val="18"/>
          <w:szCs w:val="18"/>
          <w:rtl/>
        </w:rPr>
        <w:t>الذين يعرفون*</w:t>
      </w:r>
      <w:r w:rsidR="009F5699" w:rsidRPr="00F554CE">
        <w:rPr>
          <w:rFonts w:ascii="Simplified Arabic" w:hAnsi="Simplified Arabic" w:cs="Simplified Arabic"/>
          <w:b/>
          <w:bCs/>
          <w:sz w:val="18"/>
          <w:szCs w:val="18"/>
          <w:rtl/>
        </w:rPr>
        <w:t xml:space="preserve"> </w:t>
      </w:r>
      <w:r w:rsidR="009F5699">
        <w:rPr>
          <w:rFonts w:ascii="Simplified Arabic" w:hAnsi="Simplified Arabic" w:cs="Simplified Arabic" w:hint="cs"/>
          <w:b/>
          <w:bCs/>
          <w:sz w:val="18"/>
          <w:szCs w:val="18"/>
          <w:rtl/>
        </w:rPr>
        <w:t xml:space="preserve">عن </w:t>
      </w:r>
      <w:r w:rsidR="003A39B9" w:rsidRPr="003A39B9">
        <w:rPr>
          <w:rFonts w:ascii="Simplified Arabic" w:hAnsi="Simplified Arabic" w:cs="Simplified Arabic"/>
          <w:b/>
          <w:bCs/>
          <w:sz w:val="18"/>
          <w:szCs w:val="18"/>
          <w:rtl/>
        </w:rPr>
        <w:t>أهداف التنمية المستدامة 2030</w:t>
      </w:r>
      <w:r w:rsidR="00656DCF">
        <w:rPr>
          <w:rFonts w:ascii="Simplified Arabic" w:hAnsi="Simplified Arabic" w:cs="Simplified Arabic" w:hint="cs"/>
          <w:b/>
          <w:bCs/>
          <w:sz w:val="18"/>
          <w:szCs w:val="18"/>
          <w:rtl/>
        </w:rPr>
        <w:t xml:space="preserve"> </w:t>
      </w:r>
      <w:r w:rsidR="004F4571">
        <w:rPr>
          <w:rFonts w:ascii="Simplified Arabic" w:hAnsi="Simplified Arabic" w:cs="Simplified Arabic" w:hint="cs"/>
          <w:b/>
          <w:bCs/>
          <w:sz w:val="18"/>
          <w:szCs w:val="18"/>
          <w:rtl/>
        </w:rPr>
        <w:t xml:space="preserve">              </w:t>
      </w:r>
      <w:r>
        <w:rPr>
          <w:rFonts w:ascii="Simplified Arabic" w:hAnsi="Simplified Arabic" w:cs="Simplified Arabic" w:hint="cs"/>
          <w:b/>
          <w:bCs/>
          <w:sz w:val="18"/>
          <w:szCs w:val="18"/>
          <w:rtl/>
        </w:rPr>
        <w:t>حسب الحالة التعليمية</w:t>
      </w:r>
      <w:r w:rsidRPr="00F554CE">
        <w:rPr>
          <w:rFonts w:ascii="Simplified Arabic" w:hAnsi="Simplified Arabic" w:cs="Simplified Arabic"/>
          <w:b/>
          <w:bCs/>
          <w:sz w:val="18"/>
          <w:szCs w:val="18"/>
          <w:rtl/>
        </w:rPr>
        <w:t>، تموز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ayout w:type="fixed"/>
        <w:tblLook w:val="04A0"/>
      </w:tblPr>
      <w:tblGrid>
        <w:gridCol w:w="5664"/>
      </w:tblGrid>
      <w:tr w:rsidR="00B26FF6" w:rsidRPr="00F554CE" w:rsidTr="007D5583">
        <w:trPr>
          <w:cnfStyle w:val="100000000000"/>
          <w:trHeight w:val="2817"/>
          <w:jc w:val="center"/>
        </w:trPr>
        <w:tc>
          <w:tcPr>
            <w:cnfStyle w:val="001000000000"/>
            <w:tcW w:w="5664" w:type="dxa"/>
            <w:tcBorders>
              <w:top w:val="none" w:sz="0" w:space="0" w:color="auto"/>
              <w:left w:val="none" w:sz="0" w:space="0" w:color="auto"/>
              <w:bottom w:val="none" w:sz="0" w:space="0" w:color="auto"/>
              <w:right w:val="none" w:sz="0" w:space="0" w:color="auto"/>
            </w:tcBorders>
          </w:tcPr>
          <w:p w:rsidR="00B26FF6" w:rsidRPr="00F554CE" w:rsidRDefault="00B26FF6" w:rsidP="009A07A2">
            <w:pPr>
              <w:jc w:val="center"/>
              <w:rPr>
                <w:rFonts w:ascii="Simplified Arabic" w:hAnsi="Simplified Arabic" w:cs="Simplified Arabic"/>
                <w:b w:val="0"/>
                <w:bCs w:val="0"/>
                <w:sz w:val="18"/>
                <w:szCs w:val="18"/>
                <w:rtl/>
              </w:rPr>
            </w:pPr>
            <w:r w:rsidRPr="00F554CE">
              <w:rPr>
                <w:rFonts w:ascii="Simplified Arabic" w:hAnsi="Simplified Arabic" w:cs="Simplified Arabic"/>
                <w:noProof/>
                <w:sz w:val="18"/>
                <w:szCs w:val="18"/>
                <w:rtl/>
                <w:lang w:eastAsia="en-US"/>
              </w:rPr>
              <w:drawing>
                <wp:inline distT="0" distB="0" distL="0" distR="0">
                  <wp:extent cx="3366198" cy="1698171"/>
                  <wp:effectExtent l="19050" t="0" r="5652" b="0"/>
                  <wp:docPr id="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D24A1" w:rsidRPr="00B54DD5" w:rsidRDefault="00FD24A1" w:rsidP="00B62751">
      <w:pPr>
        <w:autoSpaceDE w:val="0"/>
        <w:autoSpaceDN w:val="0"/>
        <w:adjustRightInd w:val="0"/>
        <w:ind w:left="170"/>
        <w:rPr>
          <w:rFonts w:ascii="Simplified Arabic" w:hAnsi="Simplified Arabic" w:cs="Simplified Arabic"/>
          <w:sz w:val="14"/>
          <w:szCs w:val="14"/>
          <w:rtl/>
        </w:rPr>
      </w:pPr>
      <w:r w:rsidRPr="00B54DD5">
        <w:rPr>
          <w:rFonts w:ascii="Simplified Arabic" w:hAnsi="Simplified Arabic" w:cs="Simplified Arabic" w:hint="cs"/>
          <w:sz w:val="14"/>
          <w:szCs w:val="14"/>
          <w:rtl/>
        </w:rPr>
        <w:t xml:space="preserve">* </w:t>
      </w:r>
      <w:r w:rsidR="00B62751">
        <w:rPr>
          <w:rFonts w:cs="Simplified Arabic" w:hint="cs"/>
          <w:sz w:val="14"/>
          <w:szCs w:val="14"/>
          <w:rtl/>
          <w:lang w:eastAsia="en-US"/>
        </w:rPr>
        <w:t>المعرفة يقصد بها</w:t>
      </w:r>
      <w:r w:rsidR="00B62751" w:rsidRPr="00B54DD5">
        <w:rPr>
          <w:rFonts w:cs="Simplified Arabic" w:hint="cs"/>
          <w:sz w:val="14"/>
          <w:szCs w:val="14"/>
          <w:rtl/>
          <w:lang w:eastAsia="en-US"/>
        </w:rPr>
        <w:t xml:space="preserve"> </w:t>
      </w:r>
      <w:r w:rsidR="004F4571" w:rsidRPr="00B54DD5">
        <w:rPr>
          <w:rFonts w:cs="Simplified Arabic" w:hint="cs"/>
          <w:sz w:val="14"/>
          <w:szCs w:val="14"/>
          <w:rtl/>
          <w:lang w:eastAsia="en-US"/>
        </w:rPr>
        <w:t>الاطلاع</w:t>
      </w:r>
      <w:r w:rsidRPr="00B54DD5">
        <w:rPr>
          <w:rFonts w:cs="Simplified Arabic" w:hint="cs"/>
          <w:sz w:val="14"/>
          <w:szCs w:val="14"/>
          <w:rtl/>
          <w:lang w:eastAsia="en-US"/>
        </w:rPr>
        <w:t xml:space="preserve"> عليها أو على جزء منها</w:t>
      </w:r>
      <w:r>
        <w:rPr>
          <w:rFonts w:cs="Simplified Arabic" w:hint="cs"/>
          <w:sz w:val="14"/>
          <w:szCs w:val="14"/>
          <w:rtl/>
          <w:lang w:eastAsia="en-US"/>
        </w:rPr>
        <w:t xml:space="preserve"> أو حتى</w:t>
      </w:r>
      <w:r w:rsidRPr="00B17F46">
        <w:rPr>
          <w:rFonts w:cs="Simplified Arabic" w:hint="cs"/>
          <w:sz w:val="14"/>
          <w:szCs w:val="14"/>
          <w:rtl/>
          <w:lang w:eastAsia="en-US"/>
        </w:rPr>
        <w:t xml:space="preserve"> </w:t>
      </w:r>
      <w:r w:rsidRPr="00B54DD5">
        <w:rPr>
          <w:rFonts w:cs="Simplified Arabic" w:hint="cs"/>
          <w:sz w:val="14"/>
          <w:szCs w:val="14"/>
          <w:rtl/>
          <w:lang w:eastAsia="en-US"/>
        </w:rPr>
        <w:t>دون إطلاع عليها</w:t>
      </w:r>
      <w:r w:rsidRPr="00B54DD5">
        <w:rPr>
          <w:rFonts w:ascii="Simplified Arabic" w:hAnsi="Simplified Arabic" w:cs="Simplified Arabic" w:hint="cs"/>
          <w:sz w:val="14"/>
          <w:szCs w:val="14"/>
          <w:rtl/>
        </w:rPr>
        <w:t>.</w:t>
      </w:r>
    </w:p>
    <w:p w:rsidR="008B593E" w:rsidRDefault="008B593E" w:rsidP="00A50AA7">
      <w:pPr>
        <w:autoSpaceDE w:val="0"/>
        <w:autoSpaceDN w:val="0"/>
        <w:adjustRightInd w:val="0"/>
        <w:jc w:val="lowKashida"/>
        <w:rPr>
          <w:rFonts w:ascii="Simplified Arabic" w:hAnsi="Simplified Arabic" w:cs="Simplified Arabic"/>
          <w:b/>
          <w:bCs/>
          <w:sz w:val="20"/>
          <w:szCs w:val="20"/>
          <w:rtl/>
        </w:rPr>
      </w:pPr>
    </w:p>
    <w:p w:rsidR="00070B9A" w:rsidRPr="00F554CE" w:rsidRDefault="008B593E" w:rsidP="006A68F5">
      <w:pPr>
        <w:autoSpaceDE w:val="0"/>
        <w:autoSpaceDN w:val="0"/>
        <w:adjustRightInd w:val="0"/>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t>2.2</w:t>
      </w:r>
      <w:r w:rsidR="00070B9A" w:rsidRPr="00F554CE">
        <w:rPr>
          <w:rFonts w:ascii="Simplified Arabic" w:hAnsi="Simplified Arabic" w:cs="Simplified Arabic"/>
          <w:b/>
          <w:bCs/>
          <w:sz w:val="20"/>
          <w:szCs w:val="20"/>
          <w:rtl/>
        </w:rPr>
        <w:t xml:space="preserve"> أولويات أهداف التنمية المستدامة</w:t>
      </w:r>
      <w:r w:rsidR="00550147">
        <w:rPr>
          <w:rFonts w:ascii="Simplified Arabic" w:hAnsi="Simplified Arabic" w:cs="Simplified Arabic" w:hint="cs"/>
          <w:b/>
          <w:bCs/>
          <w:sz w:val="20"/>
          <w:szCs w:val="20"/>
          <w:rtl/>
        </w:rPr>
        <w:t xml:space="preserve"> 2030</w:t>
      </w:r>
      <w:r w:rsidR="00070B9A" w:rsidRPr="00F554CE">
        <w:rPr>
          <w:rFonts w:ascii="Simplified Arabic" w:hAnsi="Simplified Arabic" w:cs="Simplified Arabic" w:hint="cs"/>
          <w:b/>
          <w:bCs/>
          <w:sz w:val="20"/>
          <w:szCs w:val="20"/>
          <w:rtl/>
        </w:rPr>
        <w:t xml:space="preserve"> </w:t>
      </w:r>
    </w:p>
    <w:p w:rsidR="00EA15E0" w:rsidRDefault="00757CF8" w:rsidP="00656DCF">
      <w:pPr>
        <w:jc w:val="both"/>
        <w:rPr>
          <w:rFonts w:cs="Simplified Arabic"/>
          <w:sz w:val="20"/>
          <w:szCs w:val="20"/>
          <w:rtl/>
          <w:lang w:eastAsia="en-US"/>
        </w:rPr>
      </w:pPr>
      <w:r w:rsidRPr="00F554CE">
        <w:rPr>
          <w:rFonts w:cs="Simplified Arabic" w:hint="cs"/>
          <w:sz w:val="20"/>
          <w:szCs w:val="20"/>
          <w:rtl/>
          <w:lang w:eastAsia="en-US"/>
        </w:rPr>
        <w:t>بينت</w:t>
      </w:r>
      <w:r w:rsidR="00BD01F4" w:rsidRPr="00F554CE">
        <w:rPr>
          <w:rFonts w:cs="Simplified Arabic" w:hint="cs"/>
          <w:sz w:val="20"/>
          <w:szCs w:val="20"/>
          <w:rtl/>
          <w:lang w:eastAsia="en-US"/>
        </w:rPr>
        <w:t xml:space="preserve"> </w:t>
      </w:r>
      <w:r w:rsidRPr="00F554CE">
        <w:rPr>
          <w:rFonts w:cs="Simplified Arabic" w:hint="cs"/>
          <w:sz w:val="20"/>
          <w:szCs w:val="20"/>
          <w:rtl/>
          <w:lang w:eastAsia="en-US"/>
        </w:rPr>
        <w:t xml:space="preserve">النتائج ان </w:t>
      </w:r>
      <w:r w:rsidR="00BD01F4" w:rsidRPr="00F554CE">
        <w:rPr>
          <w:rFonts w:cs="Simplified Arabic" w:hint="cs"/>
          <w:sz w:val="20"/>
          <w:szCs w:val="20"/>
          <w:rtl/>
          <w:lang w:eastAsia="en-US"/>
        </w:rPr>
        <w:t>الهدف الأول من أهداف التنمية المستدامة</w:t>
      </w:r>
      <w:r w:rsidR="002E5A52">
        <w:rPr>
          <w:rFonts w:cs="Simplified Arabic" w:hint="cs"/>
          <w:sz w:val="20"/>
          <w:szCs w:val="20"/>
          <w:rtl/>
          <w:lang w:eastAsia="en-US"/>
        </w:rPr>
        <w:t xml:space="preserve"> 2030</w:t>
      </w:r>
      <w:r w:rsidRPr="00F554CE">
        <w:rPr>
          <w:rFonts w:cs="Simplified Arabic" w:hint="cs"/>
          <w:sz w:val="20"/>
          <w:szCs w:val="20"/>
          <w:rtl/>
          <w:lang w:eastAsia="en-US"/>
        </w:rPr>
        <w:t xml:space="preserve"> </w:t>
      </w:r>
      <w:r w:rsidR="00BD01F4" w:rsidRPr="00F554CE">
        <w:rPr>
          <w:rFonts w:cs="Simplified Arabic" w:hint="cs"/>
          <w:sz w:val="20"/>
          <w:szCs w:val="20"/>
          <w:rtl/>
          <w:lang w:eastAsia="en-US"/>
        </w:rPr>
        <w:t>والمتعلق بالقضاء على الفقر احتل ال</w:t>
      </w:r>
      <w:r w:rsidR="002D1BD0">
        <w:rPr>
          <w:rFonts w:cs="Simplified Arabic" w:hint="cs"/>
          <w:sz w:val="20"/>
          <w:szCs w:val="20"/>
          <w:rtl/>
          <w:lang w:eastAsia="en-US"/>
        </w:rPr>
        <w:t>م</w:t>
      </w:r>
      <w:r w:rsidR="00BD01F4" w:rsidRPr="00F554CE">
        <w:rPr>
          <w:rFonts w:cs="Simplified Arabic" w:hint="cs"/>
          <w:sz w:val="20"/>
          <w:szCs w:val="20"/>
          <w:rtl/>
          <w:lang w:eastAsia="en-US"/>
        </w:rPr>
        <w:t xml:space="preserve">رتبة الأولى </w:t>
      </w:r>
      <w:r w:rsidRPr="00F554CE">
        <w:rPr>
          <w:rFonts w:cs="Simplified Arabic" w:hint="cs"/>
          <w:sz w:val="20"/>
          <w:szCs w:val="20"/>
          <w:rtl/>
          <w:lang w:eastAsia="en-US"/>
        </w:rPr>
        <w:t xml:space="preserve">من حيث الأولوية </w:t>
      </w:r>
      <w:r w:rsidR="00BD01F4" w:rsidRPr="00F554CE">
        <w:rPr>
          <w:rFonts w:cs="Simplified Arabic" w:hint="cs"/>
          <w:sz w:val="20"/>
          <w:szCs w:val="20"/>
          <w:rtl/>
          <w:lang w:eastAsia="en-US"/>
        </w:rPr>
        <w:t xml:space="preserve">عند </w:t>
      </w:r>
      <w:r w:rsidR="00564216" w:rsidRPr="00F554CE">
        <w:rPr>
          <w:rFonts w:cs="Simplified Arabic" w:hint="cs"/>
          <w:sz w:val="20"/>
          <w:szCs w:val="20"/>
          <w:rtl/>
          <w:lang w:eastAsia="en-US"/>
        </w:rPr>
        <w:t>الأ</w:t>
      </w:r>
      <w:r w:rsidR="00BD01F4" w:rsidRPr="00F554CE">
        <w:rPr>
          <w:rFonts w:cs="Simplified Arabic" w:hint="cs"/>
          <w:sz w:val="20"/>
          <w:szCs w:val="20"/>
          <w:rtl/>
          <w:lang w:eastAsia="en-US"/>
        </w:rPr>
        <w:t xml:space="preserve">فراد في فلسطين </w:t>
      </w:r>
      <w:r w:rsidRPr="00F554CE">
        <w:rPr>
          <w:rFonts w:cs="Simplified Arabic" w:hint="cs"/>
          <w:sz w:val="20"/>
          <w:szCs w:val="20"/>
          <w:rtl/>
          <w:lang w:eastAsia="en-US"/>
        </w:rPr>
        <w:t>(</w:t>
      </w:r>
      <w:r w:rsidRPr="00F554CE">
        <w:rPr>
          <w:rFonts w:cs="Simplified Arabic"/>
          <w:sz w:val="20"/>
          <w:szCs w:val="20"/>
          <w:rtl/>
          <w:lang w:eastAsia="en-US"/>
        </w:rPr>
        <w:t>18 سنة فأكثر)</w:t>
      </w:r>
      <w:r w:rsidR="00CE07C7" w:rsidRPr="00CE07C7">
        <w:rPr>
          <w:rFonts w:cs="Simplified Arabic" w:hint="cs"/>
          <w:sz w:val="20"/>
          <w:szCs w:val="20"/>
          <w:rtl/>
          <w:lang w:eastAsia="en-US"/>
        </w:rPr>
        <w:t xml:space="preserve"> </w:t>
      </w:r>
      <w:r w:rsidR="00CE07C7">
        <w:rPr>
          <w:rFonts w:cs="Simplified Arabic" w:hint="cs"/>
          <w:sz w:val="20"/>
          <w:szCs w:val="20"/>
          <w:rtl/>
          <w:lang w:eastAsia="en-US"/>
        </w:rPr>
        <w:t xml:space="preserve">في ترتيب </w:t>
      </w:r>
      <w:r w:rsidR="00CE07C7" w:rsidRPr="00F554CE">
        <w:rPr>
          <w:rFonts w:cs="Simplified Arabic"/>
          <w:sz w:val="20"/>
          <w:szCs w:val="20"/>
          <w:rtl/>
          <w:lang w:eastAsia="en-US"/>
        </w:rPr>
        <w:t>الأولويات الست الأولى</w:t>
      </w:r>
      <w:r w:rsidR="00CE07C7" w:rsidRPr="00F554CE">
        <w:rPr>
          <w:rFonts w:ascii="Simplified Arabic" w:hAnsi="Simplified Arabic" w:cs="Simplified Arabic"/>
          <w:sz w:val="20"/>
          <w:szCs w:val="20"/>
          <w:rtl/>
          <w:lang w:eastAsia="en-US"/>
        </w:rPr>
        <w:t xml:space="preserve"> </w:t>
      </w:r>
      <w:r w:rsidR="00CE07C7">
        <w:rPr>
          <w:rFonts w:ascii="Simplified Arabic" w:hAnsi="Simplified Arabic" w:cs="Simplified Arabic" w:hint="cs"/>
          <w:sz w:val="20"/>
          <w:szCs w:val="20"/>
          <w:rtl/>
          <w:lang w:eastAsia="en-US"/>
        </w:rPr>
        <w:t>لأ</w:t>
      </w:r>
      <w:r w:rsidR="00CE07C7" w:rsidRPr="00F554CE">
        <w:rPr>
          <w:rFonts w:ascii="Simplified Arabic" w:hAnsi="Simplified Arabic" w:cs="Simplified Arabic"/>
          <w:sz w:val="20"/>
          <w:szCs w:val="20"/>
          <w:rtl/>
          <w:lang w:eastAsia="en-US"/>
        </w:rPr>
        <w:t xml:space="preserve">هداف التنمية المستدامة </w:t>
      </w:r>
      <w:r w:rsidR="00CE07C7" w:rsidRPr="00F554CE">
        <w:rPr>
          <w:rFonts w:ascii="Simplified Arabic" w:hAnsi="Simplified Arabic" w:cs="Simplified Arabic"/>
          <w:sz w:val="20"/>
          <w:szCs w:val="20"/>
          <w:lang w:eastAsia="en-US"/>
        </w:rPr>
        <w:t>2030</w:t>
      </w:r>
      <w:r w:rsidR="00564216" w:rsidRPr="00F554CE">
        <w:rPr>
          <w:rFonts w:cs="Simplified Arabic" w:hint="cs"/>
          <w:sz w:val="20"/>
          <w:szCs w:val="20"/>
          <w:rtl/>
          <w:lang w:eastAsia="en-US"/>
        </w:rPr>
        <w:t xml:space="preserve"> </w:t>
      </w:r>
      <w:r w:rsidR="002D1BD0">
        <w:rPr>
          <w:rFonts w:cs="Simplified Arabic" w:hint="cs"/>
          <w:sz w:val="20"/>
          <w:szCs w:val="20"/>
          <w:rtl/>
          <w:lang w:eastAsia="en-US"/>
        </w:rPr>
        <w:t>بنسبة</w:t>
      </w:r>
      <w:r w:rsidR="00BD01F4" w:rsidRPr="00F554CE">
        <w:rPr>
          <w:rFonts w:cs="Simplified Arabic" w:hint="cs"/>
          <w:sz w:val="20"/>
          <w:szCs w:val="20"/>
          <w:rtl/>
          <w:lang w:eastAsia="en-US"/>
        </w:rPr>
        <w:t xml:space="preserve"> </w:t>
      </w:r>
      <w:r w:rsidR="00656DCF">
        <w:rPr>
          <w:rFonts w:cs="Simplified Arabic" w:hint="cs"/>
          <w:sz w:val="20"/>
          <w:szCs w:val="20"/>
          <w:rtl/>
          <w:lang w:eastAsia="en-US"/>
        </w:rPr>
        <w:t>86</w:t>
      </w:r>
      <w:r w:rsidR="00BD01F4" w:rsidRPr="00F554CE">
        <w:rPr>
          <w:rFonts w:cs="Simplified Arabic" w:hint="cs"/>
          <w:sz w:val="20"/>
          <w:szCs w:val="20"/>
          <w:rtl/>
          <w:lang w:eastAsia="en-US"/>
        </w:rPr>
        <w:t xml:space="preserve">% من </w:t>
      </w:r>
      <w:r w:rsidR="006B6305" w:rsidRPr="00F554CE">
        <w:rPr>
          <w:rFonts w:cs="Simplified Arabic" w:hint="cs"/>
          <w:sz w:val="20"/>
          <w:szCs w:val="20"/>
          <w:rtl/>
          <w:lang w:eastAsia="en-US"/>
        </w:rPr>
        <w:t>الأفراد</w:t>
      </w:r>
      <w:r w:rsidR="00EA15E0">
        <w:rPr>
          <w:rFonts w:cs="Simplified Arabic" w:hint="cs"/>
          <w:sz w:val="20"/>
          <w:szCs w:val="20"/>
          <w:rtl/>
          <w:lang w:eastAsia="en-US"/>
        </w:rPr>
        <w:t>،</w:t>
      </w:r>
      <w:r w:rsidR="00AB0912">
        <w:rPr>
          <w:rFonts w:cs="Simplified Arabic" w:hint="cs"/>
          <w:sz w:val="20"/>
          <w:szCs w:val="20"/>
          <w:rtl/>
          <w:lang w:eastAsia="en-US"/>
        </w:rPr>
        <w:t xml:space="preserve"> </w:t>
      </w:r>
      <w:r w:rsidR="00EA15E0">
        <w:rPr>
          <w:rFonts w:cs="Simplified Arabic" w:hint="cs"/>
          <w:sz w:val="20"/>
          <w:szCs w:val="20"/>
          <w:rtl/>
          <w:lang w:eastAsia="en-US"/>
        </w:rPr>
        <w:t xml:space="preserve">كما احتل هذا الهدف نفس المرتبة في الضفة الغربية وقطاع غزة وبنسبة بلغت </w:t>
      </w:r>
      <w:r w:rsidR="00656DCF">
        <w:rPr>
          <w:rFonts w:cs="Simplified Arabic" w:hint="cs"/>
          <w:sz w:val="20"/>
          <w:szCs w:val="20"/>
          <w:rtl/>
          <w:lang w:eastAsia="en-US"/>
        </w:rPr>
        <w:t>84</w:t>
      </w:r>
      <w:r w:rsidR="00EA15E0" w:rsidRPr="00F554CE">
        <w:rPr>
          <w:rFonts w:cs="Simplified Arabic" w:hint="cs"/>
          <w:sz w:val="20"/>
          <w:szCs w:val="20"/>
          <w:rtl/>
          <w:lang w:eastAsia="en-US"/>
        </w:rPr>
        <w:t>%</w:t>
      </w:r>
      <w:r w:rsidR="00EA15E0">
        <w:rPr>
          <w:rFonts w:cs="Simplified Arabic" w:hint="cs"/>
          <w:sz w:val="20"/>
          <w:szCs w:val="20"/>
          <w:rtl/>
          <w:lang w:eastAsia="en-US"/>
        </w:rPr>
        <w:t xml:space="preserve"> و</w:t>
      </w:r>
      <w:r w:rsidR="00656DCF">
        <w:rPr>
          <w:rFonts w:cs="Simplified Arabic" w:hint="cs"/>
          <w:sz w:val="20"/>
          <w:szCs w:val="20"/>
          <w:rtl/>
          <w:lang w:eastAsia="en-US"/>
        </w:rPr>
        <w:t>90</w:t>
      </w:r>
      <w:r w:rsidR="00EA15E0" w:rsidRPr="00F554CE">
        <w:rPr>
          <w:rFonts w:cs="Simplified Arabic" w:hint="cs"/>
          <w:sz w:val="20"/>
          <w:szCs w:val="20"/>
          <w:rtl/>
          <w:lang w:eastAsia="en-US"/>
        </w:rPr>
        <w:t>%</w:t>
      </w:r>
      <w:r w:rsidR="00EA15E0">
        <w:rPr>
          <w:rFonts w:cs="Simplified Arabic" w:hint="cs"/>
          <w:sz w:val="20"/>
          <w:szCs w:val="20"/>
          <w:rtl/>
          <w:lang w:eastAsia="en-US"/>
        </w:rPr>
        <w:t xml:space="preserve"> على التوالي.</w:t>
      </w:r>
      <w:r w:rsidR="00656DCF">
        <w:rPr>
          <w:rFonts w:cs="Simplified Arabic" w:hint="cs"/>
          <w:sz w:val="20"/>
          <w:szCs w:val="20"/>
          <w:rtl/>
          <w:lang w:eastAsia="en-US"/>
        </w:rPr>
        <w:t xml:space="preserve">  </w:t>
      </w:r>
      <w:r w:rsidR="00EA15E0" w:rsidRPr="00F554CE">
        <w:rPr>
          <w:rFonts w:cs="Simplified Arabic"/>
          <w:sz w:val="20"/>
          <w:szCs w:val="20"/>
          <w:rtl/>
          <w:lang w:eastAsia="en-US"/>
        </w:rPr>
        <w:t xml:space="preserve">(انظر/ ي جدول </w:t>
      </w:r>
      <w:r w:rsidR="00EA15E0" w:rsidRPr="00F554CE">
        <w:rPr>
          <w:rFonts w:cs="Simplified Arabic" w:hint="cs"/>
          <w:sz w:val="20"/>
          <w:szCs w:val="20"/>
          <w:rtl/>
          <w:lang w:eastAsia="en-US"/>
        </w:rPr>
        <w:t>2</w:t>
      </w:r>
      <w:r w:rsidR="00EA15E0" w:rsidRPr="00F554CE">
        <w:rPr>
          <w:rFonts w:cs="Simplified Arabic"/>
          <w:sz w:val="20"/>
          <w:szCs w:val="20"/>
          <w:rtl/>
          <w:lang w:eastAsia="en-US"/>
        </w:rPr>
        <w:t>)</w:t>
      </w:r>
      <w:r w:rsidR="00216D48">
        <w:rPr>
          <w:rFonts w:cs="Simplified Arabic" w:hint="cs"/>
          <w:sz w:val="20"/>
          <w:szCs w:val="20"/>
          <w:rtl/>
          <w:lang w:eastAsia="en-US"/>
        </w:rPr>
        <w:t>.</w:t>
      </w:r>
    </w:p>
    <w:p w:rsidR="00EA15E0" w:rsidRDefault="00EA15E0" w:rsidP="00EA15E0">
      <w:pPr>
        <w:jc w:val="both"/>
        <w:rPr>
          <w:rFonts w:cs="Simplified Arabic"/>
          <w:sz w:val="20"/>
          <w:szCs w:val="20"/>
          <w:rtl/>
          <w:lang w:eastAsia="en-US"/>
        </w:rPr>
      </w:pPr>
    </w:p>
    <w:p w:rsidR="00EA15E0" w:rsidRDefault="004E0DD1" w:rsidP="002E5A52">
      <w:pPr>
        <w:jc w:val="both"/>
        <w:rPr>
          <w:rFonts w:cs="Simplified Arabic"/>
          <w:sz w:val="20"/>
          <w:szCs w:val="20"/>
          <w:rtl/>
          <w:lang w:eastAsia="en-US"/>
        </w:rPr>
      </w:pPr>
      <w:r w:rsidRPr="00F554CE">
        <w:rPr>
          <w:rFonts w:cs="Simplified Arabic" w:hint="cs"/>
          <w:sz w:val="20"/>
          <w:szCs w:val="20"/>
          <w:rtl/>
          <w:lang w:eastAsia="en-US"/>
        </w:rPr>
        <w:t xml:space="preserve">احتل التعليم الجيد </w:t>
      </w:r>
      <w:r w:rsidR="008E5349" w:rsidRPr="00F554CE">
        <w:rPr>
          <w:rFonts w:cs="Simplified Arabic" w:hint="cs"/>
          <w:sz w:val="20"/>
          <w:szCs w:val="20"/>
          <w:rtl/>
          <w:lang w:eastAsia="en-US"/>
        </w:rPr>
        <w:t>ال</w:t>
      </w:r>
      <w:r w:rsidR="008E5349">
        <w:rPr>
          <w:rFonts w:cs="Simplified Arabic" w:hint="cs"/>
          <w:sz w:val="20"/>
          <w:szCs w:val="20"/>
          <w:rtl/>
          <w:lang w:eastAsia="en-US"/>
        </w:rPr>
        <w:t>م</w:t>
      </w:r>
      <w:r w:rsidR="008E5349" w:rsidRPr="00F554CE">
        <w:rPr>
          <w:rFonts w:cs="Simplified Arabic" w:hint="cs"/>
          <w:sz w:val="20"/>
          <w:szCs w:val="20"/>
          <w:rtl/>
          <w:lang w:eastAsia="en-US"/>
        </w:rPr>
        <w:t>رتب</w:t>
      </w:r>
      <w:r w:rsidR="008E5349">
        <w:rPr>
          <w:rFonts w:cs="Simplified Arabic" w:hint="cs"/>
          <w:sz w:val="20"/>
          <w:szCs w:val="20"/>
          <w:rtl/>
          <w:lang w:eastAsia="en-US"/>
        </w:rPr>
        <w:t>ة</w:t>
      </w:r>
      <w:r w:rsidRPr="00F554CE">
        <w:rPr>
          <w:rFonts w:cs="Simplified Arabic" w:hint="cs"/>
          <w:sz w:val="20"/>
          <w:szCs w:val="20"/>
          <w:rtl/>
          <w:lang w:eastAsia="en-US"/>
        </w:rPr>
        <w:t xml:space="preserve"> الثانية</w:t>
      </w:r>
      <w:r w:rsidR="002D1BD0">
        <w:rPr>
          <w:rFonts w:cs="Simplified Arabic" w:hint="cs"/>
          <w:sz w:val="20"/>
          <w:szCs w:val="20"/>
          <w:rtl/>
          <w:lang w:eastAsia="en-US"/>
        </w:rPr>
        <w:t xml:space="preserve"> </w:t>
      </w:r>
      <w:r w:rsidR="003F28D5">
        <w:rPr>
          <w:rFonts w:cs="Simplified Arabic" w:hint="cs"/>
          <w:sz w:val="20"/>
          <w:szCs w:val="20"/>
          <w:rtl/>
          <w:lang w:eastAsia="en-US"/>
        </w:rPr>
        <w:t xml:space="preserve">في فلسطين </w:t>
      </w:r>
      <w:r w:rsidR="002D1BD0">
        <w:rPr>
          <w:rFonts w:cs="Simplified Arabic" w:hint="cs"/>
          <w:sz w:val="20"/>
          <w:szCs w:val="20"/>
          <w:rtl/>
          <w:lang w:eastAsia="en-US"/>
        </w:rPr>
        <w:t>بنسبة</w:t>
      </w:r>
      <w:r w:rsidRPr="00F554CE">
        <w:rPr>
          <w:rFonts w:cs="Simplified Arabic" w:hint="cs"/>
          <w:sz w:val="20"/>
          <w:szCs w:val="20"/>
          <w:rtl/>
          <w:lang w:eastAsia="en-US"/>
        </w:rPr>
        <w:t xml:space="preserve"> 81% من الأفراد، </w:t>
      </w:r>
      <w:r w:rsidR="00EA15E0">
        <w:rPr>
          <w:rFonts w:cs="Simplified Arabic" w:hint="cs"/>
          <w:sz w:val="20"/>
          <w:szCs w:val="20"/>
          <w:rtl/>
          <w:lang w:eastAsia="en-US"/>
        </w:rPr>
        <w:t xml:space="preserve">كما جاء أيضاً في نفس المرتبة في الضفة الغربية وبنسبة </w:t>
      </w:r>
      <w:r w:rsidR="00EA15E0" w:rsidRPr="00F554CE">
        <w:rPr>
          <w:rFonts w:cs="Simplified Arabic" w:hint="cs"/>
          <w:sz w:val="20"/>
          <w:szCs w:val="20"/>
          <w:rtl/>
          <w:lang w:eastAsia="en-US"/>
        </w:rPr>
        <w:t>8</w:t>
      </w:r>
      <w:r w:rsidR="00EA15E0">
        <w:rPr>
          <w:rFonts w:cs="Simplified Arabic" w:hint="cs"/>
          <w:sz w:val="20"/>
          <w:szCs w:val="20"/>
          <w:rtl/>
          <w:lang w:eastAsia="en-US"/>
        </w:rPr>
        <w:t>0</w:t>
      </w:r>
      <w:r w:rsidR="00EA15E0" w:rsidRPr="00F554CE">
        <w:rPr>
          <w:rFonts w:cs="Simplified Arabic" w:hint="cs"/>
          <w:sz w:val="20"/>
          <w:szCs w:val="20"/>
          <w:rtl/>
          <w:lang w:eastAsia="en-US"/>
        </w:rPr>
        <w:t>%</w:t>
      </w:r>
      <w:r w:rsidR="00EA15E0">
        <w:rPr>
          <w:rFonts w:cs="Simplified Arabic" w:hint="cs"/>
          <w:sz w:val="20"/>
          <w:szCs w:val="20"/>
          <w:rtl/>
          <w:lang w:eastAsia="en-US"/>
        </w:rPr>
        <w:t xml:space="preserve">، وكذلك في قطاع غزة بنسبة بلغت </w:t>
      </w:r>
      <w:r w:rsidR="00603F3D">
        <w:rPr>
          <w:rFonts w:cs="Simplified Arabic" w:hint="cs"/>
          <w:sz w:val="20"/>
          <w:szCs w:val="20"/>
          <w:rtl/>
          <w:lang w:eastAsia="en-US"/>
        </w:rPr>
        <w:t>83% من الافراد.</w:t>
      </w:r>
      <w:r w:rsidR="00365E20" w:rsidRPr="00365E20">
        <w:rPr>
          <w:rFonts w:cs="Simplified Arabic"/>
          <w:sz w:val="20"/>
          <w:szCs w:val="20"/>
          <w:rtl/>
          <w:lang w:eastAsia="en-US"/>
        </w:rPr>
        <w:t xml:space="preserve"> </w:t>
      </w:r>
      <w:r w:rsidR="00365E20" w:rsidRPr="00F554CE">
        <w:rPr>
          <w:rFonts w:cs="Simplified Arabic"/>
          <w:sz w:val="20"/>
          <w:szCs w:val="20"/>
          <w:rtl/>
          <w:lang w:eastAsia="en-US"/>
        </w:rPr>
        <w:t xml:space="preserve">(انظر/ ي جدول </w:t>
      </w:r>
      <w:r w:rsidR="00365E20" w:rsidRPr="00F554CE">
        <w:rPr>
          <w:rFonts w:cs="Simplified Arabic" w:hint="cs"/>
          <w:sz w:val="20"/>
          <w:szCs w:val="20"/>
          <w:rtl/>
          <w:lang w:eastAsia="en-US"/>
        </w:rPr>
        <w:t>2</w:t>
      </w:r>
      <w:r w:rsidR="00365E20" w:rsidRPr="00F554CE">
        <w:rPr>
          <w:rFonts w:cs="Simplified Arabic"/>
          <w:sz w:val="20"/>
          <w:szCs w:val="20"/>
          <w:rtl/>
          <w:lang w:eastAsia="en-US"/>
        </w:rPr>
        <w:t>)</w:t>
      </w:r>
      <w:r w:rsidR="00977797">
        <w:rPr>
          <w:rFonts w:cs="Simplified Arabic" w:hint="cs"/>
          <w:sz w:val="20"/>
          <w:szCs w:val="20"/>
          <w:rtl/>
          <w:lang w:eastAsia="en-US"/>
        </w:rPr>
        <w:t>.</w:t>
      </w:r>
    </w:p>
    <w:p w:rsidR="004E0DD1" w:rsidRDefault="004E0DD1" w:rsidP="002E5A52">
      <w:pPr>
        <w:jc w:val="both"/>
        <w:rPr>
          <w:rFonts w:cs="Simplified Arabic"/>
          <w:sz w:val="20"/>
          <w:szCs w:val="20"/>
          <w:rtl/>
          <w:lang w:eastAsia="en-US"/>
        </w:rPr>
      </w:pPr>
      <w:r w:rsidRPr="00F554CE">
        <w:rPr>
          <w:rFonts w:cs="Simplified Arabic" w:hint="cs"/>
          <w:sz w:val="20"/>
          <w:szCs w:val="20"/>
          <w:rtl/>
          <w:lang w:eastAsia="en-US"/>
        </w:rPr>
        <w:lastRenderedPageBreak/>
        <w:t>أما ال</w:t>
      </w:r>
      <w:r w:rsidR="002D1BD0">
        <w:rPr>
          <w:rFonts w:cs="Simplified Arabic" w:hint="cs"/>
          <w:sz w:val="20"/>
          <w:szCs w:val="20"/>
          <w:rtl/>
          <w:lang w:eastAsia="en-US"/>
        </w:rPr>
        <w:t>م</w:t>
      </w:r>
      <w:r w:rsidRPr="00F554CE">
        <w:rPr>
          <w:rFonts w:cs="Simplified Arabic" w:hint="cs"/>
          <w:sz w:val="20"/>
          <w:szCs w:val="20"/>
          <w:rtl/>
          <w:lang w:eastAsia="en-US"/>
        </w:rPr>
        <w:t xml:space="preserve">رتبة الثالثة فكانت للهدف </w:t>
      </w:r>
      <w:r w:rsidR="002D1BD0">
        <w:rPr>
          <w:rFonts w:cs="Simplified Arabic" w:hint="cs"/>
          <w:sz w:val="20"/>
          <w:szCs w:val="20"/>
          <w:rtl/>
          <w:lang w:eastAsia="en-US"/>
        </w:rPr>
        <w:t>المتعلق ب</w:t>
      </w:r>
      <w:r w:rsidRPr="00F554CE">
        <w:rPr>
          <w:rFonts w:cs="Simplified Arabic" w:hint="cs"/>
          <w:sz w:val="20"/>
          <w:szCs w:val="20"/>
          <w:rtl/>
          <w:lang w:eastAsia="en-US"/>
        </w:rPr>
        <w:t xml:space="preserve">الصحة الجيدة </w:t>
      </w:r>
      <w:r>
        <w:rPr>
          <w:rFonts w:cs="Simplified Arabic" w:hint="cs"/>
          <w:sz w:val="20"/>
          <w:szCs w:val="20"/>
          <w:rtl/>
          <w:lang w:eastAsia="en-US"/>
        </w:rPr>
        <w:t>و</w:t>
      </w:r>
      <w:r w:rsidRPr="00F554CE">
        <w:rPr>
          <w:rFonts w:cs="Simplified Arabic" w:hint="cs"/>
          <w:sz w:val="20"/>
          <w:szCs w:val="20"/>
          <w:rtl/>
          <w:lang w:eastAsia="en-US"/>
        </w:rPr>
        <w:t>الرفاه حيث ان 80% من ا</w:t>
      </w:r>
      <w:r w:rsidR="00575862">
        <w:rPr>
          <w:rFonts w:cs="Simplified Arabic" w:hint="cs"/>
          <w:sz w:val="20"/>
          <w:szCs w:val="20"/>
          <w:rtl/>
          <w:lang w:eastAsia="en-US"/>
        </w:rPr>
        <w:t>لأ</w:t>
      </w:r>
      <w:r w:rsidRPr="00F554CE">
        <w:rPr>
          <w:rFonts w:cs="Simplified Arabic" w:hint="cs"/>
          <w:sz w:val="20"/>
          <w:szCs w:val="20"/>
          <w:rtl/>
          <w:lang w:eastAsia="en-US"/>
        </w:rPr>
        <w:t>فراد (</w:t>
      </w:r>
      <w:r w:rsidRPr="00F554CE">
        <w:rPr>
          <w:rFonts w:cs="Simplified Arabic"/>
          <w:sz w:val="20"/>
          <w:szCs w:val="20"/>
          <w:rtl/>
          <w:lang w:eastAsia="en-US"/>
        </w:rPr>
        <w:t>18 سنة فأكثر)</w:t>
      </w:r>
      <w:r w:rsidRPr="00F554CE">
        <w:rPr>
          <w:rFonts w:cs="Simplified Arabic" w:hint="cs"/>
          <w:sz w:val="20"/>
          <w:szCs w:val="20"/>
          <w:rtl/>
          <w:lang w:eastAsia="en-US"/>
        </w:rPr>
        <w:t xml:space="preserve"> </w:t>
      </w:r>
      <w:r w:rsidR="00990B55">
        <w:rPr>
          <w:rFonts w:cs="Simplified Arabic" w:hint="cs"/>
          <w:sz w:val="20"/>
          <w:szCs w:val="20"/>
          <w:rtl/>
          <w:lang w:eastAsia="en-US"/>
        </w:rPr>
        <w:t xml:space="preserve">في فلسطين </w:t>
      </w:r>
      <w:r w:rsidRPr="00F554CE">
        <w:rPr>
          <w:rFonts w:cs="Simplified Arabic" w:hint="cs"/>
          <w:sz w:val="20"/>
          <w:szCs w:val="20"/>
          <w:rtl/>
          <w:lang w:eastAsia="en-US"/>
        </w:rPr>
        <w:t>أفادوا بذلك</w:t>
      </w:r>
      <w:r w:rsidR="00990B55">
        <w:rPr>
          <w:rFonts w:cs="Simplified Arabic" w:hint="cs"/>
          <w:sz w:val="20"/>
          <w:szCs w:val="20"/>
          <w:rtl/>
          <w:lang w:eastAsia="en-US"/>
        </w:rPr>
        <w:t xml:space="preserve">، </w:t>
      </w:r>
      <w:r w:rsidR="003F28D5">
        <w:rPr>
          <w:rFonts w:cs="Simplified Arabic" w:hint="cs"/>
          <w:sz w:val="20"/>
          <w:szCs w:val="20"/>
          <w:rtl/>
          <w:lang w:eastAsia="en-US"/>
        </w:rPr>
        <w:t xml:space="preserve">واحتل نفس المرتبة بواقع </w:t>
      </w:r>
      <w:r w:rsidR="003F28D5" w:rsidRPr="003F28D5">
        <w:rPr>
          <w:rFonts w:cs="Simplified Arabic" w:hint="cs"/>
          <w:sz w:val="20"/>
          <w:szCs w:val="20"/>
          <w:rtl/>
          <w:lang w:eastAsia="en-US"/>
        </w:rPr>
        <w:t>80%</w:t>
      </w:r>
      <w:r w:rsidR="003F28D5">
        <w:rPr>
          <w:rFonts w:cs="Simplified Arabic" w:hint="cs"/>
          <w:sz w:val="20"/>
          <w:szCs w:val="20"/>
          <w:rtl/>
          <w:lang w:eastAsia="en-US"/>
        </w:rPr>
        <w:t xml:space="preserve"> في الضفة الغربية و80% في قطاع غزة.</w:t>
      </w:r>
      <w:r w:rsidR="00977797">
        <w:rPr>
          <w:rFonts w:cs="Simplified Arabic" w:hint="cs"/>
          <w:sz w:val="20"/>
          <w:szCs w:val="20"/>
          <w:rtl/>
          <w:lang w:eastAsia="en-US"/>
        </w:rPr>
        <w:t xml:space="preserve"> </w:t>
      </w:r>
      <w:r w:rsidR="00977797" w:rsidRPr="00F554CE">
        <w:rPr>
          <w:rFonts w:cs="Simplified Arabic"/>
          <w:sz w:val="20"/>
          <w:szCs w:val="20"/>
          <w:rtl/>
          <w:lang w:eastAsia="en-US"/>
        </w:rPr>
        <w:t xml:space="preserve">(انظر/ ي جدول </w:t>
      </w:r>
      <w:r w:rsidR="00977797" w:rsidRPr="00F554CE">
        <w:rPr>
          <w:rFonts w:cs="Simplified Arabic" w:hint="cs"/>
          <w:sz w:val="20"/>
          <w:szCs w:val="20"/>
          <w:rtl/>
          <w:lang w:eastAsia="en-US"/>
        </w:rPr>
        <w:t>2</w:t>
      </w:r>
      <w:r w:rsidR="00977797" w:rsidRPr="00F554CE">
        <w:rPr>
          <w:rFonts w:cs="Simplified Arabic"/>
          <w:sz w:val="20"/>
          <w:szCs w:val="20"/>
          <w:rtl/>
          <w:lang w:eastAsia="en-US"/>
        </w:rPr>
        <w:t>)</w:t>
      </w:r>
      <w:r w:rsidR="00977797">
        <w:rPr>
          <w:rFonts w:cs="Simplified Arabic" w:hint="cs"/>
          <w:sz w:val="20"/>
          <w:szCs w:val="20"/>
          <w:rtl/>
          <w:lang w:eastAsia="en-US"/>
        </w:rPr>
        <w:t>.</w:t>
      </w:r>
    </w:p>
    <w:p w:rsidR="001F64E2" w:rsidRDefault="001F64E2" w:rsidP="00B3661D">
      <w:pPr>
        <w:jc w:val="both"/>
        <w:rPr>
          <w:rFonts w:cs="Simplified Arabic"/>
          <w:sz w:val="20"/>
          <w:szCs w:val="20"/>
          <w:rtl/>
          <w:lang w:eastAsia="en-US"/>
        </w:rPr>
      </w:pPr>
    </w:p>
    <w:p w:rsidR="00906BF8" w:rsidRDefault="001F64E2" w:rsidP="00600D96">
      <w:pPr>
        <w:jc w:val="center"/>
        <w:rPr>
          <w:rFonts w:ascii="Simplified Arabic" w:hAnsi="Simplified Arabic" w:cs="Simplified Arabic"/>
          <w:b/>
          <w:bCs/>
          <w:sz w:val="18"/>
          <w:szCs w:val="18"/>
          <w:rtl/>
        </w:rPr>
      </w:pPr>
      <w:r w:rsidRPr="004E0DD1">
        <w:rPr>
          <w:rFonts w:ascii="Simplified Arabic" w:hAnsi="Simplified Arabic" w:cs="Simplified Arabic" w:hint="cs"/>
          <w:b/>
          <w:bCs/>
          <w:sz w:val="18"/>
          <w:szCs w:val="18"/>
          <w:rtl/>
        </w:rPr>
        <w:t>ن</w:t>
      </w:r>
      <w:r w:rsidRPr="004E0DD1">
        <w:rPr>
          <w:rFonts w:ascii="Simplified Arabic" w:hAnsi="Simplified Arabic" w:cs="Simplified Arabic"/>
          <w:b/>
          <w:bCs/>
          <w:sz w:val="18"/>
          <w:szCs w:val="18"/>
          <w:rtl/>
        </w:rPr>
        <w:t xml:space="preserve">سبة الأفراد (18 سنة فأكثر) في </w:t>
      </w:r>
      <w:r>
        <w:rPr>
          <w:rFonts w:ascii="Simplified Arabic" w:hAnsi="Simplified Arabic" w:cs="Simplified Arabic" w:hint="cs"/>
          <w:b/>
          <w:bCs/>
          <w:sz w:val="18"/>
          <w:szCs w:val="18"/>
          <w:rtl/>
        </w:rPr>
        <w:t>فلسطين</w:t>
      </w:r>
      <w:r w:rsidRPr="004E0DD1">
        <w:rPr>
          <w:rFonts w:ascii="Simplified Arabic" w:hAnsi="Simplified Arabic" w:cs="Simplified Arabic"/>
          <w:b/>
          <w:bCs/>
          <w:sz w:val="18"/>
          <w:szCs w:val="18"/>
          <w:rtl/>
        </w:rPr>
        <w:t xml:space="preserve"> حسب ترتيب أولويات</w:t>
      </w:r>
      <w:r>
        <w:rPr>
          <w:rFonts w:ascii="Simplified Arabic" w:hAnsi="Simplified Arabic" w:cs="Simplified Arabic" w:hint="cs"/>
          <w:b/>
          <w:bCs/>
          <w:sz w:val="18"/>
          <w:szCs w:val="18"/>
          <w:rtl/>
        </w:rPr>
        <w:t>هم</w:t>
      </w:r>
      <w:r w:rsidRPr="004E0DD1">
        <w:rPr>
          <w:rFonts w:ascii="Simplified Arabic" w:hAnsi="Simplified Arabic" w:cs="Simplified Arabic"/>
          <w:b/>
          <w:bCs/>
          <w:sz w:val="18"/>
          <w:szCs w:val="18"/>
          <w:rtl/>
        </w:rPr>
        <w:t xml:space="preserve"> لأهداف التنمية المستدامة</w:t>
      </w:r>
      <w:r w:rsidR="00600D96">
        <w:rPr>
          <w:rFonts w:ascii="Simplified Arabic" w:hAnsi="Simplified Arabic" w:cs="Simplified Arabic" w:hint="cs"/>
          <w:b/>
          <w:bCs/>
          <w:sz w:val="18"/>
          <w:szCs w:val="18"/>
          <w:rtl/>
        </w:rPr>
        <w:t xml:space="preserve">               </w:t>
      </w:r>
      <w:r w:rsidR="002E5A52">
        <w:rPr>
          <w:rFonts w:ascii="Simplified Arabic" w:hAnsi="Simplified Arabic" w:cs="Simplified Arabic" w:hint="cs"/>
          <w:b/>
          <w:bCs/>
          <w:sz w:val="18"/>
          <w:szCs w:val="18"/>
          <w:rtl/>
        </w:rPr>
        <w:t xml:space="preserve"> 2030</w:t>
      </w:r>
      <w:r w:rsidR="00906BF8">
        <w:rPr>
          <w:rFonts w:ascii="Simplified Arabic" w:hAnsi="Simplified Arabic" w:cs="Simplified Arabic" w:hint="cs"/>
          <w:b/>
          <w:bCs/>
          <w:sz w:val="18"/>
          <w:szCs w:val="18"/>
          <w:rtl/>
        </w:rPr>
        <w:t>،</w:t>
      </w:r>
      <w:r>
        <w:rPr>
          <w:rFonts w:ascii="Simplified Arabic" w:hAnsi="Simplified Arabic" w:cs="Simplified Arabic" w:hint="cs"/>
          <w:b/>
          <w:bCs/>
          <w:sz w:val="18"/>
          <w:szCs w:val="18"/>
          <w:rtl/>
        </w:rPr>
        <w:t xml:space="preserve"> </w:t>
      </w:r>
      <w:r w:rsidR="00600D96" w:rsidRPr="00F554CE">
        <w:rPr>
          <w:rFonts w:ascii="Simplified Arabic" w:hAnsi="Simplified Arabic" w:cs="Simplified Arabic"/>
          <w:b/>
          <w:bCs/>
          <w:sz w:val="18"/>
          <w:szCs w:val="18"/>
          <w:rtl/>
        </w:rPr>
        <w:t>تموز 2019</w:t>
      </w:r>
      <w:r w:rsidR="00600D96">
        <w:rPr>
          <w:rFonts w:ascii="Simplified Arabic" w:hAnsi="Simplified Arabic" w:cs="Simplified Arabic" w:hint="cs"/>
          <w:b/>
          <w:bCs/>
          <w:sz w:val="18"/>
          <w:szCs w:val="18"/>
          <w:rtl/>
        </w:rPr>
        <w:t xml:space="preserve"> (أول ستة خيارات)</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tblPr>
      <w:tblGrid>
        <w:gridCol w:w="5772"/>
      </w:tblGrid>
      <w:tr w:rsidR="001F64E2" w:rsidTr="00A13DBE">
        <w:trPr>
          <w:cnfStyle w:val="100000000000"/>
          <w:trHeight w:val="3309"/>
          <w:jc w:val="center"/>
        </w:trPr>
        <w:tc>
          <w:tcPr>
            <w:cnfStyle w:val="001000000000"/>
            <w:tcW w:w="5772" w:type="dxa"/>
            <w:tcBorders>
              <w:top w:val="none" w:sz="0" w:space="0" w:color="auto"/>
              <w:left w:val="none" w:sz="0" w:space="0" w:color="auto"/>
              <w:bottom w:val="none" w:sz="0" w:space="0" w:color="auto"/>
              <w:right w:val="none" w:sz="0" w:space="0" w:color="auto"/>
            </w:tcBorders>
            <w:vAlign w:val="center"/>
          </w:tcPr>
          <w:p w:rsidR="001F64E2" w:rsidRDefault="00F04F81" w:rsidP="003A39B9">
            <w:pPr>
              <w:jc w:val="center"/>
              <w:rPr>
                <w:rFonts w:cs="Simplified Arabic"/>
                <w:sz w:val="20"/>
                <w:szCs w:val="20"/>
                <w:rtl/>
                <w:lang w:eastAsia="en-US"/>
              </w:rPr>
            </w:pPr>
            <w:r>
              <w:rPr>
                <w:rFonts w:ascii="Simplified Arabic" w:hAnsi="Simplified Arabic" w:cs="Simplified Arabic"/>
                <w:noProof/>
                <w:sz w:val="18"/>
                <w:szCs w:val="18"/>
                <w:rtl/>
                <w:lang w:eastAsia="en-US"/>
              </w:rPr>
              <w:drawing>
                <wp:anchor distT="0" distB="0" distL="114300" distR="114300" simplePos="0" relativeHeight="251798528" behindDoc="0" locked="0" layoutInCell="1" allowOverlap="1">
                  <wp:simplePos x="0" y="0"/>
                  <wp:positionH relativeFrom="column">
                    <wp:posOffset>993775</wp:posOffset>
                  </wp:positionH>
                  <wp:positionV relativeFrom="paragraph">
                    <wp:posOffset>1422400</wp:posOffset>
                  </wp:positionV>
                  <wp:extent cx="217805" cy="215900"/>
                  <wp:effectExtent l="19050" t="0" r="0" b="0"/>
                  <wp:wrapNone/>
                  <wp:docPr id="16"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805"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35392" behindDoc="0" locked="0" layoutInCell="1" allowOverlap="1">
                  <wp:simplePos x="0" y="0"/>
                  <wp:positionH relativeFrom="column">
                    <wp:posOffset>993775</wp:posOffset>
                  </wp:positionH>
                  <wp:positionV relativeFrom="paragraph">
                    <wp:posOffset>1155065</wp:posOffset>
                  </wp:positionV>
                  <wp:extent cx="210185" cy="210820"/>
                  <wp:effectExtent l="19050" t="0" r="0" b="0"/>
                  <wp:wrapNone/>
                  <wp:docPr id="18"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21082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23104" behindDoc="0" locked="0" layoutInCell="1" allowOverlap="1">
                  <wp:simplePos x="0" y="0"/>
                  <wp:positionH relativeFrom="column">
                    <wp:posOffset>993775</wp:posOffset>
                  </wp:positionH>
                  <wp:positionV relativeFrom="paragraph">
                    <wp:posOffset>894715</wp:posOffset>
                  </wp:positionV>
                  <wp:extent cx="210185" cy="215900"/>
                  <wp:effectExtent l="19050" t="0" r="0" b="0"/>
                  <wp:wrapNone/>
                  <wp:docPr id="20"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72256" behindDoc="0" locked="0" layoutInCell="1" allowOverlap="1">
                  <wp:simplePos x="0" y="0"/>
                  <wp:positionH relativeFrom="column">
                    <wp:posOffset>993775</wp:posOffset>
                  </wp:positionH>
                  <wp:positionV relativeFrom="paragraph">
                    <wp:posOffset>379730</wp:posOffset>
                  </wp:positionV>
                  <wp:extent cx="212725" cy="215900"/>
                  <wp:effectExtent l="19050" t="0" r="0" b="0"/>
                  <wp:wrapNone/>
                  <wp:docPr id="23"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25"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47680" behindDoc="0" locked="0" layoutInCell="1" allowOverlap="1">
                  <wp:simplePos x="0" y="0"/>
                  <wp:positionH relativeFrom="column">
                    <wp:posOffset>993775</wp:posOffset>
                  </wp:positionH>
                  <wp:positionV relativeFrom="paragraph">
                    <wp:posOffset>639445</wp:posOffset>
                  </wp:positionV>
                  <wp:extent cx="210185" cy="215900"/>
                  <wp:effectExtent l="19050" t="0" r="0" b="0"/>
                  <wp:wrapNone/>
                  <wp:docPr id="22"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85"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10816" behindDoc="0" locked="0" layoutInCell="1" allowOverlap="1">
                  <wp:simplePos x="0" y="0"/>
                  <wp:positionH relativeFrom="column">
                    <wp:posOffset>993775</wp:posOffset>
                  </wp:positionH>
                  <wp:positionV relativeFrom="paragraph">
                    <wp:posOffset>121920</wp:posOffset>
                  </wp:positionV>
                  <wp:extent cx="212725" cy="215900"/>
                  <wp:effectExtent l="19050" t="0" r="0" b="0"/>
                  <wp:wrapNone/>
                  <wp:docPr id="24"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25" cy="215900"/>
                          </a:xfrm>
                          <a:prstGeom prst="rect">
                            <a:avLst/>
                          </a:prstGeom>
                          <a:noFill/>
                          <a:ln>
                            <a:noFill/>
                          </a:ln>
                        </pic:spPr>
                      </pic:pic>
                    </a:graphicData>
                  </a:graphic>
                </wp:anchor>
              </w:drawing>
            </w:r>
            <w:r w:rsidR="001F64E2" w:rsidRPr="004E0DD1">
              <w:rPr>
                <w:rFonts w:cs="Simplified Arabic"/>
                <w:noProof/>
                <w:sz w:val="20"/>
                <w:szCs w:val="20"/>
                <w:rtl/>
                <w:lang w:eastAsia="en-US"/>
              </w:rPr>
              <w:drawing>
                <wp:inline distT="0" distB="0" distL="0" distR="0">
                  <wp:extent cx="3420000" cy="1979525"/>
                  <wp:effectExtent l="19050" t="0" r="9000" b="0"/>
                  <wp:docPr id="28"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A13DBE" w:rsidRDefault="00A13DBE" w:rsidP="00861447">
      <w:pPr>
        <w:jc w:val="center"/>
        <w:rPr>
          <w:rFonts w:cs="Simplified Arabic"/>
          <w:sz w:val="20"/>
          <w:szCs w:val="20"/>
          <w:rtl/>
          <w:lang w:eastAsia="en-US"/>
        </w:rPr>
      </w:pPr>
    </w:p>
    <w:p w:rsidR="007058B7" w:rsidRPr="007058B7" w:rsidRDefault="00300C5C" w:rsidP="002E5A52">
      <w:pPr>
        <w:jc w:val="center"/>
        <w:rPr>
          <w:rFonts w:ascii="Simplified Arabic" w:hAnsi="Simplified Arabic" w:cs="Simplified Arabic"/>
          <w:b/>
          <w:bCs/>
          <w:sz w:val="18"/>
          <w:szCs w:val="18"/>
          <w:rtl/>
        </w:rPr>
      </w:pPr>
      <w:r w:rsidRPr="00F554CE">
        <w:rPr>
          <w:rFonts w:cs="Simplified Arabic" w:hint="cs"/>
          <w:sz w:val="20"/>
          <w:szCs w:val="20"/>
          <w:rtl/>
          <w:lang w:eastAsia="en-US"/>
        </w:rPr>
        <w:t xml:space="preserve"> </w:t>
      </w:r>
      <w:r w:rsidR="00CE07C7" w:rsidRPr="004E0DD1">
        <w:rPr>
          <w:rFonts w:ascii="Simplified Arabic" w:hAnsi="Simplified Arabic" w:cs="Simplified Arabic" w:hint="cs"/>
          <w:b/>
          <w:bCs/>
          <w:sz w:val="18"/>
          <w:szCs w:val="18"/>
          <w:rtl/>
        </w:rPr>
        <w:t>ن</w:t>
      </w:r>
      <w:r w:rsidR="00CE07C7" w:rsidRPr="004E0DD1">
        <w:rPr>
          <w:rFonts w:ascii="Simplified Arabic" w:hAnsi="Simplified Arabic" w:cs="Simplified Arabic"/>
          <w:b/>
          <w:bCs/>
          <w:sz w:val="18"/>
          <w:szCs w:val="18"/>
          <w:rtl/>
        </w:rPr>
        <w:t xml:space="preserve">سبة الأفراد (18 سنة فأكثر) في </w:t>
      </w:r>
      <w:r w:rsidR="00861447">
        <w:rPr>
          <w:rFonts w:ascii="Simplified Arabic" w:hAnsi="Simplified Arabic" w:cs="Simplified Arabic" w:hint="cs"/>
          <w:b/>
          <w:bCs/>
          <w:sz w:val="18"/>
          <w:szCs w:val="18"/>
          <w:rtl/>
        </w:rPr>
        <w:t>الضفة الغربية</w:t>
      </w:r>
      <w:r w:rsidR="00CE07C7" w:rsidRPr="004E0DD1">
        <w:rPr>
          <w:rFonts w:ascii="Simplified Arabic" w:hAnsi="Simplified Arabic" w:cs="Simplified Arabic"/>
          <w:b/>
          <w:bCs/>
          <w:sz w:val="18"/>
          <w:szCs w:val="18"/>
          <w:rtl/>
        </w:rPr>
        <w:t xml:space="preserve"> حسب ترتيب أولويات</w:t>
      </w:r>
      <w:r w:rsidR="0019119A">
        <w:rPr>
          <w:rFonts w:ascii="Simplified Arabic" w:hAnsi="Simplified Arabic" w:cs="Simplified Arabic" w:hint="cs"/>
          <w:b/>
          <w:bCs/>
          <w:sz w:val="18"/>
          <w:szCs w:val="18"/>
          <w:rtl/>
        </w:rPr>
        <w:t>هم</w:t>
      </w:r>
      <w:r w:rsidR="00CE07C7" w:rsidRPr="004E0DD1">
        <w:rPr>
          <w:rFonts w:ascii="Simplified Arabic" w:hAnsi="Simplified Arabic" w:cs="Simplified Arabic"/>
          <w:b/>
          <w:bCs/>
          <w:sz w:val="18"/>
          <w:szCs w:val="18"/>
          <w:rtl/>
        </w:rPr>
        <w:t xml:space="preserve"> لأهداف التنمية </w:t>
      </w:r>
      <w:r w:rsidR="004F4571">
        <w:rPr>
          <w:rFonts w:ascii="Simplified Arabic" w:hAnsi="Simplified Arabic" w:cs="Simplified Arabic" w:hint="cs"/>
          <w:b/>
          <w:bCs/>
          <w:sz w:val="18"/>
          <w:szCs w:val="18"/>
          <w:rtl/>
        </w:rPr>
        <w:t xml:space="preserve">                </w:t>
      </w:r>
      <w:r w:rsidR="00CE07C7" w:rsidRPr="004E0DD1">
        <w:rPr>
          <w:rFonts w:ascii="Simplified Arabic" w:hAnsi="Simplified Arabic" w:cs="Simplified Arabic"/>
          <w:b/>
          <w:bCs/>
          <w:sz w:val="18"/>
          <w:szCs w:val="18"/>
          <w:rtl/>
        </w:rPr>
        <w:t>المستدامة</w:t>
      </w:r>
      <w:r w:rsidR="002E5A52">
        <w:rPr>
          <w:rFonts w:ascii="Simplified Arabic" w:hAnsi="Simplified Arabic" w:cs="Simplified Arabic" w:hint="cs"/>
          <w:b/>
          <w:bCs/>
          <w:sz w:val="18"/>
          <w:szCs w:val="18"/>
          <w:rtl/>
        </w:rPr>
        <w:t xml:space="preserve"> 2030</w:t>
      </w:r>
      <w:r w:rsidR="00A13DBE">
        <w:rPr>
          <w:rFonts w:ascii="Simplified Arabic" w:hAnsi="Simplified Arabic" w:cs="Simplified Arabic" w:hint="cs"/>
          <w:b/>
          <w:bCs/>
          <w:sz w:val="18"/>
          <w:szCs w:val="18"/>
          <w:rtl/>
        </w:rPr>
        <w:t>،</w:t>
      </w:r>
      <w:r w:rsidR="002E5A52">
        <w:rPr>
          <w:rFonts w:ascii="Simplified Arabic" w:hAnsi="Simplified Arabic" w:cs="Simplified Arabic" w:hint="cs"/>
          <w:b/>
          <w:bCs/>
          <w:sz w:val="18"/>
          <w:szCs w:val="18"/>
          <w:rtl/>
        </w:rPr>
        <w:t xml:space="preserve"> </w:t>
      </w:r>
      <w:r w:rsidR="00CE07C7" w:rsidRPr="00F554CE">
        <w:rPr>
          <w:rFonts w:ascii="Simplified Arabic" w:hAnsi="Simplified Arabic" w:cs="Simplified Arabic"/>
          <w:b/>
          <w:bCs/>
          <w:sz w:val="18"/>
          <w:szCs w:val="18"/>
          <w:rtl/>
        </w:rPr>
        <w:t>تموز 2019</w:t>
      </w:r>
      <w:r w:rsidR="00BF7444">
        <w:rPr>
          <w:rFonts w:ascii="Simplified Arabic" w:hAnsi="Simplified Arabic" w:cs="Simplified Arabic" w:hint="cs"/>
          <w:b/>
          <w:bCs/>
          <w:sz w:val="18"/>
          <w:szCs w:val="18"/>
          <w:rtl/>
        </w:rPr>
        <w:t xml:space="preserve"> (أول ستة خيارات)</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tblPr>
      <w:tblGrid>
        <w:gridCol w:w="5772"/>
      </w:tblGrid>
      <w:tr w:rsidR="007058B7" w:rsidTr="00A13DBE">
        <w:trPr>
          <w:cnfStyle w:val="100000000000"/>
          <w:trHeight w:val="3254"/>
          <w:jc w:val="center"/>
        </w:trPr>
        <w:tc>
          <w:tcPr>
            <w:cnfStyle w:val="001000000000"/>
            <w:tcW w:w="5772" w:type="dxa"/>
            <w:tcBorders>
              <w:top w:val="none" w:sz="0" w:space="0" w:color="auto"/>
              <w:left w:val="none" w:sz="0" w:space="0" w:color="auto"/>
              <w:bottom w:val="none" w:sz="0" w:space="0" w:color="auto"/>
              <w:right w:val="none" w:sz="0" w:space="0" w:color="auto"/>
            </w:tcBorders>
            <w:vAlign w:val="center"/>
          </w:tcPr>
          <w:p w:rsidR="007058B7" w:rsidRDefault="00F04F81" w:rsidP="007D5583">
            <w:pPr>
              <w:jc w:val="center"/>
              <w:rPr>
                <w:rFonts w:cs="Simplified Arabic"/>
                <w:sz w:val="20"/>
                <w:szCs w:val="20"/>
                <w:rtl/>
                <w:lang w:eastAsia="en-US"/>
              </w:rPr>
            </w:pPr>
            <w:r>
              <w:rPr>
                <w:rFonts w:ascii="Simplified Arabic" w:hAnsi="Simplified Arabic" w:cs="Simplified Arabic"/>
                <w:noProof/>
                <w:sz w:val="18"/>
                <w:szCs w:val="18"/>
                <w:rtl/>
                <w:lang w:eastAsia="en-US"/>
              </w:rPr>
              <w:drawing>
                <wp:anchor distT="0" distB="0" distL="114300" distR="114300" simplePos="0" relativeHeight="251466752" behindDoc="0" locked="0" layoutInCell="1" allowOverlap="1">
                  <wp:simplePos x="0" y="0"/>
                  <wp:positionH relativeFrom="column">
                    <wp:posOffset>1004570</wp:posOffset>
                  </wp:positionH>
                  <wp:positionV relativeFrom="paragraph">
                    <wp:posOffset>26035</wp:posOffset>
                  </wp:positionV>
                  <wp:extent cx="210820" cy="216535"/>
                  <wp:effectExtent l="19050" t="0" r="0" b="0"/>
                  <wp:wrapNone/>
                  <wp:docPr id="31"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20"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491328" behindDoc="0" locked="0" layoutInCell="1" allowOverlap="1">
                  <wp:simplePos x="0" y="0"/>
                  <wp:positionH relativeFrom="column">
                    <wp:posOffset>1004570</wp:posOffset>
                  </wp:positionH>
                  <wp:positionV relativeFrom="paragraph">
                    <wp:posOffset>1159510</wp:posOffset>
                  </wp:positionV>
                  <wp:extent cx="217805" cy="212090"/>
                  <wp:effectExtent l="19050" t="0" r="0" b="0"/>
                  <wp:wrapNone/>
                  <wp:docPr id="29"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805" cy="21209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515904" behindDoc="0" locked="0" layoutInCell="1" allowOverlap="1">
                  <wp:simplePos x="0" y="0"/>
                  <wp:positionH relativeFrom="column">
                    <wp:posOffset>1004570</wp:posOffset>
                  </wp:positionH>
                  <wp:positionV relativeFrom="paragraph">
                    <wp:posOffset>313690</wp:posOffset>
                  </wp:positionV>
                  <wp:extent cx="210820" cy="216535"/>
                  <wp:effectExtent l="19050" t="0" r="0" b="0"/>
                  <wp:wrapNone/>
                  <wp:docPr id="25"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20"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503616" behindDoc="0" locked="0" layoutInCell="1" allowOverlap="1">
                  <wp:simplePos x="0" y="0"/>
                  <wp:positionH relativeFrom="column">
                    <wp:posOffset>1004570</wp:posOffset>
                  </wp:positionH>
                  <wp:positionV relativeFrom="paragraph">
                    <wp:posOffset>599440</wp:posOffset>
                  </wp:positionV>
                  <wp:extent cx="210820" cy="216535"/>
                  <wp:effectExtent l="19050" t="0" r="0" b="0"/>
                  <wp:wrapNone/>
                  <wp:docPr id="27"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20"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479040" behindDoc="0" locked="0" layoutInCell="1" allowOverlap="1">
                  <wp:simplePos x="0" y="0"/>
                  <wp:positionH relativeFrom="column">
                    <wp:posOffset>1004570</wp:posOffset>
                  </wp:positionH>
                  <wp:positionV relativeFrom="paragraph">
                    <wp:posOffset>876300</wp:posOffset>
                  </wp:positionV>
                  <wp:extent cx="210820" cy="216535"/>
                  <wp:effectExtent l="19050" t="0" r="0" b="0"/>
                  <wp:wrapNone/>
                  <wp:docPr id="30"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820"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454464" behindDoc="0" locked="0" layoutInCell="1" allowOverlap="1">
                  <wp:simplePos x="0" y="0"/>
                  <wp:positionH relativeFrom="column">
                    <wp:posOffset>1004570</wp:posOffset>
                  </wp:positionH>
                  <wp:positionV relativeFrom="paragraph">
                    <wp:posOffset>1445260</wp:posOffset>
                  </wp:positionV>
                  <wp:extent cx="215265" cy="214630"/>
                  <wp:effectExtent l="19050" t="0" r="0" b="0"/>
                  <wp:wrapNone/>
                  <wp:docPr id="34"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 cy="214630"/>
                          </a:xfrm>
                          <a:prstGeom prst="rect">
                            <a:avLst/>
                          </a:prstGeom>
                          <a:noFill/>
                          <a:ln>
                            <a:noFill/>
                          </a:ln>
                        </pic:spPr>
                      </pic:pic>
                    </a:graphicData>
                  </a:graphic>
                </wp:anchor>
              </w:drawing>
            </w:r>
            <w:r w:rsidR="007058B7" w:rsidRPr="004E0DD1">
              <w:rPr>
                <w:rFonts w:cs="Simplified Arabic"/>
                <w:noProof/>
                <w:sz w:val="20"/>
                <w:szCs w:val="20"/>
                <w:rtl/>
                <w:lang w:eastAsia="en-US"/>
              </w:rPr>
              <w:drawing>
                <wp:inline distT="0" distB="0" distL="0" distR="0">
                  <wp:extent cx="3420000" cy="1979525"/>
                  <wp:effectExtent l="19050" t="0" r="9000" b="0"/>
                  <wp:docPr id="35"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1F64E2" w:rsidRPr="007058B7" w:rsidRDefault="001F64E2" w:rsidP="00320799">
      <w:pPr>
        <w:jc w:val="center"/>
        <w:rPr>
          <w:rFonts w:ascii="Simplified Arabic" w:hAnsi="Simplified Arabic" w:cs="Simplified Arabic"/>
          <w:b/>
          <w:bCs/>
          <w:sz w:val="18"/>
          <w:szCs w:val="18"/>
          <w:rtl/>
        </w:rPr>
      </w:pPr>
      <w:r w:rsidRPr="004E0DD1">
        <w:rPr>
          <w:rFonts w:ascii="Simplified Arabic" w:hAnsi="Simplified Arabic" w:cs="Simplified Arabic" w:hint="cs"/>
          <w:b/>
          <w:bCs/>
          <w:sz w:val="18"/>
          <w:szCs w:val="18"/>
          <w:rtl/>
        </w:rPr>
        <w:lastRenderedPageBreak/>
        <w:t>ن</w:t>
      </w:r>
      <w:r w:rsidRPr="004E0DD1">
        <w:rPr>
          <w:rFonts w:ascii="Simplified Arabic" w:hAnsi="Simplified Arabic" w:cs="Simplified Arabic"/>
          <w:b/>
          <w:bCs/>
          <w:sz w:val="18"/>
          <w:szCs w:val="18"/>
          <w:rtl/>
        </w:rPr>
        <w:t xml:space="preserve">سبة الأفراد (18 سنة فأكثر) في </w:t>
      </w:r>
      <w:r w:rsidR="00A13DBE">
        <w:rPr>
          <w:rFonts w:ascii="Simplified Arabic" w:hAnsi="Simplified Arabic" w:cs="Simplified Arabic" w:hint="cs"/>
          <w:b/>
          <w:bCs/>
          <w:sz w:val="18"/>
          <w:szCs w:val="18"/>
          <w:rtl/>
        </w:rPr>
        <w:t>قطاع غزة</w:t>
      </w:r>
      <w:r w:rsidRPr="004E0DD1">
        <w:rPr>
          <w:rFonts w:ascii="Simplified Arabic" w:hAnsi="Simplified Arabic" w:cs="Simplified Arabic"/>
          <w:b/>
          <w:bCs/>
          <w:sz w:val="18"/>
          <w:szCs w:val="18"/>
          <w:rtl/>
        </w:rPr>
        <w:t xml:space="preserve"> حسب ترتيب أولويات</w:t>
      </w:r>
      <w:r>
        <w:rPr>
          <w:rFonts w:ascii="Simplified Arabic" w:hAnsi="Simplified Arabic" w:cs="Simplified Arabic" w:hint="cs"/>
          <w:b/>
          <w:bCs/>
          <w:sz w:val="18"/>
          <w:szCs w:val="18"/>
          <w:rtl/>
        </w:rPr>
        <w:t>هم</w:t>
      </w:r>
      <w:r w:rsidRPr="004E0DD1">
        <w:rPr>
          <w:rFonts w:ascii="Simplified Arabic" w:hAnsi="Simplified Arabic" w:cs="Simplified Arabic"/>
          <w:b/>
          <w:bCs/>
          <w:sz w:val="18"/>
          <w:szCs w:val="18"/>
          <w:rtl/>
        </w:rPr>
        <w:t xml:space="preserve"> لأهداف التنمية </w:t>
      </w:r>
      <w:r w:rsidR="00320799">
        <w:rPr>
          <w:rFonts w:ascii="Simplified Arabic" w:hAnsi="Simplified Arabic" w:cs="Simplified Arabic" w:hint="cs"/>
          <w:b/>
          <w:bCs/>
          <w:sz w:val="18"/>
          <w:szCs w:val="18"/>
          <w:rtl/>
        </w:rPr>
        <w:t xml:space="preserve">                       </w:t>
      </w:r>
      <w:r w:rsidRPr="004E0DD1">
        <w:rPr>
          <w:rFonts w:ascii="Simplified Arabic" w:hAnsi="Simplified Arabic" w:cs="Simplified Arabic"/>
          <w:b/>
          <w:bCs/>
          <w:sz w:val="18"/>
          <w:szCs w:val="18"/>
          <w:rtl/>
        </w:rPr>
        <w:t>المستدامة</w:t>
      </w:r>
      <w:r w:rsidR="002E5A52">
        <w:rPr>
          <w:rFonts w:ascii="Simplified Arabic" w:hAnsi="Simplified Arabic" w:cs="Simplified Arabic" w:hint="cs"/>
          <w:b/>
          <w:bCs/>
          <w:sz w:val="18"/>
          <w:szCs w:val="18"/>
          <w:rtl/>
        </w:rPr>
        <w:t xml:space="preserve"> </w:t>
      </w:r>
      <w:proofErr w:type="spellStart"/>
      <w:r w:rsidR="002E5A52">
        <w:rPr>
          <w:rFonts w:ascii="Simplified Arabic" w:hAnsi="Simplified Arabic" w:cs="Simplified Arabic" w:hint="cs"/>
          <w:b/>
          <w:bCs/>
          <w:sz w:val="18"/>
          <w:szCs w:val="18"/>
          <w:rtl/>
        </w:rPr>
        <w:t>2030</w:t>
      </w:r>
      <w:r w:rsidRPr="00F554CE">
        <w:rPr>
          <w:rFonts w:ascii="Simplified Arabic" w:hAnsi="Simplified Arabic" w:cs="Simplified Arabic"/>
          <w:b/>
          <w:bCs/>
          <w:sz w:val="18"/>
          <w:szCs w:val="18"/>
          <w:rtl/>
        </w:rPr>
        <w:t>،</w:t>
      </w:r>
      <w:proofErr w:type="spellEnd"/>
      <w:r w:rsidR="00A13DBE">
        <w:rPr>
          <w:rFonts w:ascii="Simplified Arabic" w:hAnsi="Simplified Arabic" w:cs="Simplified Arabic" w:hint="cs"/>
          <w:b/>
          <w:bCs/>
          <w:sz w:val="18"/>
          <w:szCs w:val="18"/>
          <w:rtl/>
        </w:rPr>
        <w:t xml:space="preserve"> </w:t>
      </w:r>
      <w:r w:rsidRPr="00F554CE">
        <w:rPr>
          <w:rFonts w:ascii="Simplified Arabic" w:hAnsi="Simplified Arabic" w:cs="Simplified Arabic"/>
          <w:b/>
          <w:bCs/>
          <w:sz w:val="18"/>
          <w:szCs w:val="18"/>
          <w:rtl/>
        </w:rPr>
        <w:t>تموز 2019</w:t>
      </w:r>
      <w:r>
        <w:rPr>
          <w:rFonts w:ascii="Simplified Arabic" w:hAnsi="Simplified Arabic" w:cs="Simplified Arabic" w:hint="cs"/>
          <w:b/>
          <w:bCs/>
          <w:sz w:val="18"/>
          <w:szCs w:val="18"/>
          <w:rtl/>
        </w:rPr>
        <w:t xml:space="preserve"> (أول ستة خيارات)</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tblPr>
      <w:tblGrid>
        <w:gridCol w:w="5772"/>
      </w:tblGrid>
      <w:tr w:rsidR="001F64E2" w:rsidTr="007619FB">
        <w:trPr>
          <w:cnfStyle w:val="100000000000"/>
          <w:trHeight w:val="3504"/>
          <w:jc w:val="center"/>
        </w:trPr>
        <w:tc>
          <w:tcPr>
            <w:cnfStyle w:val="001000000000"/>
            <w:tcW w:w="5772" w:type="dxa"/>
            <w:tcBorders>
              <w:top w:val="none" w:sz="0" w:space="0" w:color="auto"/>
              <w:left w:val="none" w:sz="0" w:space="0" w:color="auto"/>
              <w:bottom w:val="none" w:sz="0" w:space="0" w:color="auto"/>
              <w:right w:val="none" w:sz="0" w:space="0" w:color="auto"/>
            </w:tcBorders>
            <w:vAlign w:val="center"/>
          </w:tcPr>
          <w:p w:rsidR="001F64E2" w:rsidRDefault="00F04F81" w:rsidP="003A39B9">
            <w:pPr>
              <w:jc w:val="center"/>
              <w:rPr>
                <w:rFonts w:cs="Simplified Arabic"/>
                <w:sz w:val="20"/>
                <w:szCs w:val="20"/>
                <w:rtl/>
                <w:lang w:eastAsia="en-US"/>
              </w:rPr>
            </w:pPr>
            <w:r>
              <w:rPr>
                <w:rFonts w:ascii="Simplified Arabic" w:hAnsi="Simplified Arabic" w:cs="Simplified Arabic"/>
                <w:noProof/>
                <w:sz w:val="18"/>
                <w:szCs w:val="18"/>
                <w:rtl/>
                <w:lang w:eastAsia="en-US"/>
              </w:rPr>
              <w:drawing>
                <wp:anchor distT="0" distB="0" distL="114300" distR="114300" simplePos="0" relativeHeight="251737088" behindDoc="0" locked="0" layoutInCell="1" allowOverlap="1">
                  <wp:simplePos x="0" y="0"/>
                  <wp:positionH relativeFrom="column">
                    <wp:posOffset>1214755</wp:posOffset>
                  </wp:positionH>
                  <wp:positionV relativeFrom="paragraph">
                    <wp:posOffset>1451610</wp:posOffset>
                  </wp:positionV>
                  <wp:extent cx="215265" cy="216535"/>
                  <wp:effectExtent l="19050" t="0" r="0" b="0"/>
                  <wp:wrapNone/>
                  <wp:docPr id="7"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761664" behindDoc="0" locked="0" layoutInCell="1" allowOverlap="1">
                  <wp:simplePos x="0" y="0"/>
                  <wp:positionH relativeFrom="column">
                    <wp:posOffset>1214755</wp:posOffset>
                  </wp:positionH>
                  <wp:positionV relativeFrom="paragraph">
                    <wp:posOffset>1183640</wp:posOffset>
                  </wp:positionV>
                  <wp:extent cx="215265" cy="216535"/>
                  <wp:effectExtent l="19050" t="0" r="0" b="0"/>
                  <wp:wrapNone/>
                  <wp:docPr id="9" name="Picture 125" descr="C:\Users\user\Downloads\web\icons\colored\A_SDG goals_icons-individual-rgb-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preferRelativeResize="0">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859968" behindDoc="0" locked="0" layoutInCell="1" allowOverlap="1">
                  <wp:simplePos x="0" y="0"/>
                  <wp:positionH relativeFrom="column">
                    <wp:posOffset>1214755</wp:posOffset>
                  </wp:positionH>
                  <wp:positionV relativeFrom="paragraph">
                    <wp:posOffset>125730</wp:posOffset>
                  </wp:positionV>
                  <wp:extent cx="215900" cy="216535"/>
                  <wp:effectExtent l="19050" t="0" r="0" b="0"/>
                  <wp:wrapNone/>
                  <wp:docPr id="36" name="Picture 113" descr="C:\Users\user\Downloads\web\icons\colored\A_SDG goals_icons-individual-rgb-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preferRelativeResize="0">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900" cy="216535"/>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749376" behindDoc="0" locked="0" layoutInCell="1" allowOverlap="1">
                  <wp:simplePos x="0" y="0"/>
                  <wp:positionH relativeFrom="column">
                    <wp:posOffset>1214755</wp:posOffset>
                  </wp:positionH>
                  <wp:positionV relativeFrom="paragraph">
                    <wp:posOffset>911860</wp:posOffset>
                  </wp:positionV>
                  <wp:extent cx="215265" cy="215900"/>
                  <wp:effectExtent l="19050" t="0" r="0" b="0"/>
                  <wp:wrapNone/>
                  <wp:docPr id="10" name="Picture 126" descr="C:\Users\user\Downloads\web\icons\colored\A_SDG goals_icons-individual-rgb-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preferRelativeResize="0">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773952" behindDoc="0" locked="0" layoutInCell="1" allowOverlap="1">
                  <wp:simplePos x="0" y="0"/>
                  <wp:positionH relativeFrom="column">
                    <wp:posOffset>1214755</wp:posOffset>
                  </wp:positionH>
                  <wp:positionV relativeFrom="paragraph">
                    <wp:posOffset>380365</wp:posOffset>
                  </wp:positionV>
                  <wp:extent cx="214630" cy="215900"/>
                  <wp:effectExtent l="19050" t="0" r="0" b="0"/>
                  <wp:wrapNone/>
                  <wp:docPr id="11"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630" cy="215900"/>
                          </a:xfrm>
                          <a:prstGeom prst="rect">
                            <a:avLst/>
                          </a:prstGeom>
                          <a:noFill/>
                          <a:ln>
                            <a:noFill/>
                          </a:ln>
                        </pic:spPr>
                      </pic:pic>
                    </a:graphicData>
                  </a:graphic>
                </wp:anchor>
              </w:drawing>
            </w:r>
            <w:r>
              <w:rPr>
                <w:rFonts w:ascii="Simplified Arabic" w:hAnsi="Simplified Arabic" w:cs="Simplified Arabic"/>
                <w:noProof/>
                <w:sz w:val="18"/>
                <w:szCs w:val="18"/>
                <w:rtl/>
                <w:lang w:eastAsia="en-US"/>
              </w:rPr>
              <w:drawing>
                <wp:anchor distT="0" distB="0" distL="114300" distR="114300" simplePos="0" relativeHeight="251786240" behindDoc="0" locked="0" layoutInCell="1" allowOverlap="1">
                  <wp:simplePos x="0" y="0"/>
                  <wp:positionH relativeFrom="column">
                    <wp:posOffset>1214755</wp:posOffset>
                  </wp:positionH>
                  <wp:positionV relativeFrom="paragraph">
                    <wp:posOffset>639445</wp:posOffset>
                  </wp:positionV>
                  <wp:extent cx="214630" cy="215900"/>
                  <wp:effectExtent l="19050" t="0" r="0" b="0"/>
                  <wp:wrapNone/>
                  <wp:docPr id="13"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630" cy="215900"/>
                          </a:xfrm>
                          <a:prstGeom prst="rect">
                            <a:avLst/>
                          </a:prstGeom>
                          <a:noFill/>
                          <a:ln>
                            <a:noFill/>
                          </a:ln>
                        </pic:spPr>
                      </pic:pic>
                    </a:graphicData>
                  </a:graphic>
                </wp:anchor>
              </w:drawing>
            </w:r>
            <w:r w:rsidR="001F64E2" w:rsidRPr="004E0DD1">
              <w:rPr>
                <w:rFonts w:cs="Simplified Arabic"/>
                <w:noProof/>
                <w:sz w:val="20"/>
                <w:szCs w:val="20"/>
                <w:rtl/>
                <w:lang w:eastAsia="en-US"/>
              </w:rPr>
              <w:drawing>
                <wp:inline distT="0" distB="0" distL="0" distR="0">
                  <wp:extent cx="3420000" cy="1979525"/>
                  <wp:effectExtent l="19050" t="0" r="9000" b="0"/>
                  <wp:docPr id="15"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DA2E16" w:rsidRDefault="00DA2E16" w:rsidP="00B63B51">
      <w:pPr>
        <w:jc w:val="both"/>
        <w:rPr>
          <w:rFonts w:cs="Simplified Arabic"/>
          <w:sz w:val="20"/>
          <w:szCs w:val="20"/>
          <w:rtl/>
          <w:lang w:eastAsia="en-US"/>
        </w:rPr>
      </w:pPr>
    </w:p>
    <w:p w:rsidR="006247A4" w:rsidRPr="00F554CE" w:rsidRDefault="00C34031" w:rsidP="00451B58">
      <w:pPr>
        <w:autoSpaceDE w:val="0"/>
        <w:autoSpaceDN w:val="0"/>
        <w:adjustRightInd w:val="0"/>
        <w:jc w:val="center"/>
        <w:rPr>
          <w:rFonts w:ascii="Simplified Arabic" w:hAnsi="Simplified Arabic" w:cs="Simplified Arabic"/>
          <w:b/>
          <w:bCs/>
          <w:sz w:val="20"/>
          <w:szCs w:val="20"/>
        </w:rPr>
      </w:pPr>
      <w:r>
        <w:rPr>
          <w:rFonts w:ascii="Simplified Arabic" w:hAnsi="Simplified Arabic" w:cs="Simplified Arabic"/>
          <w:b/>
          <w:bCs/>
          <w:noProof/>
          <w:sz w:val="20"/>
          <w:szCs w:val="20"/>
          <w:lang w:eastAsia="en-US"/>
        </w:rPr>
        <w:lastRenderedPageBreak/>
        <w:drawing>
          <wp:inline distT="0" distB="0" distL="0" distR="0">
            <wp:extent cx="3374667" cy="6022960"/>
            <wp:effectExtent l="57150" t="19050" r="111483" b="7304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jp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3376167" cy="6025637"/>
                    </a:xfrm>
                    <a:prstGeom prst="rect">
                      <a:avLst/>
                    </a:prstGeom>
                    <a:ln w="6350" cap="sq" cmpd="sng" algn="ctr">
                      <a:solidFill>
                        <a:schemeClr val="tx1">
                          <a:lumMod val="95000"/>
                          <a:lumOff val="5000"/>
                        </a:schemeClr>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51B58" w:rsidRPr="00F554CE" w:rsidRDefault="00451B58" w:rsidP="00F12A13">
      <w:pPr>
        <w:bidi w:val="0"/>
        <w:rPr>
          <w:rFonts w:ascii="Arial" w:hAnsi="Arial" w:cs="Simplified Arabic"/>
          <w:sz w:val="20"/>
          <w:szCs w:val="20"/>
        </w:rPr>
        <w:sectPr w:rsidR="00451B58" w:rsidRPr="00F554CE" w:rsidSect="006703A9">
          <w:footerReference w:type="default" r:id="rId33"/>
          <w:pgSz w:w="8392" w:h="11907" w:code="11"/>
          <w:pgMar w:top="1134" w:right="1134" w:bottom="1134" w:left="1134" w:header="709" w:footer="709" w:gutter="0"/>
          <w:cols w:space="720"/>
          <w:docGrid w:linePitch="360"/>
        </w:sectPr>
      </w:pPr>
    </w:p>
    <w:p w:rsidR="00F879B5" w:rsidRPr="00F554CE" w:rsidRDefault="00F879B5" w:rsidP="00F234E8">
      <w:pPr>
        <w:autoSpaceDE w:val="0"/>
        <w:autoSpaceDN w:val="0"/>
        <w:adjustRightInd w:val="0"/>
        <w:jc w:val="lowKashida"/>
        <w:rPr>
          <w:rFonts w:ascii="Simplified Arabic" w:hAnsi="Simplified Arabic" w:cs="Simplified Arabic"/>
          <w:b/>
          <w:bCs/>
          <w:sz w:val="20"/>
          <w:szCs w:val="20"/>
          <w:rtl/>
        </w:rPr>
      </w:pPr>
      <w:r w:rsidRPr="00F554CE">
        <w:rPr>
          <w:rFonts w:ascii="Simplified Arabic" w:hAnsi="Simplified Arabic" w:cs="Simplified Arabic" w:hint="cs"/>
          <w:b/>
          <w:bCs/>
          <w:sz w:val="20"/>
          <w:szCs w:val="20"/>
          <w:rtl/>
        </w:rPr>
        <w:lastRenderedPageBreak/>
        <w:t>3</w:t>
      </w:r>
      <w:r w:rsidRPr="00F554CE">
        <w:rPr>
          <w:rFonts w:ascii="Simplified Arabic" w:hAnsi="Simplified Arabic" w:cs="Simplified Arabic"/>
          <w:b/>
          <w:bCs/>
          <w:sz w:val="20"/>
          <w:szCs w:val="20"/>
          <w:rtl/>
        </w:rPr>
        <w:t>.2 إمكانية تحقيق</w:t>
      </w:r>
      <w:r w:rsidRPr="00F554CE">
        <w:rPr>
          <w:rFonts w:ascii="Simplified Arabic" w:hAnsi="Simplified Arabic" w:cs="Simplified Arabic" w:hint="cs"/>
          <w:b/>
          <w:bCs/>
          <w:sz w:val="20"/>
          <w:szCs w:val="20"/>
          <w:rtl/>
        </w:rPr>
        <w:t xml:space="preserve"> </w:t>
      </w:r>
      <w:r w:rsidRPr="00F554CE">
        <w:rPr>
          <w:rFonts w:ascii="Simplified Arabic" w:hAnsi="Simplified Arabic" w:cs="Simplified Arabic"/>
          <w:b/>
          <w:bCs/>
          <w:sz w:val="20"/>
          <w:szCs w:val="20"/>
          <w:rtl/>
        </w:rPr>
        <w:t>أهداف التنمية المستدامة</w:t>
      </w:r>
      <w:r w:rsidRPr="00F554CE">
        <w:rPr>
          <w:rFonts w:ascii="Simplified Arabic" w:hAnsi="Simplified Arabic" w:cs="Simplified Arabic" w:hint="cs"/>
          <w:b/>
          <w:bCs/>
          <w:sz w:val="20"/>
          <w:szCs w:val="20"/>
          <w:rtl/>
        </w:rPr>
        <w:t xml:space="preserve"> </w:t>
      </w:r>
      <w:r w:rsidR="002E5A52">
        <w:rPr>
          <w:rFonts w:ascii="Simplified Arabic" w:hAnsi="Simplified Arabic" w:cs="Simplified Arabic" w:hint="cs"/>
          <w:b/>
          <w:bCs/>
          <w:sz w:val="20"/>
          <w:szCs w:val="20"/>
          <w:rtl/>
        </w:rPr>
        <w:t>2030</w:t>
      </w:r>
    </w:p>
    <w:p w:rsidR="00AB0912" w:rsidRPr="00F554CE" w:rsidRDefault="00236261" w:rsidP="002E5A52">
      <w:pPr>
        <w:jc w:val="both"/>
        <w:rPr>
          <w:rFonts w:ascii="Simplified Arabic" w:hAnsi="Simplified Arabic" w:cs="Simplified Arabic"/>
          <w:sz w:val="20"/>
          <w:szCs w:val="20"/>
          <w:lang w:eastAsia="en-US"/>
        </w:rPr>
      </w:pPr>
      <w:r w:rsidRPr="00F554CE">
        <w:rPr>
          <w:rFonts w:ascii="Simplified Arabic" w:hAnsi="Simplified Arabic" w:cs="Simplified Arabic" w:hint="cs"/>
          <w:sz w:val="20"/>
          <w:szCs w:val="20"/>
          <w:rtl/>
          <w:lang w:eastAsia="en-US"/>
        </w:rPr>
        <w:t xml:space="preserve">أظهرت النتائج </w:t>
      </w:r>
      <w:r w:rsidR="00E67B39" w:rsidRPr="00F554CE">
        <w:rPr>
          <w:rFonts w:ascii="Simplified Arabic" w:hAnsi="Simplified Arabic" w:cs="Simplified Arabic" w:hint="cs"/>
          <w:sz w:val="20"/>
          <w:szCs w:val="20"/>
          <w:rtl/>
          <w:lang w:eastAsia="en-US"/>
        </w:rPr>
        <w:t>أ</w:t>
      </w:r>
      <w:r w:rsidRPr="00F554CE">
        <w:rPr>
          <w:rFonts w:ascii="Simplified Arabic" w:hAnsi="Simplified Arabic" w:cs="Simplified Arabic" w:hint="cs"/>
          <w:sz w:val="20"/>
          <w:szCs w:val="20"/>
          <w:rtl/>
          <w:lang w:eastAsia="en-US"/>
        </w:rPr>
        <w:t>ن</w:t>
      </w:r>
      <w:r w:rsidR="006D527A">
        <w:rPr>
          <w:rFonts w:ascii="Simplified Arabic" w:hAnsi="Simplified Arabic" w:cs="Simplified Arabic" w:hint="cs"/>
          <w:sz w:val="20"/>
          <w:szCs w:val="20"/>
          <w:rtl/>
          <w:lang w:eastAsia="en-US"/>
        </w:rPr>
        <w:t>ه</w:t>
      </w:r>
      <w:r w:rsidRPr="00F554CE">
        <w:rPr>
          <w:rFonts w:ascii="Simplified Arabic" w:hAnsi="Simplified Arabic" w:cs="Simplified Arabic" w:hint="cs"/>
          <w:sz w:val="20"/>
          <w:szCs w:val="20"/>
          <w:rtl/>
          <w:lang w:eastAsia="en-US"/>
        </w:rPr>
        <w:t xml:space="preserve"> من </w:t>
      </w:r>
      <w:r w:rsidR="006D527A">
        <w:rPr>
          <w:rFonts w:ascii="Simplified Arabic" w:hAnsi="Simplified Arabic" w:cs="Simplified Arabic" w:hint="cs"/>
          <w:sz w:val="20"/>
          <w:szCs w:val="20"/>
          <w:rtl/>
          <w:lang w:eastAsia="en-US"/>
        </w:rPr>
        <w:t xml:space="preserve">بين </w:t>
      </w:r>
      <w:r w:rsidRPr="00F554CE">
        <w:rPr>
          <w:rFonts w:ascii="Simplified Arabic" w:hAnsi="Simplified Arabic" w:cs="Simplified Arabic"/>
          <w:sz w:val="20"/>
          <w:szCs w:val="20"/>
          <w:rtl/>
          <w:lang w:eastAsia="en-US"/>
        </w:rPr>
        <w:t>أهداف التنمية المستدامة</w:t>
      </w:r>
      <w:r w:rsidRPr="00F554CE">
        <w:rPr>
          <w:rFonts w:ascii="Simplified Arabic" w:hAnsi="Simplified Arabic" w:cs="Simplified Arabic" w:hint="cs"/>
          <w:sz w:val="20"/>
          <w:szCs w:val="20"/>
          <w:rtl/>
          <w:lang w:eastAsia="en-US"/>
        </w:rPr>
        <w:t xml:space="preserve"> </w:t>
      </w:r>
      <w:r w:rsidRPr="00F554CE">
        <w:rPr>
          <w:rFonts w:ascii="Simplified Arabic" w:hAnsi="Simplified Arabic" w:cs="Simplified Arabic"/>
          <w:sz w:val="20"/>
          <w:szCs w:val="20"/>
          <w:lang w:eastAsia="en-US"/>
        </w:rPr>
        <w:t>2030</w:t>
      </w:r>
      <w:r w:rsidRPr="00F554CE">
        <w:rPr>
          <w:rFonts w:ascii="Simplified Arabic" w:hAnsi="Simplified Arabic" w:cs="Simplified Arabic" w:hint="cs"/>
          <w:sz w:val="20"/>
          <w:szCs w:val="20"/>
          <w:rtl/>
          <w:lang w:eastAsia="en-US"/>
        </w:rPr>
        <w:t xml:space="preserve"> </w:t>
      </w:r>
      <w:r w:rsidR="006D527A">
        <w:rPr>
          <w:rFonts w:ascii="Simplified Arabic" w:hAnsi="Simplified Arabic" w:cs="Simplified Arabic" w:hint="cs"/>
          <w:sz w:val="20"/>
          <w:szCs w:val="20"/>
          <w:rtl/>
          <w:lang w:eastAsia="en-US"/>
        </w:rPr>
        <w:t>الــــ 17، حاز</w:t>
      </w:r>
      <w:r w:rsidRPr="00F554CE">
        <w:rPr>
          <w:rFonts w:cs="Simplified Arabic" w:hint="cs"/>
          <w:sz w:val="20"/>
          <w:szCs w:val="20"/>
          <w:rtl/>
          <w:lang w:eastAsia="en-US"/>
        </w:rPr>
        <w:t xml:space="preserve"> الهدف الرابع الخاص بالتعليم الجيد </w:t>
      </w:r>
      <w:r w:rsidR="006D527A">
        <w:rPr>
          <w:rFonts w:cs="Simplified Arabic" w:hint="cs"/>
          <w:sz w:val="20"/>
          <w:szCs w:val="20"/>
          <w:rtl/>
          <w:lang w:eastAsia="en-US"/>
        </w:rPr>
        <w:t xml:space="preserve">النسبة الأعلى لإمكانية تحقيقه </w:t>
      </w:r>
      <w:r w:rsidRPr="00F554CE">
        <w:rPr>
          <w:rFonts w:cs="Simplified Arabic" w:hint="cs"/>
          <w:sz w:val="20"/>
          <w:szCs w:val="20"/>
          <w:rtl/>
          <w:lang w:eastAsia="en-US"/>
        </w:rPr>
        <w:t xml:space="preserve">حيث أكد </w:t>
      </w:r>
      <w:r w:rsidR="002E5A52">
        <w:rPr>
          <w:rFonts w:cs="Simplified Arabic" w:hint="cs"/>
          <w:sz w:val="20"/>
          <w:szCs w:val="20"/>
          <w:rtl/>
          <w:lang w:eastAsia="en-US"/>
        </w:rPr>
        <w:t>94</w:t>
      </w:r>
      <w:r w:rsidRPr="00F554CE">
        <w:rPr>
          <w:rFonts w:cs="Simplified Arabic" w:hint="cs"/>
          <w:sz w:val="20"/>
          <w:szCs w:val="20"/>
          <w:rtl/>
          <w:lang w:eastAsia="en-US"/>
        </w:rPr>
        <w:t>% من ا</w:t>
      </w:r>
      <w:r w:rsidR="00CB470B" w:rsidRPr="00F554CE">
        <w:rPr>
          <w:rFonts w:cs="Simplified Arabic" w:hint="cs"/>
          <w:sz w:val="20"/>
          <w:szCs w:val="20"/>
          <w:rtl/>
          <w:lang w:eastAsia="en-US"/>
        </w:rPr>
        <w:t>لأ</w:t>
      </w:r>
      <w:r w:rsidRPr="00F554CE">
        <w:rPr>
          <w:rFonts w:cs="Simplified Arabic" w:hint="cs"/>
          <w:sz w:val="20"/>
          <w:szCs w:val="20"/>
          <w:rtl/>
          <w:lang w:eastAsia="en-US"/>
        </w:rPr>
        <w:t xml:space="preserve">فراد </w:t>
      </w:r>
      <w:r w:rsidR="00E67B39" w:rsidRPr="00F554CE">
        <w:rPr>
          <w:rFonts w:cs="Simplified Arabic" w:hint="cs"/>
          <w:sz w:val="20"/>
          <w:szCs w:val="20"/>
          <w:rtl/>
          <w:lang w:eastAsia="en-US"/>
        </w:rPr>
        <w:t>أ</w:t>
      </w:r>
      <w:r w:rsidRPr="00F554CE">
        <w:rPr>
          <w:rFonts w:cs="Simplified Arabic" w:hint="cs"/>
          <w:sz w:val="20"/>
          <w:szCs w:val="20"/>
          <w:rtl/>
          <w:lang w:eastAsia="en-US"/>
        </w:rPr>
        <w:t xml:space="preserve">ن هذا الهدف ممكن تحقيقه (تشمل </w:t>
      </w:r>
      <w:r w:rsidRPr="00F554CE">
        <w:rPr>
          <w:rFonts w:cs="Simplified Arabic"/>
          <w:sz w:val="20"/>
          <w:szCs w:val="20"/>
          <w:rtl/>
          <w:lang w:eastAsia="en-US"/>
        </w:rPr>
        <w:t xml:space="preserve">كلياً، </w:t>
      </w:r>
      <w:r w:rsidRPr="00F554CE">
        <w:rPr>
          <w:rFonts w:cs="Simplified Arabic" w:hint="cs"/>
          <w:sz w:val="20"/>
          <w:szCs w:val="20"/>
          <w:rtl/>
          <w:lang w:eastAsia="en-US"/>
        </w:rPr>
        <w:t>و</w:t>
      </w:r>
      <w:r w:rsidRPr="00F554CE">
        <w:rPr>
          <w:rFonts w:cs="Simplified Arabic"/>
          <w:sz w:val="20"/>
          <w:szCs w:val="20"/>
          <w:rtl/>
          <w:lang w:eastAsia="en-US"/>
        </w:rPr>
        <w:t xml:space="preserve">جزئياً، </w:t>
      </w:r>
      <w:r w:rsidRPr="00F554CE">
        <w:rPr>
          <w:rFonts w:cs="Simplified Arabic" w:hint="cs"/>
          <w:sz w:val="20"/>
          <w:szCs w:val="20"/>
          <w:rtl/>
          <w:lang w:eastAsia="en-US"/>
        </w:rPr>
        <w:t>و</w:t>
      </w:r>
      <w:r w:rsidRPr="00F554CE">
        <w:rPr>
          <w:rFonts w:cs="Simplified Arabic"/>
          <w:sz w:val="20"/>
          <w:szCs w:val="20"/>
          <w:rtl/>
          <w:lang w:eastAsia="en-US"/>
        </w:rPr>
        <w:t>بشكل بسيط أو هامشي</w:t>
      </w:r>
      <w:r w:rsidRPr="00F554CE">
        <w:rPr>
          <w:rFonts w:cs="Simplified Arabic" w:hint="cs"/>
          <w:sz w:val="20"/>
          <w:szCs w:val="20"/>
          <w:rtl/>
          <w:lang w:eastAsia="en-US"/>
        </w:rPr>
        <w:t xml:space="preserve">).  </w:t>
      </w:r>
      <w:r w:rsidR="00AB0912" w:rsidRPr="00F554CE">
        <w:rPr>
          <w:rFonts w:cs="Simplified Arabic"/>
          <w:sz w:val="20"/>
          <w:szCs w:val="20"/>
          <w:rtl/>
          <w:lang w:eastAsia="en-US"/>
        </w:rPr>
        <w:t xml:space="preserve">(انظر/ ي جدول </w:t>
      </w:r>
      <w:r w:rsidR="00AB0912" w:rsidRPr="00F554CE">
        <w:rPr>
          <w:rFonts w:cs="Simplified Arabic" w:hint="cs"/>
          <w:sz w:val="20"/>
          <w:szCs w:val="20"/>
          <w:rtl/>
          <w:lang w:eastAsia="en-US"/>
        </w:rPr>
        <w:t>3</w:t>
      </w:r>
      <w:r w:rsidR="00AB0912" w:rsidRPr="00F554CE">
        <w:rPr>
          <w:rFonts w:cs="Simplified Arabic"/>
          <w:sz w:val="20"/>
          <w:szCs w:val="20"/>
          <w:rtl/>
          <w:lang w:eastAsia="en-US"/>
        </w:rPr>
        <w:t>)</w:t>
      </w:r>
      <w:r w:rsidR="003468F0">
        <w:rPr>
          <w:rFonts w:ascii="Simplified Arabic" w:hAnsi="Simplified Arabic" w:cs="Simplified Arabic" w:hint="cs"/>
          <w:sz w:val="20"/>
          <w:szCs w:val="20"/>
          <w:rtl/>
          <w:lang w:eastAsia="en-US"/>
        </w:rPr>
        <w:t>.</w:t>
      </w:r>
    </w:p>
    <w:p w:rsidR="00AB0912" w:rsidRDefault="00AB0912" w:rsidP="00CB470B">
      <w:pPr>
        <w:jc w:val="both"/>
        <w:rPr>
          <w:rFonts w:cs="Simplified Arabic"/>
          <w:sz w:val="20"/>
          <w:szCs w:val="20"/>
          <w:rtl/>
          <w:lang w:eastAsia="en-US"/>
        </w:rPr>
      </w:pPr>
    </w:p>
    <w:p w:rsidR="0000414D" w:rsidRPr="00F554CE" w:rsidRDefault="00DA0F31" w:rsidP="002E5A52">
      <w:pPr>
        <w:jc w:val="both"/>
        <w:rPr>
          <w:rFonts w:ascii="Simplified Arabic" w:hAnsi="Simplified Arabic" w:cs="Simplified Arabic"/>
          <w:sz w:val="20"/>
          <w:szCs w:val="20"/>
          <w:lang w:eastAsia="en-US"/>
        </w:rPr>
      </w:pPr>
      <w:r>
        <w:rPr>
          <w:rFonts w:cs="Simplified Arabic" w:hint="cs"/>
          <w:sz w:val="20"/>
          <w:szCs w:val="20"/>
          <w:rtl/>
          <w:lang w:eastAsia="en-US"/>
        </w:rPr>
        <w:t xml:space="preserve">فيما </w:t>
      </w:r>
      <w:r w:rsidR="002A60DD">
        <w:rPr>
          <w:rFonts w:cs="Simplified Arabic" w:hint="cs"/>
          <w:sz w:val="20"/>
          <w:szCs w:val="20"/>
          <w:rtl/>
          <w:lang w:eastAsia="en-US"/>
        </w:rPr>
        <w:t>كان</w:t>
      </w:r>
      <w:r w:rsidR="00236261" w:rsidRPr="00F554CE">
        <w:rPr>
          <w:rFonts w:cs="Simplified Arabic" w:hint="cs"/>
          <w:sz w:val="20"/>
          <w:szCs w:val="20"/>
          <w:rtl/>
          <w:lang w:eastAsia="en-US"/>
        </w:rPr>
        <w:t xml:space="preserve"> الهدف </w:t>
      </w:r>
      <w:r w:rsidR="003468F0">
        <w:rPr>
          <w:rFonts w:cs="Simplified Arabic" w:hint="cs"/>
          <w:sz w:val="20"/>
          <w:szCs w:val="20"/>
          <w:rtl/>
          <w:lang w:eastAsia="en-US"/>
        </w:rPr>
        <w:t xml:space="preserve">الثالث </w:t>
      </w:r>
      <w:r w:rsidR="002E5A52" w:rsidRPr="00F554CE">
        <w:rPr>
          <w:rFonts w:ascii="Simplified Arabic" w:hAnsi="Simplified Arabic" w:cs="Simplified Arabic" w:hint="cs"/>
          <w:sz w:val="20"/>
          <w:szCs w:val="20"/>
          <w:rtl/>
          <w:lang w:eastAsia="en-US"/>
        </w:rPr>
        <w:t xml:space="preserve">من </w:t>
      </w:r>
      <w:r w:rsidR="002E5A52" w:rsidRPr="00F554CE">
        <w:rPr>
          <w:rFonts w:ascii="Simplified Arabic" w:hAnsi="Simplified Arabic" w:cs="Simplified Arabic"/>
          <w:sz w:val="20"/>
          <w:szCs w:val="20"/>
          <w:rtl/>
          <w:lang w:eastAsia="en-US"/>
        </w:rPr>
        <w:t>أهداف التنمية المستدامة</w:t>
      </w:r>
      <w:r w:rsidR="002E5A52" w:rsidRPr="00F554CE">
        <w:rPr>
          <w:rFonts w:ascii="Simplified Arabic" w:hAnsi="Simplified Arabic" w:cs="Simplified Arabic" w:hint="cs"/>
          <w:sz w:val="20"/>
          <w:szCs w:val="20"/>
          <w:rtl/>
          <w:lang w:eastAsia="en-US"/>
        </w:rPr>
        <w:t xml:space="preserve"> </w:t>
      </w:r>
      <w:r w:rsidR="002E5A52" w:rsidRPr="00F554CE">
        <w:rPr>
          <w:rFonts w:ascii="Simplified Arabic" w:hAnsi="Simplified Arabic" w:cs="Simplified Arabic"/>
          <w:sz w:val="20"/>
          <w:szCs w:val="20"/>
          <w:lang w:eastAsia="en-US"/>
        </w:rPr>
        <w:t>2030</w:t>
      </w:r>
      <w:r w:rsidR="002E5A52" w:rsidRPr="00F554CE">
        <w:rPr>
          <w:rFonts w:ascii="Simplified Arabic" w:hAnsi="Simplified Arabic" w:cs="Simplified Arabic" w:hint="cs"/>
          <w:sz w:val="20"/>
          <w:szCs w:val="20"/>
          <w:rtl/>
          <w:lang w:eastAsia="en-US"/>
        </w:rPr>
        <w:t xml:space="preserve"> </w:t>
      </w:r>
      <w:r w:rsidR="003468F0">
        <w:rPr>
          <w:rFonts w:cs="Simplified Arabic" w:hint="cs"/>
          <w:sz w:val="20"/>
          <w:szCs w:val="20"/>
          <w:rtl/>
          <w:lang w:eastAsia="en-US"/>
        </w:rPr>
        <w:t>و</w:t>
      </w:r>
      <w:r w:rsidR="00236261" w:rsidRPr="00F554CE">
        <w:rPr>
          <w:rFonts w:cs="Simplified Arabic" w:hint="cs"/>
          <w:sz w:val="20"/>
          <w:szCs w:val="20"/>
          <w:rtl/>
          <w:lang w:eastAsia="en-US"/>
        </w:rPr>
        <w:t>الخاص بال</w:t>
      </w:r>
      <w:r w:rsidR="00D27670" w:rsidRPr="00F554CE">
        <w:rPr>
          <w:rFonts w:cs="Simplified Arabic" w:hint="cs"/>
          <w:sz w:val="20"/>
          <w:szCs w:val="20"/>
          <w:rtl/>
          <w:lang w:eastAsia="en-US"/>
        </w:rPr>
        <w:t xml:space="preserve">صحة الجيدة والرفاه </w:t>
      </w:r>
      <w:r>
        <w:rPr>
          <w:rFonts w:cs="Simplified Arabic" w:hint="cs"/>
          <w:sz w:val="20"/>
          <w:szCs w:val="20"/>
          <w:rtl/>
          <w:lang w:eastAsia="en-US"/>
        </w:rPr>
        <w:t xml:space="preserve">ثانياً </w:t>
      </w:r>
      <w:r w:rsidR="002A60DD">
        <w:rPr>
          <w:rFonts w:cs="Simplified Arabic" w:hint="cs"/>
          <w:sz w:val="20"/>
          <w:szCs w:val="20"/>
          <w:rtl/>
          <w:lang w:eastAsia="en-US"/>
        </w:rPr>
        <w:t>بنسبة</w:t>
      </w:r>
      <w:r w:rsidR="00D27670" w:rsidRPr="00F554CE">
        <w:rPr>
          <w:rFonts w:cs="Simplified Arabic" w:hint="cs"/>
          <w:sz w:val="20"/>
          <w:szCs w:val="20"/>
          <w:rtl/>
          <w:lang w:eastAsia="en-US"/>
        </w:rPr>
        <w:t xml:space="preserve"> 90% من </w:t>
      </w:r>
      <w:r w:rsidR="00D27670" w:rsidRPr="00F554CE">
        <w:rPr>
          <w:rFonts w:ascii="Simplified Arabic" w:hAnsi="Simplified Arabic" w:cs="Simplified Arabic" w:hint="cs"/>
          <w:sz w:val="20"/>
          <w:szCs w:val="20"/>
          <w:rtl/>
          <w:lang w:eastAsia="en-US"/>
        </w:rPr>
        <w:t>الأفراد</w:t>
      </w:r>
      <w:r w:rsidR="00D27670" w:rsidRPr="00F554CE">
        <w:rPr>
          <w:rFonts w:cs="Simplified Arabic" w:hint="cs"/>
          <w:sz w:val="20"/>
          <w:szCs w:val="20"/>
          <w:rtl/>
          <w:lang w:eastAsia="en-US"/>
        </w:rPr>
        <w:t xml:space="preserve"> </w:t>
      </w:r>
      <w:r w:rsidR="002A60DD">
        <w:rPr>
          <w:rFonts w:cs="Simplified Arabic" w:hint="cs"/>
          <w:sz w:val="20"/>
          <w:szCs w:val="20"/>
          <w:rtl/>
          <w:lang w:eastAsia="en-US"/>
        </w:rPr>
        <w:t>الذين أشاروا بإمكانية</w:t>
      </w:r>
      <w:r w:rsidR="00D27670" w:rsidRPr="00F554CE">
        <w:rPr>
          <w:rFonts w:cs="Simplified Arabic" w:hint="cs"/>
          <w:sz w:val="20"/>
          <w:szCs w:val="20"/>
          <w:rtl/>
          <w:lang w:eastAsia="en-US"/>
        </w:rPr>
        <w:t xml:space="preserve"> تحقيقه. أما الهدف السادس والخاص </w:t>
      </w:r>
      <w:r w:rsidR="00D27670" w:rsidRPr="00F554CE">
        <w:rPr>
          <w:rFonts w:ascii="Simplified Arabic" w:hAnsi="Simplified Arabic" w:cs="Simplified Arabic" w:hint="cs"/>
          <w:sz w:val="20"/>
          <w:szCs w:val="20"/>
          <w:rtl/>
          <w:lang w:eastAsia="en-US"/>
        </w:rPr>
        <w:t xml:space="preserve">بالمياه النظيفة </w:t>
      </w:r>
      <w:r w:rsidR="00D27670" w:rsidRPr="00F554CE">
        <w:rPr>
          <w:rFonts w:cs="Simplified Arabic"/>
          <w:sz w:val="20"/>
          <w:szCs w:val="20"/>
          <w:rtl/>
          <w:lang w:eastAsia="en-US"/>
        </w:rPr>
        <w:t>والنظافة الصحية</w:t>
      </w:r>
      <w:r w:rsidR="00E67B39" w:rsidRPr="00F554CE">
        <w:rPr>
          <w:rFonts w:cs="Simplified Arabic" w:hint="cs"/>
          <w:sz w:val="20"/>
          <w:szCs w:val="20"/>
          <w:rtl/>
          <w:lang w:eastAsia="en-US"/>
        </w:rPr>
        <w:t xml:space="preserve"> كان</w:t>
      </w:r>
      <w:r w:rsidR="00D27670" w:rsidRPr="00F554CE">
        <w:rPr>
          <w:rFonts w:cs="Simplified Arabic" w:hint="cs"/>
          <w:sz w:val="20"/>
          <w:szCs w:val="20"/>
          <w:rtl/>
          <w:lang w:eastAsia="en-US"/>
        </w:rPr>
        <w:t xml:space="preserve"> في المرتبة الثالث</w:t>
      </w:r>
      <w:r w:rsidR="00E67B39" w:rsidRPr="00F554CE">
        <w:rPr>
          <w:rFonts w:cs="Simplified Arabic" w:hint="cs"/>
          <w:sz w:val="20"/>
          <w:szCs w:val="20"/>
          <w:rtl/>
          <w:lang w:eastAsia="en-US"/>
        </w:rPr>
        <w:t>ة</w:t>
      </w:r>
      <w:r w:rsidR="00D27670" w:rsidRPr="00F554CE">
        <w:rPr>
          <w:rFonts w:cs="Simplified Arabic" w:hint="cs"/>
          <w:sz w:val="20"/>
          <w:szCs w:val="20"/>
          <w:rtl/>
          <w:lang w:eastAsia="en-US"/>
        </w:rPr>
        <w:t xml:space="preserve"> حيث أكد </w:t>
      </w:r>
      <w:r w:rsidR="002E5A52">
        <w:rPr>
          <w:rFonts w:cs="Simplified Arabic" w:hint="cs"/>
          <w:sz w:val="20"/>
          <w:szCs w:val="20"/>
          <w:rtl/>
          <w:lang w:eastAsia="en-US"/>
        </w:rPr>
        <w:t>87</w:t>
      </w:r>
      <w:r w:rsidR="00D27670" w:rsidRPr="00F554CE">
        <w:rPr>
          <w:rFonts w:cs="Simplified Arabic" w:hint="cs"/>
          <w:sz w:val="20"/>
          <w:szCs w:val="20"/>
          <w:rtl/>
          <w:lang w:eastAsia="en-US"/>
        </w:rPr>
        <w:t xml:space="preserve">% من </w:t>
      </w:r>
      <w:r w:rsidR="00D27670" w:rsidRPr="00F554CE">
        <w:rPr>
          <w:rFonts w:ascii="Simplified Arabic" w:hAnsi="Simplified Arabic" w:cs="Simplified Arabic" w:hint="cs"/>
          <w:sz w:val="20"/>
          <w:szCs w:val="20"/>
          <w:rtl/>
          <w:lang w:eastAsia="en-US"/>
        </w:rPr>
        <w:t>الأفراد</w:t>
      </w:r>
      <w:r w:rsidR="00D27670" w:rsidRPr="00F554CE">
        <w:rPr>
          <w:rFonts w:cs="Simplified Arabic" w:hint="cs"/>
          <w:sz w:val="20"/>
          <w:szCs w:val="20"/>
          <w:rtl/>
          <w:lang w:eastAsia="en-US"/>
        </w:rPr>
        <w:t xml:space="preserve"> (</w:t>
      </w:r>
      <w:r w:rsidR="00D27670" w:rsidRPr="00F554CE">
        <w:rPr>
          <w:rFonts w:cs="Simplified Arabic"/>
          <w:sz w:val="20"/>
          <w:szCs w:val="20"/>
          <w:rtl/>
          <w:lang w:eastAsia="en-US"/>
        </w:rPr>
        <w:t>18</w:t>
      </w:r>
      <w:r w:rsidR="00D27670" w:rsidRPr="00F554CE">
        <w:rPr>
          <w:rFonts w:cs="Simplified Arabic" w:hint="cs"/>
          <w:sz w:val="20"/>
          <w:szCs w:val="20"/>
          <w:rtl/>
          <w:lang w:eastAsia="en-US"/>
        </w:rPr>
        <w:t xml:space="preserve"> </w:t>
      </w:r>
      <w:r w:rsidR="00D27670" w:rsidRPr="00F554CE">
        <w:rPr>
          <w:rFonts w:cs="Simplified Arabic"/>
          <w:sz w:val="20"/>
          <w:szCs w:val="20"/>
          <w:rtl/>
          <w:lang w:eastAsia="en-US"/>
        </w:rPr>
        <w:t>سنة فأكثر)</w:t>
      </w:r>
      <w:r w:rsidR="00D27670" w:rsidRPr="00F554CE">
        <w:rPr>
          <w:rFonts w:cs="Simplified Arabic" w:hint="cs"/>
          <w:sz w:val="20"/>
          <w:szCs w:val="20"/>
          <w:rtl/>
          <w:lang w:eastAsia="en-US"/>
        </w:rPr>
        <w:t xml:space="preserve"> في فلسطين انه يمكن تحقيقه.</w:t>
      </w:r>
      <w:r w:rsidR="002E5A52">
        <w:rPr>
          <w:rFonts w:cs="Simplified Arabic" w:hint="cs"/>
          <w:sz w:val="20"/>
          <w:szCs w:val="20"/>
          <w:rtl/>
          <w:lang w:eastAsia="en-US"/>
        </w:rPr>
        <w:t xml:space="preserve">  </w:t>
      </w:r>
      <w:r w:rsidR="0000414D" w:rsidRPr="00F554CE">
        <w:rPr>
          <w:rFonts w:cs="Simplified Arabic"/>
          <w:sz w:val="20"/>
          <w:szCs w:val="20"/>
          <w:rtl/>
          <w:lang w:eastAsia="en-US"/>
        </w:rPr>
        <w:t xml:space="preserve">(انظر/ ي جدول </w:t>
      </w:r>
      <w:r w:rsidR="0000414D" w:rsidRPr="00F554CE">
        <w:rPr>
          <w:rFonts w:cs="Simplified Arabic" w:hint="cs"/>
          <w:sz w:val="20"/>
          <w:szCs w:val="20"/>
          <w:rtl/>
          <w:lang w:eastAsia="en-US"/>
        </w:rPr>
        <w:t>3</w:t>
      </w:r>
      <w:r w:rsidR="0000414D" w:rsidRPr="00F554CE">
        <w:rPr>
          <w:rFonts w:cs="Simplified Arabic"/>
          <w:sz w:val="20"/>
          <w:szCs w:val="20"/>
          <w:rtl/>
          <w:lang w:eastAsia="en-US"/>
        </w:rPr>
        <w:t>)</w:t>
      </w:r>
      <w:r w:rsidR="003468F0">
        <w:rPr>
          <w:rFonts w:ascii="Simplified Arabic" w:hAnsi="Simplified Arabic" w:cs="Simplified Arabic" w:hint="cs"/>
          <w:sz w:val="20"/>
          <w:szCs w:val="20"/>
          <w:rtl/>
          <w:lang w:eastAsia="en-US"/>
        </w:rPr>
        <w:t>.</w:t>
      </w:r>
    </w:p>
    <w:p w:rsidR="00D27670" w:rsidRPr="00F554CE" w:rsidRDefault="00D27670" w:rsidP="00D27670">
      <w:pPr>
        <w:jc w:val="lowKashida"/>
        <w:rPr>
          <w:rFonts w:cs="Simplified Arabic"/>
          <w:sz w:val="20"/>
          <w:szCs w:val="20"/>
          <w:rtl/>
          <w:lang w:eastAsia="en-US"/>
        </w:rPr>
      </w:pPr>
    </w:p>
    <w:p w:rsidR="002A60DD" w:rsidRDefault="00A55FAC" w:rsidP="002E5A52">
      <w:pPr>
        <w:jc w:val="both"/>
        <w:rPr>
          <w:rFonts w:cs="Simplified Arabic"/>
          <w:sz w:val="20"/>
          <w:szCs w:val="20"/>
          <w:rtl/>
          <w:lang w:eastAsia="en-US"/>
        </w:rPr>
      </w:pPr>
      <w:r w:rsidRPr="00F554CE">
        <w:rPr>
          <w:rFonts w:cs="Simplified Arabic" w:hint="cs"/>
          <w:sz w:val="20"/>
          <w:szCs w:val="20"/>
          <w:rtl/>
          <w:lang w:eastAsia="en-US"/>
        </w:rPr>
        <w:t>أما عن أهداف</w:t>
      </w:r>
      <w:r w:rsidRPr="00F554CE">
        <w:rPr>
          <w:rFonts w:ascii="Simplified Arabic" w:hAnsi="Simplified Arabic" w:cs="Simplified Arabic"/>
          <w:sz w:val="20"/>
          <w:szCs w:val="20"/>
          <w:rtl/>
          <w:lang w:eastAsia="en-US"/>
        </w:rPr>
        <w:t xml:space="preserve"> التنمية المستدامة</w:t>
      </w:r>
      <w:r w:rsidRPr="00F554CE">
        <w:rPr>
          <w:rFonts w:ascii="Simplified Arabic" w:hAnsi="Simplified Arabic" w:cs="Simplified Arabic" w:hint="cs"/>
          <w:sz w:val="20"/>
          <w:szCs w:val="20"/>
          <w:rtl/>
          <w:lang w:eastAsia="en-US"/>
        </w:rPr>
        <w:t xml:space="preserve"> </w:t>
      </w:r>
      <w:r w:rsidRPr="00F554CE">
        <w:rPr>
          <w:rFonts w:ascii="Simplified Arabic" w:hAnsi="Simplified Arabic" w:cs="Simplified Arabic"/>
          <w:sz w:val="20"/>
          <w:szCs w:val="20"/>
          <w:lang w:eastAsia="en-US"/>
        </w:rPr>
        <w:t>2030</w:t>
      </w:r>
      <w:r w:rsidRPr="00F554CE">
        <w:rPr>
          <w:rFonts w:ascii="Simplified Arabic" w:hAnsi="Simplified Arabic" w:cs="Simplified Arabic" w:hint="cs"/>
          <w:sz w:val="20"/>
          <w:szCs w:val="20"/>
          <w:rtl/>
          <w:lang w:eastAsia="en-US"/>
        </w:rPr>
        <w:t xml:space="preserve"> </w:t>
      </w:r>
      <w:r w:rsidRPr="00F554CE">
        <w:rPr>
          <w:rFonts w:cs="Simplified Arabic" w:hint="cs"/>
          <w:sz w:val="20"/>
          <w:szCs w:val="20"/>
          <w:rtl/>
          <w:lang w:eastAsia="en-US"/>
        </w:rPr>
        <w:t>التي من غير الممكن</w:t>
      </w:r>
      <w:r w:rsidR="00DA0F31">
        <w:rPr>
          <w:rFonts w:cs="Simplified Arabic" w:hint="cs"/>
          <w:sz w:val="20"/>
          <w:szCs w:val="20"/>
          <w:rtl/>
          <w:lang w:eastAsia="en-US"/>
        </w:rPr>
        <w:t xml:space="preserve"> </w:t>
      </w:r>
      <w:r w:rsidR="00E26897">
        <w:rPr>
          <w:rFonts w:cs="Simplified Arabic" w:hint="cs"/>
          <w:sz w:val="20"/>
          <w:szCs w:val="20"/>
          <w:rtl/>
          <w:lang w:eastAsia="en-US"/>
        </w:rPr>
        <w:t xml:space="preserve">أو </w:t>
      </w:r>
      <w:r w:rsidR="00DA0F31">
        <w:rPr>
          <w:rFonts w:cs="Simplified Arabic" w:hint="cs"/>
          <w:sz w:val="20"/>
          <w:szCs w:val="20"/>
          <w:rtl/>
          <w:lang w:eastAsia="en-US"/>
        </w:rPr>
        <w:t>يصعب</w:t>
      </w:r>
      <w:r w:rsidRPr="00F554CE">
        <w:rPr>
          <w:rFonts w:cs="Simplified Arabic" w:hint="cs"/>
          <w:sz w:val="20"/>
          <w:szCs w:val="20"/>
          <w:rtl/>
          <w:lang w:eastAsia="en-US"/>
        </w:rPr>
        <w:t xml:space="preserve"> تحقيقها في فلسطين</w:t>
      </w:r>
      <w:r w:rsidR="002A60DD">
        <w:rPr>
          <w:rFonts w:cs="Simplified Arabic" w:hint="cs"/>
          <w:sz w:val="20"/>
          <w:szCs w:val="20"/>
          <w:rtl/>
          <w:lang w:eastAsia="en-US"/>
        </w:rPr>
        <w:t xml:space="preserve"> من</w:t>
      </w:r>
      <w:r w:rsidR="003468F0">
        <w:rPr>
          <w:rFonts w:cs="Simplified Arabic" w:hint="cs"/>
          <w:sz w:val="20"/>
          <w:szCs w:val="20"/>
          <w:rtl/>
          <w:lang w:eastAsia="en-US"/>
        </w:rPr>
        <w:t xml:space="preserve"> </w:t>
      </w:r>
      <w:r w:rsidR="002A60DD">
        <w:rPr>
          <w:rFonts w:cs="Simplified Arabic" w:hint="cs"/>
          <w:sz w:val="20"/>
          <w:szCs w:val="20"/>
          <w:rtl/>
          <w:lang w:eastAsia="en-US"/>
        </w:rPr>
        <w:t>وجهة نظر المستجوبين</w:t>
      </w:r>
      <w:r w:rsidRPr="00F554CE">
        <w:rPr>
          <w:rFonts w:cs="Simplified Arabic" w:hint="cs"/>
          <w:sz w:val="20"/>
          <w:szCs w:val="20"/>
          <w:rtl/>
          <w:lang w:eastAsia="en-US"/>
        </w:rPr>
        <w:t>، فقد أشارت النتائج أن 40% من الأفراد (</w:t>
      </w:r>
      <w:r w:rsidRPr="00F554CE">
        <w:rPr>
          <w:rFonts w:cs="Simplified Arabic"/>
          <w:sz w:val="20"/>
          <w:szCs w:val="20"/>
          <w:rtl/>
          <w:lang w:eastAsia="en-US"/>
        </w:rPr>
        <w:t>18</w:t>
      </w:r>
      <w:r w:rsidRPr="00F554CE">
        <w:rPr>
          <w:rFonts w:cs="Simplified Arabic" w:hint="cs"/>
          <w:sz w:val="20"/>
          <w:szCs w:val="20"/>
          <w:rtl/>
          <w:lang w:eastAsia="en-US"/>
        </w:rPr>
        <w:t xml:space="preserve"> </w:t>
      </w:r>
      <w:r w:rsidRPr="00F554CE">
        <w:rPr>
          <w:rFonts w:cs="Simplified Arabic"/>
          <w:sz w:val="20"/>
          <w:szCs w:val="20"/>
          <w:rtl/>
          <w:lang w:eastAsia="en-US"/>
        </w:rPr>
        <w:t>سنة فأكثر)</w:t>
      </w:r>
      <w:r w:rsidRPr="00F554CE">
        <w:rPr>
          <w:rFonts w:cs="Simplified Arabic" w:hint="cs"/>
          <w:sz w:val="20"/>
          <w:szCs w:val="20"/>
          <w:rtl/>
          <w:lang w:eastAsia="en-US"/>
        </w:rPr>
        <w:t xml:space="preserve"> أفادوا أن الهدف الرابع عشر و</w:t>
      </w:r>
      <w:r w:rsidR="003468F0">
        <w:rPr>
          <w:rFonts w:cs="Simplified Arabic" w:hint="cs"/>
          <w:sz w:val="20"/>
          <w:szCs w:val="20"/>
          <w:rtl/>
          <w:lang w:eastAsia="en-US"/>
        </w:rPr>
        <w:t>الخاص</w:t>
      </w:r>
      <w:r w:rsidRPr="00F554CE">
        <w:rPr>
          <w:rFonts w:cs="Simplified Arabic" w:hint="cs"/>
          <w:sz w:val="20"/>
          <w:szCs w:val="20"/>
          <w:rtl/>
          <w:lang w:eastAsia="en-US"/>
        </w:rPr>
        <w:t xml:space="preserve"> بالحياة تحت الماء </w:t>
      </w:r>
      <w:r w:rsidR="003468F0">
        <w:rPr>
          <w:rFonts w:cs="Simplified Arabic" w:hint="cs"/>
          <w:sz w:val="20"/>
          <w:szCs w:val="20"/>
          <w:rtl/>
          <w:lang w:eastAsia="en-US"/>
        </w:rPr>
        <w:t xml:space="preserve">انه من </w:t>
      </w:r>
      <w:r w:rsidRPr="00F554CE">
        <w:rPr>
          <w:rFonts w:cs="Simplified Arabic" w:hint="cs"/>
          <w:sz w:val="20"/>
          <w:szCs w:val="20"/>
          <w:rtl/>
          <w:lang w:eastAsia="en-US"/>
        </w:rPr>
        <w:t xml:space="preserve">غير </w:t>
      </w:r>
      <w:r w:rsidR="008E0B84">
        <w:rPr>
          <w:rFonts w:cs="Simplified Arabic" w:hint="cs"/>
          <w:sz w:val="20"/>
          <w:szCs w:val="20"/>
          <w:rtl/>
          <w:lang w:eastAsia="en-US"/>
        </w:rPr>
        <w:t>ال</w:t>
      </w:r>
      <w:r w:rsidRPr="00F554CE">
        <w:rPr>
          <w:rFonts w:cs="Simplified Arabic" w:hint="cs"/>
          <w:sz w:val="20"/>
          <w:szCs w:val="20"/>
          <w:rtl/>
          <w:lang w:eastAsia="en-US"/>
        </w:rPr>
        <w:t xml:space="preserve">ممكن تحقيقه في فلسطين. </w:t>
      </w:r>
      <w:r w:rsidR="00AA63B3">
        <w:rPr>
          <w:rFonts w:cs="Simplified Arabic" w:hint="cs"/>
          <w:sz w:val="20"/>
          <w:szCs w:val="20"/>
          <w:rtl/>
          <w:lang w:eastAsia="en-US"/>
        </w:rPr>
        <w:t xml:space="preserve">بعد ذلك </w:t>
      </w:r>
      <w:r w:rsidR="00AA63B3" w:rsidRPr="00F554CE">
        <w:rPr>
          <w:rFonts w:cs="Simplified Arabic" w:hint="cs"/>
          <w:sz w:val="20"/>
          <w:szCs w:val="20"/>
          <w:rtl/>
          <w:lang w:eastAsia="en-US"/>
        </w:rPr>
        <w:t>جاء الهدف الثالث عشر و</w:t>
      </w:r>
      <w:r w:rsidR="00DB62F3">
        <w:rPr>
          <w:rFonts w:cs="Simplified Arabic" w:hint="cs"/>
          <w:sz w:val="20"/>
          <w:szCs w:val="20"/>
          <w:rtl/>
          <w:lang w:eastAsia="en-US"/>
        </w:rPr>
        <w:t>الخاص</w:t>
      </w:r>
      <w:r w:rsidR="00AA63B3" w:rsidRPr="00F554CE">
        <w:rPr>
          <w:rFonts w:cs="Simplified Arabic" w:hint="cs"/>
          <w:sz w:val="20"/>
          <w:szCs w:val="20"/>
          <w:rtl/>
          <w:lang w:eastAsia="en-US"/>
        </w:rPr>
        <w:t xml:space="preserve"> بالعمل المناخ</w:t>
      </w:r>
      <w:r w:rsidR="00AA63B3" w:rsidRPr="00F554CE">
        <w:rPr>
          <w:rFonts w:cs="Simplified Arabic" w:hint="eastAsia"/>
          <w:sz w:val="20"/>
          <w:szCs w:val="20"/>
          <w:rtl/>
          <w:lang w:eastAsia="en-US"/>
        </w:rPr>
        <w:t>ي</w:t>
      </w:r>
      <w:r w:rsidR="00AA63B3" w:rsidRPr="00F554CE">
        <w:rPr>
          <w:rFonts w:cs="Simplified Arabic" w:hint="cs"/>
          <w:sz w:val="20"/>
          <w:szCs w:val="20"/>
          <w:rtl/>
          <w:lang w:eastAsia="en-US"/>
        </w:rPr>
        <w:t xml:space="preserve"> حيث أفاد ما نسبته 23% من الأفراد (</w:t>
      </w:r>
      <w:r w:rsidR="00AA63B3" w:rsidRPr="00F554CE">
        <w:rPr>
          <w:rFonts w:cs="Simplified Arabic"/>
          <w:sz w:val="20"/>
          <w:szCs w:val="20"/>
          <w:rtl/>
          <w:lang w:eastAsia="en-US"/>
        </w:rPr>
        <w:t>18</w:t>
      </w:r>
      <w:r w:rsidR="00AA63B3" w:rsidRPr="00F554CE">
        <w:rPr>
          <w:rFonts w:cs="Simplified Arabic" w:hint="cs"/>
          <w:sz w:val="20"/>
          <w:szCs w:val="20"/>
          <w:rtl/>
          <w:lang w:eastAsia="en-US"/>
        </w:rPr>
        <w:t xml:space="preserve"> </w:t>
      </w:r>
      <w:r w:rsidR="00AA63B3" w:rsidRPr="00F554CE">
        <w:rPr>
          <w:rFonts w:cs="Simplified Arabic"/>
          <w:sz w:val="20"/>
          <w:szCs w:val="20"/>
          <w:rtl/>
          <w:lang w:eastAsia="en-US"/>
        </w:rPr>
        <w:t>سنة فأكثر)</w:t>
      </w:r>
      <w:r w:rsidR="00AA63B3" w:rsidRPr="00F554CE">
        <w:rPr>
          <w:rFonts w:cs="Simplified Arabic" w:hint="cs"/>
          <w:sz w:val="20"/>
          <w:szCs w:val="20"/>
          <w:rtl/>
          <w:lang w:eastAsia="en-US"/>
        </w:rPr>
        <w:t xml:space="preserve"> في فلسطين بعد</w:t>
      </w:r>
      <w:r w:rsidR="00491099">
        <w:rPr>
          <w:rFonts w:cs="Simplified Arabic" w:hint="cs"/>
          <w:sz w:val="20"/>
          <w:szCs w:val="20"/>
          <w:rtl/>
          <w:lang w:eastAsia="en-US"/>
        </w:rPr>
        <w:t>م</w:t>
      </w:r>
      <w:r w:rsidR="00AA63B3" w:rsidRPr="00F554CE">
        <w:rPr>
          <w:rFonts w:cs="Simplified Arabic" w:hint="cs"/>
          <w:sz w:val="20"/>
          <w:szCs w:val="20"/>
          <w:rtl/>
          <w:lang w:eastAsia="en-US"/>
        </w:rPr>
        <w:t xml:space="preserve"> امكانية تحقيقه.</w:t>
      </w:r>
      <w:r w:rsidR="002A60DD">
        <w:rPr>
          <w:rFonts w:cs="Simplified Arabic" w:hint="cs"/>
          <w:sz w:val="20"/>
          <w:szCs w:val="20"/>
          <w:rtl/>
          <w:lang w:eastAsia="en-US"/>
        </w:rPr>
        <w:t xml:space="preserve"> </w:t>
      </w:r>
      <w:r w:rsidR="002A60DD" w:rsidRPr="00F554CE">
        <w:rPr>
          <w:rFonts w:cs="Simplified Arabic"/>
          <w:sz w:val="20"/>
          <w:szCs w:val="20"/>
          <w:rtl/>
          <w:lang w:eastAsia="en-US"/>
        </w:rPr>
        <w:t xml:space="preserve">(انظر/ ي جدول </w:t>
      </w:r>
      <w:r w:rsidR="002A60DD" w:rsidRPr="00F554CE">
        <w:rPr>
          <w:rFonts w:cs="Simplified Arabic" w:hint="cs"/>
          <w:sz w:val="20"/>
          <w:szCs w:val="20"/>
          <w:rtl/>
          <w:lang w:eastAsia="en-US"/>
        </w:rPr>
        <w:t>3</w:t>
      </w:r>
      <w:r w:rsidR="002A60DD" w:rsidRPr="00F554CE">
        <w:rPr>
          <w:rFonts w:cs="Simplified Arabic"/>
          <w:sz w:val="20"/>
          <w:szCs w:val="20"/>
          <w:rtl/>
          <w:lang w:eastAsia="en-US"/>
        </w:rPr>
        <w:t>)</w:t>
      </w:r>
    </w:p>
    <w:p w:rsidR="002A60DD" w:rsidRDefault="002A60DD" w:rsidP="002A60DD">
      <w:pPr>
        <w:jc w:val="both"/>
        <w:rPr>
          <w:rFonts w:cs="Simplified Arabic"/>
          <w:sz w:val="20"/>
          <w:szCs w:val="20"/>
          <w:rtl/>
          <w:lang w:eastAsia="en-US"/>
        </w:rPr>
      </w:pPr>
    </w:p>
    <w:p w:rsidR="00AA63B3" w:rsidRDefault="00AA63B3" w:rsidP="002E5A52">
      <w:pPr>
        <w:jc w:val="both"/>
        <w:rPr>
          <w:rFonts w:cs="Simplified Arabic"/>
          <w:sz w:val="20"/>
          <w:szCs w:val="20"/>
          <w:rtl/>
          <w:lang w:eastAsia="en-US"/>
        </w:rPr>
      </w:pPr>
      <w:r w:rsidRPr="00F554CE">
        <w:rPr>
          <w:rFonts w:cs="Simplified Arabic" w:hint="cs"/>
          <w:sz w:val="20"/>
          <w:szCs w:val="20"/>
          <w:rtl/>
          <w:lang w:eastAsia="en-US"/>
        </w:rPr>
        <w:t xml:space="preserve">أما الهدف السادس عشر والمتعلق بالسلام والعدالة والمؤسسات القوية جاء ترتيبه الثالث حيث </w:t>
      </w:r>
      <w:r w:rsidR="007D5583">
        <w:rPr>
          <w:rFonts w:cs="Simplified Arabic" w:hint="cs"/>
          <w:sz w:val="20"/>
          <w:szCs w:val="20"/>
          <w:rtl/>
          <w:lang w:eastAsia="en-US"/>
        </w:rPr>
        <w:t xml:space="preserve">   </w:t>
      </w:r>
      <w:r w:rsidRPr="00F554CE">
        <w:rPr>
          <w:rFonts w:cs="Simplified Arabic" w:hint="cs"/>
          <w:sz w:val="20"/>
          <w:szCs w:val="20"/>
          <w:rtl/>
          <w:lang w:eastAsia="en-US"/>
        </w:rPr>
        <w:t>أفاد ما نسبته 21% من الأفراد (</w:t>
      </w:r>
      <w:r w:rsidRPr="00F554CE">
        <w:rPr>
          <w:rFonts w:cs="Simplified Arabic"/>
          <w:sz w:val="20"/>
          <w:szCs w:val="20"/>
          <w:rtl/>
          <w:lang w:eastAsia="en-US"/>
        </w:rPr>
        <w:t>18</w:t>
      </w:r>
      <w:r w:rsidRPr="00F554CE">
        <w:rPr>
          <w:rFonts w:cs="Simplified Arabic" w:hint="cs"/>
          <w:sz w:val="20"/>
          <w:szCs w:val="20"/>
          <w:rtl/>
          <w:lang w:eastAsia="en-US"/>
        </w:rPr>
        <w:t xml:space="preserve"> </w:t>
      </w:r>
      <w:r w:rsidRPr="00F554CE">
        <w:rPr>
          <w:rFonts w:cs="Simplified Arabic"/>
          <w:sz w:val="20"/>
          <w:szCs w:val="20"/>
          <w:rtl/>
          <w:lang w:eastAsia="en-US"/>
        </w:rPr>
        <w:t>سنة فأكثر)</w:t>
      </w:r>
      <w:r w:rsidRPr="00F554CE">
        <w:rPr>
          <w:rFonts w:cs="Simplified Arabic" w:hint="cs"/>
          <w:sz w:val="20"/>
          <w:szCs w:val="20"/>
          <w:rtl/>
          <w:lang w:eastAsia="en-US"/>
        </w:rPr>
        <w:t xml:space="preserve"> بعد</w:t>
      </w:r>
      <w:r>
        <w:rPr>
          <w:rFonts w:cs="Simplified Arabic" w:hint="cs"/>
          <w:sz w:val="20"/>
          <w:szCs w:val="20"/>
          <w:rtl/>
          <w:lang w:eastAsia="en-US"/>
        </w:rPr>
        <w:t>م</w:t>
      </w:r>
      <w:r w:rsidRPr="00F554CE">
        <w:rPr>
          <w:rFonts w:cs="Simplified Arabic" w:hint="cs"/>
          <w:sz w:val="20"/>
          <w:szCs w:val="20"/>
          <w:rtl/>
          <w:lang w:eastAsia="en-US"/>
        </w:rPr>
        <w:t xml:space="preserve"> امكانية تحقيقه في فلسطين.</w:t>
      </w:r>
      <w:r w:rsidR="007D5583">
        <w:rPr>
          <w:rFonts w:cs="Simplified Arabic" w:hint="cs"/>
          <w:sz w:val="20"/>
          <w:szCs w:val="20"/>
          <w:rtl/>
          <w:lang w:eastAsia="en-US"/>
        </w:rPr>
        <w:t xml:space="preserve">               </w:t>
      </w:r>
      <w:r w:rsidRPr="00F554CE">
        <w:rPr>
          <w:rFonts w:cs="Simplified Arabic"/>
          <w:sz w:val="20"/>
          <w:szCs w:val="20"/>
          <w:rtl/>
          <w:lang w:eastAsia="en-US"/>
        </w:rPr>
        <w:t xml:space="preserve">(انظر/ ي جدول </w:t>
      </w:r>
      <w:r w:rsidRPr="00F554CE">
        <w:rPr>
          <w:rFonts w:cs="Simplified Arabic" w:hint="cs"/>
          <w:sz w:val="20"/>
          <w:szCs w:val="20"/>
          <w:rtl/>
          <w:lang w:eastAsia="en-US"/>
        </w:rPr>
        <w:t>3</w:t>
      </w:r>
      <w:r w:rsidRPr="00F554CE">
        <w:rPr>
          <w:rFonts w:cs="Simplified Arabic"/>
          <w:sz w:val="20"/>
          <w:szCs w:val="20"/>
          <w:rtl/>
          <w:lang w:eastAsia="en-US"/>
        </w:rPr>
        <w:t>)</w:t>
      </w:r>
    </w:p>
    <w:p w:rsidR="002A60DD" w:rsidRDefault="002A60DD" w:rsidP="002A60DD">
      <w:pPr>
        <w:jc w:val="both"/>
        <w:rPr>
          <w:rFonts w:cs="Simplified Arabic"/>
          <w:sz w:val="20"/>
          <w:szCs w:val="20"/>
          <w:rtl/>
          <w:lang w:eastAsia="en-US"/>
        </w:rPr>
      </w:pPr>
    </w:p>
    <w:p w:rsidR="002A60DD" w:rsidRPr="002D58F1" w:rsidRDefault="002A60DD" w:rsidP="0001020B">
      <w:pPr>
        <w:jc w:val="both"/>
        <w:rPr>
          <w:rFonts w:cs="Simplified Arabic"/>
          <w:sz w:val="20"/>
          <w:szCs w:val="20"/>
          <w:rtl/>
          <w:lang w:eastAsia="en-US"/>
        </w:rPr>
      </w:pPr>
      <w:r w:rsidRPr="002D58F1">
        <w:rPr>
          <w:rFonts w:cs="Simplified Arabic" w:hint="cs"/>
          <w:sz w:val="20"/>
          <w:szCs w:val="20"/>
          <w:rtl/>
          <w:lang w:eastAsia="en-US"/>
        </w:rPr>
        <w:t>يشار إلى أن عدم إمكانية التحقيق</w:t>
      </w:r>
      <w:r w:rsidR="00981325" w:rsidRPr="002D58F1">
        <w:rPr>
          <w:rFonts w:cs="Simplified Arabic" w:hint="cs"/>
          <w:sz w:val="20"/>
          <w:szCs w:val="20"/>
          <w:rtl/>
          <w:lang w:eastAsia="en-US"/>
        </w:rPr>
        <w:t xml:space="preserve"> من وجهة نظر الأفراد</w:t>
      </w:r>
      <w:r w:rsidRPr="002D58F1">
        <w:rPr>
          <w:rFonts w:cs="Simplified Arabic" w:hint="cs"/>
          <w:sz w:val="20"/>
          <w:szCs w:val="20"/>
          <w:rtl/>
          <w:lang w:eastAsia="en-US"/>
        </w:rPr>
        <w:t xml:space="preserve"> لا </w:t>
      </w:r>
      <w:r w:rsidR="00981325" w:rsidRPr="002D58F1">
        <w:rPr>
          <w:rFonts w:cs="Simplified Arabic" w:hint="cs"/>
          <w:sz w:val="20"/>
          <w:szCs w:val="20"/>
          <w:rtl/>
          <w:lang w:eastAsia="en-US"/>
        </w:rPr>
        <w:t>تعني</w:t>
      </w:r>
      <w:r w:rsidRPr="002D58F1">
        <w:rPr>
          <w:rFonts w:cs="Simplified Arabic" w:hint="cs"/>
          <w:sz w:val="20"/>
          <w:szCs w:val="20"/>
          <w:rtl/>
          <w:lang w:eastAsia="en-US"/>
        </w:rPr>
        <w:t xml:space="preserve"> أبداً </w:t>
      </w:r>
      <w:r w:rsidR="0001020B" w:rsidRPr="002D58F1">
        <w:rPr>
          <w:rFonts w:cs="Simplified Arabic" w:hint="cs"/>
          <w:sz w:val="20"/>
          <w:szCs w:val="20"/>
          <w:rtl/>
          <w:lang w:eastAsia="en-US"/>
        </w:rPr>
        <w:t>عدم أهمية هذه الأهداف أو مدى ا</w:t>
      </w:r>
      <w:r w:rsidRPr="002D58F1">
        <w:rPr>
          <w:rFonts w:cs="Simplified Arabic" w:hint="cs"/>
          <w:sz w:val="20"/>
          <w:szCs w:val="20"/>
          <w:rtl/>
          <w:lang w:eastAsia="en-US"/>
        </w:rPr>
        <w:t xml:space="preserve">هتمام </w:t>
      </w:r>
      <w:r w:rsidR="0001020B" w:rsidRPr="002D58F1">
        <w:rPr>
          <w:rFonts w:cs="Simplified Arabic" w:hint="cs"/>
          <w:sz w:val="20"/>
          <w:szCs w:val="20"/>
          <w:rtl/>
          <w:lang w:eastAsia="en-US"/>
        </w:rPr>
        <w:t xml:space="preserve">المؤسسة الرسمية </w:t>
      </w:r>
      <w:r w:rsidRPr="002D58F1">
        <w:rPr>
          <w:rFonts w:cs="Simplified Arabic" w:hint="cs"/>
          <w:sz w:val="20"/>
          <w:szCs w:val="20"/>
          <w:rtl/>
          <w:lang w:eastAsia="en-US"/>
        </w:rPr>
        <w:t>بها أو الجهود</w:t>
      </w:r>
      <w:r w:rsidR="0001020B" w:rsidRPr="002D58F1">
        <w:rPr>
          <w:rFonts w:cs="Simplified Arabic" w:hint="cs"/>
          <w:sz w:val="20"/>
          <w:szCs w:val="20"/>
          <w:rtl/>
          <w:lang w:eastAsia="en-US"/>
        </w:rPr>
        <w:t xml:space="preserve"> الوطنية</w:t>
      </w:r>
      <w:r w:rsidRPr="002D58F1">
        <w:rPr>
          <w:rFonts w:cs="Simplified Arabic" w:hint="cs"/>
          <w:sz w:val="20"/>
          <w:szCs w:val="20"/>
          <w:rtl/>
          <w:lang w:eastAsia="en-US"/>
        </w:rPr>
        <w:t xml:space="preserve"> المبذولة </w:t>
      </w:r>
      <w:r w:rsidR="0001020B" w:rsidRPr="002D58F1">
        <w:rPr>
          <w:rFonts w:cs="Simplified Arabic" w:hint="cs"/>
          <w:sz w:val="20"/>
          <w:szCs w:val="20"/>
          <w:rtl/>
          <w:lang w:eastAsia="en-US"/>
        </w:rPr>
        <w:t xml:space="preserve">أو التي تبذل </w:t>
      </w:r>
      <w:r w:rsidRPr="002D58F1">
        <w:rPr>
          <w:rFonts w:cs="Simplified Arabic" w:hint="cs"/>
          <w:sz w:val="20"/>
          <w:szCs w:val="20"/>
          <w:rtl/>
          <w:lang w:eastAsia="en-US"/>
        </w:rPr>
        <w:t>لتحقيقها.</w:t>
      </w:r>
    </w:p>
    <w:p w:rsidR="00AA63B3" w:rsidRDefault="00AA63B3" w:rsidP="00AA63B3">
      <w:pPr>
        <w:jc w:val="both"/>
        <w:rPr>
          <w:rFonts w:cs="Simplified Arabic"/>
          <w:sz w:val="20"/>
          <w:szCs w:val="20"/>
          <w:rtl/>
          <w:lang w:eastAsia="en-US"/>
        </w:rPr>
      </w:pPr>
    </w:p>
    <w:p w:rsidR="00AB0912" w:rsidRDefault="00AB0912" w:rsidP="00145D1F">
      <w:pPr>
        <w:jc w:val="both"/>
        <w:rPr>
          <w:rFonts w:ascii="Simplified Arabic" w:hAnsi="Simplified Arabic" w:cs="Simplified Arabic"/>
          <w:sz w:val="20"/>
          <w:szCs w:val="20"/>
          <w:rtl/>
          <w:lang w:eastAsia="en-US"/>
        </w:rPr>
      </w:pPr>
    </w:p>
    <w:p w:rsidR="00DD4DD0" w:rsidRDefault="00DD4DD0" w:rsidP="00145D1F">
      <w:pPr>
        <w:jc w:val="both"/>
        <w:rPr>
          <w:rFonts w:ascii="Simplified Arabic" w:hAnsi="Simplified Arabic" w:cs="Simplified Arabic"/>
          <w:sz w:val="20"/>
          <w:szCs w:val="20"/>
          <w:rtl/>
          <w:lang w:eastAsia="en-US"/>
        </w:rPr>
      </w:pPr>
    </w:p>
    <w:p w:rsidR="00DD4DD0" w:rsidRDefault="00DD4DD0" w:rsidP="00145D1F">
      <w:pPr>
        <w:jc w:val="both"/>
        <w:rPr>
          <w:rFonts w:ascii="Simplified Arabic" w:hAnsi="Simplified Arabic" w:cs="Simplified Arabic"/>
          <w:sz w:val="20"/>
          <w:szCs w:val="20"/>
          <w:rtl/>
          <w:lang w:eastAsia="en-US"/>
        </w:rPr>
      </w:pPr>
    </w:p>
    <w:p w:rsidR="00DD4DD0" w:rsidRDefault="00DD4DD0" w:rsidP="00145D1F">
      <w:pPr>
        <w:jc w:val="both"/>
        <w:rPr>
          <w:rFonts w:ascii="Simplified Arabic" w:hAnsi="Simplified Arabic" w:cs="Simplified Arabic"/>
          <w:sz w:val="20"/>
          <w:szCs w:val="20"/>
          <w:rtl/>
          <w:lang w:eastAsia="en-US"/>
        </w:rPr>
      </w:pPr>
    </w:p>
    <w:p w:rsidR="00DD4DD0" w:rsidRPr="00F554CE" w:rsidRDefault="00DD4DD0" w:rsidP="00145D1F">
      <w:pPr>
        <w:jc w:val="both"/>
        <w:rPr>
          <w:rFonts w:ascii="Simplified Arabic" w:hAnsi="Simplified Arabic" w:cs="Simplified Arabic"/>
          <w:sz w:val="20"/>
          <w:szCs w:val="20"/>
          <w:lang w:eastAsia="en-US"/>
        </w:rPr>
      </w:pPr>
    </w:p>
    <w:p w:rsidR="00D7554C" w:rsidRDefault="00D7554C" w:rsidP="00A41CF8">
      <w:pPr>
        <w:jc w:val="center"/>
        <w:rPr>
          <w:rFonts w:ascii="Simplified Arabic" w:hAnsi="Simplified Arabic" w:cs="Simplified Arabic"/>
          <w:b/>
          <w:bCs/>
          <w:sz w:val="18"/>
          <w:szCs w:val="18"/>
          <w:rtl/>
        </w:rPr>
      </w:pPr>
      <w:r w:rsidRPr="00F554CE">
        <w:rPr>
          <w:rFonts w:ascii="Simplified Arabic" w:hAnsi="Simplified Arabic" w:cs="Simplified Arabic"/>
          <w:b/>
          <w:bCs/>
          <w:sz w:val="18"/>
          <w:szCs w:val="18"/>
          <w:rtl/>
        </w:rPr>
        <w:lastRenderedPageBreak/>
        <w:t xml:space="preserve">التوزيع النسبي </w:t>
      </w:r>
      <w:bookmarkStart w:id="12" w:name="_GoBack"/>
      <w:bookmarkEnd w:id="12"/>
      <w:r w:rsidRPr="00F554CE">
        <w:rPr>
          <w:rFonts w:ascii="Simplified Arabic" w:hAnsi="Simplified Arabic" w:cs="Simplified Arabic"/>
          <w:b/>
          <w:bCs/>
          <w:sz w:val="18"/>
          <w:szCs w:val="18"/>
          <w:rtl/>
        </w:rPr>
        <w:t xml:space="preserve">للأفراد (18 سنة فأكثر) في فلسطين حسب </w:t>
      </w:r>
      <w:r w:rsidR="00CC4428">
        <w:rPr>
          <w:rFonts w:ascii="Simplified Arabic" w:hAnsi="Simplified Arabic" w:cs="Simplified Arabic" w:hint="cs"/>
          <w:b/>
          <w:bCs/>
          <w:sz w:val="18"/>
          <w:szCs w:val="18"/>
          <w:rtl/>
        </w:rPr>
        <w:t xml:space="preserve">آرائهم في </w:t>
      </w:r>
      <w:r w:rsidR="00D41948" w:rsidRPr="00F554CE">
        <w:rPr>
          <w:rFonts w:ascii="Simplified Arabic" w:hAnsi="Simplified Arabic" w:cs="Simplified Arabic"/>
          <w:b/>
          <w:bCs/>
          <w:sz w:val="18"/>
          <w:szCs w:val="18"/>
          <w:rtl/>
        </w:rPr>
        <w:t xml:space="preserve">إمكانية تحقيق أهداف </w:t>
      </w:r>
      <w:r w:rsidR="00F16C07">
        <w:rPr>
          <w:rFonts w:ascii="Simplified Arabic" w:hAnsi="Simplified Arabic" w:cs="Simplified Arabic" w:hint="cs"/>
          <w:b/>
          <w:bCs/>
          <w:sz w:val="18"/>
          <w:szCs w:val="18"/>
          <w:rtl/>
        </w:rPr>
        <w:t xml:space="preserve">          </w:t>
      </w:r>
      <w:r w:rsidR="00D41948" w:rsidRPr="00F554CE">
        <w:rPr>
          <w:rFonts w:ascii="Simplified Arabic" w:hAnsi="Simplified Arabic" w:cs="Simplified Arabic"/>
          <w:b/>
          <w:bCs/>
          <w:sz w:val="18"/>
          <w:szCs w:val="18"/>
          <w:rtl/>
        </w:rPr>
        <w:t>التنمية المستدامة</w:t>
      </w:r>
      <w:r w:rsidR="002E5A52">
        <w:rPr>
          <w:rFonts w:ascii="Simplified Arabic" w:hAnsi="Simplified Arabic" w:cs="Simplified Arabic" w:hint="cs"/>
          <w:b/>
          <w:bCs/>
          <w:sz w:val="18"/>
          <w:szCs w:val="18"/>
          <w:rtl/>
        </w:rPr>
        <w:t xml:space="preserve"> 2030</w:t>
      </w:r>
      <w:r w:rsidR="00DB3E91">
        <w:rPr>
          <w:rFonts w:ascii="Simplified Arabic" w:hAnsi="Simplified Arabic" w:cs="Simplified Arabic"/>
          <w:b/>
          <w:bCs/>
          <w:sz w:val="18"/>
          <w:szCs w:val="18"/>
        </w:rPr>
        <w:t xml:space="preserve"> </w:t>
      </w:r>
      <w:r w:rsidR="00DB3E91">
        <w:rPr>
          <w:rFonts w:ascii="Simplified Arabic" w:hAnsi="Simplified Arabic" w:cs="Simplified Arabic" w:hint="cs"/>
          <w:b/>
          <w:bCs/>
          <w:sz w:val="18"/>
          <w:szCs w:val="18"/>
          <w:rtl/>
        </w:rPr>
        <w:t>والهدف</w:t>
      </w:r>
      <w:r w:rsidRPr="00F554CE">
        <w:rPr>
          <w:rFonts w:ascii="Simplified Arabic" w:hAnsi="Simplified Arabic" w:cs="Simplified Arabic"/>
          <w:b/>
          <w:bCs/>
          <w:sz w:val="18"/>
          <w:szCs w:val="18"/>
          <w:rtl/>
        </w:rPr>
        <w:t>، تموز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781"/>
      </w:tblGrid>
      <w:tr w:rsidR="007654B2" w:rsidRPr="00F554CE" w:rsidTr="007D5583">
        <w:trPr>
          <w:cnfStyle w:val="100000000000"/>
          <w:jc w:val="center"/>
        </w:trPr>
        <w:tc>
          <w:tcPr>
            <w:cnfStyle w:val="001000000000"/>
            <w:tcW w:w="5772" w:type="dxa"/>
            <w:tcBorders>
              <w:top w:val="none" w:sz="0" w:space="0" w:color="auto"/>
              <w:left w:val="none" w:sz="0" w:space="0" w:color="auto"/>
              <w:bottom w:val="none" w:sz="0" w:space="0" w:color="auto"/>
              <w:right w:val="none" w:sz="0" w:space="0" w:color="auto"/>
            </w:tcBorders>
          </w:tcPr>
          <w:p w:rsidR="007654B2" w:rsidRPr="00F554CE" w:rsidRDefault="007611C6" w:rsidP="008A221A">
            <w:pPr>
              <w:autoSpaceDE w:val="0"/>
              <w:autoSpaceDN w:val="0"/>
              <w:adjustRightInd w:val="0"/>
              <w:jc w:val="center"/>
              <w:rPr>
                <w:rFonts w:ascii="Simplified Arabic" w:hAnsi="Simplified Arabic" w:cs="Simplified Arabic"/>
                <w:b w:val="0"/>
                <w:bCs w:val="0"/>
                <w:sz w:val="18"/>
                <w:szCs w:val="18"/>
                <w:rtl/>
              </w:rPr>
            </w:pPr>
            <w:r>
              <w:rPr>
                <w:rFonts w:ascii="Simplified Arabic" w:hAnsi="Simplified Arabic" w:cs="Simplified Arabic" w:hint="cs"/>
                <w:noProof/>
                <w:sz w:val="18"/>
                <w:szCs w:val="18"/>
                <w:rtl/>
                <w:lang w:eastAsia="en-US"/>
              </w:rPr>
              <w:drawing>
                <wp:anchor distT="0" distB="0" distL="114300" distR="114300" simplePos="0" relativeHeight="251663360" behindDoc="0" locked="0" layoutInCell="1" allowOverlap="1">
                  <wp:simplePos x="0" y="0"/>
                  <wp:positionH relativeFrom="column">
                    <wp:posOffset>1224280</wp:posOffset>
                  </wp:positionH>
                  <wp:positionV relativeFrom="paragraph">
                    <wp:posOffset>2960370</wp:posOffset>
                  </wp:positionV>
                  <wp:extent cx="218440" cy="173990"/>
                  <wp:effectExtent l="19050" t="0" r="0" b="0"/>
                  <wp:wrapNone/>
                  <wp:docPr id="121" name="Picture 124" descr="C:\Users\user\Downloads\web\icons\colored\A_SDG goals_icons-individual-rg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web\icons\colored\A_SDG goals_icons-individual-rgb-5.pn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73990"/>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675648" behindDoc="0" locked="0" layoutInCell="1" allowOverlap="1">
                  <wp:simplePos x="0" y="0"/>
                  <wp:positionH relativeFrom="column">
                    <wp:posOffset>1224280</wp:posOffset>
                  </wp:positionH>
                  <wp:positionV relativeFrom="paragraph">
                    <wp:posOffset>3187700</wp:posOffset>
                  </wp:positionV>
                  <wp:extent cx="218440" cy="173990"/>
                  <wp:effectExtent l="19050" t="0" r="0" b="0"/>
                  <wp:wrapNone/>
                  <wp:docPr id="122" name="Picture 125" descr="C:\Users\user\Downloads\web\icons\colored\A_SDG goals_icons-individual-rg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web\icons\colored\A_SDG goals_icons-individual-rgb-4.pn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73990"/>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687936" behindDoc="0" locked="0" layoutInCell="1" allowOverlap="1">
                  <wp:simplePos x="0" y="0"/>
                  <wp:positionH relativeFrom="column">
                    <wp:posOffset>1224280</wp:posOffset>
                  </wp:positionH>
                  <wp:positionV relativeFrom="paragraph">
                    <wp:posOffset>3404870</wp:posOffset>
                  </wp:positionV>
                  <wp:extent cx="218440" cy="179705"/>
                  <wp:effectExtent l="19050" t="0" r="0" b="0"/>
                  <wp:wrapNone/>
                  <wp:docPr id="123" name="Picture 126" descr="C:\Users\user\Downloads\web\icons\colored\A_SDG goals_icons-individual-rg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web\icons\colored\A_SDG goals_icons-individual-rgb-3.p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79705"/>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700224" behindDoc="0" locked="0" layoutInCell="1" allowOverlap="1">
                  <wp:simplePos x="0" y="0"/>
                  <wp:positionH relativeFrom="column">
                    <wp:posOffset>1224280</wp:posOffset>
                  </wp:positionH>
                  <wp:positionV relativeFrom="paragraph">
                    <wp:posOffset>3626485</wp:posOffset>
                  </wp:positionV>
                  <wp:extent cx="220980" cy="179705"/>
                  <wp:effectExtent l="19050" t="0" r="7620" b="0"/>
                  <wp:wrapNone/>
                  <wp:docPr id="124" name="Picture 127" descr="C:\Users\user\Downloads\web\icons\colored\A_SDG goals_icons-individual-rg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eb\icons\colored\A_SDG goals_icons-individual-rgb-2.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 cy="179705"/>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712512" behindDoc="0" locked="0" layoutInCell="1" allowOverlap="1">
                  <wp:simplePos x="0" y="0"/>
                  <wp:positionH relativeFrom="column">
                    <wp:posOffset>1224280</wp:posOffset>
                  </wp:positionH>
                  <wp:positionV relativeFrom="paragraph">
                    <wp:posOffset>3843020</wp:posOffset>
                  </wp:positionV>
                  <wp:extent cx="222250" cy="179705"/>
                  <wp:effectExtent l="19050" t="0" r="6350" b="0"/>
                  <wp:wrapNone/>
                  <wp:docPr id="125" name="Picture 128" descr="C:\Users\user\Downloads\web\icons\colored\A_SDG goals_icons-individual-rg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eb\icons\colored\A_SDG goals_icons-individual-rgb-1.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250" cy="179705"/>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638784" behindDoc="0" locked="0" layoutInCell="1" allowOverlap="1">
                  <wp:simplePos x="0" y="0"/>
                  <wp:positionH relativeFrom="column">
                    <wp:posOffset>1229995</wp:posOffset>
                  </wp:positionH>
                  <wp:positionV relativeFrom="paragraph">
                    <wp:posOffset>2743835</wp:posOffset>
                  </wp:positionV>
                  <wp:extent cx="221615" cy="173990"/>
                  <wp:effectExtent l="19050" t="0" r="6985" b="0"/>
                  <wp:wrapNone/>
                  <wp:docPr id="113" name="Picture 123" descr="C:\Users\user\Downloads\web\icons\colored\A_SDG goals_icons-individual-rg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web\icons\colored\A_SDG goals_icons-individual-rgb-6.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615" cy="173990"/>
                          </a:xfrm>
                          <a:prstGeom prst="rect">
                            <a:avLst/>
                          </a:prstGeom>
                          <a:noFill/>
                          <a:ln>
                            <a:noFill/>
                          </a:ln>
                        </pic:spPr>
                      </pic:pic>
                    </a:graphicData>
                  </a:graphic>
                </wp:anchor>
              </w:drawing>
            </w:r>
            <w:r>
              <w:rPr>
                <w:rFonts w:ascii="Simplified Arabic" w:hAnsi="Simplified Arabic" w:cs="Simplified Arabic" w:hint="cs"/>
                <w:noProof/>
                <w:sz w:val="18"/>
                <w:szCs w:val="18"/>
                <w:rtl/>
                <w:lang w:eastAsia="en-US"/>
              </w:rPr>
              <w:drawing>
                <wp:anchor distT="0" distB="0" distL="114300" distR="114300" simplePos="0" relativeHeight="251724800" behindDoc="0" locked="0" layoutInCell="1" allowOverlap="1">
                  <wp:simplePos x="0" y="0"/>
                  <wp:positionH relativeFrom="column">
                    <wp:posOffset>1229995</wp:posOffset>
                  </wp:positionH>
                  <wp:positionV relativeFrom="paragraph">
                    <wp:posOffset>2516505</wp:posOffset>
                  </wp:positionV>
                  <wp:extent cx="218440" cy="168910"/>
                  <wp:effectExtent l="19050" t="0" r="0" b="0"/>
                  <wp:wrapNone/>
                  <wp:docPr id="19" name="Picture 122" descr="C:\Users\user\Downloads\web\icons\colored\A_SDG goals_icons-individual-rg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web\icons\colored\A_SDG goals_icons-individual-rgb-7.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0" cy="1689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601920" behindDoc="0" locked="0" layoutInCell="1" allowOverlap="1">
                  <wp:simplePos x="0" y="0"/>
                  <wp:positionH relativeFrom="column">
                    <wp:posOffset>1222375</wp:posOffset>
                  </wp:positionH>
                  <wp:positionV relativeFrom="paragraph">
                    <wp:posOffset>1643380</wp:posOffset>
                  </wp:positionV>
                  <wp:extent cx="224790" cy="177165"/>
                  <wp:effectExtent l="19050" t="0" r="3810" b="0"/>
                  <wp:wrapNone/>
                  <wp:docPr id="108" name="Picture 118" descr="C:\Users\user\Downloads\web\icons\colored\A_SDG goals_icons-individual-rg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web\icons\colored\A_SDG goals_icons-individual-rgb-11.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 cy="177165"/>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89632" behindDoc="0" locked="0" layoutInCell="1" allowOverlap="1">
                  <wp:simplePos x="0" y="0"/>
                  <wp:positionH relativeFrom="column">
                    <wp:posOffset>1222375</wp:posOffset>
                  </wp:positionH>
                  <wp:positionV relativeFrom="paragraph">
                    <wp:posOffset>1422400</wp:posOffset>
                  </wp:positionV>
                  <wp:extent cx="222250" cy="181610"/>
                  <wp:effectExtent l="19050" t="0" r="6350" b="0"/>
                  <wp:wrapNone/>
                  <wp:docPr id="107" name="Picture 117" descr="C:\Users\user\Downloads\web\icons\colored\A_SDG goals_icons-individual-rgb-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web\icons\colored\A_SDG goals_icons-individual-rgb-12.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250" cy="1816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614208" behindDoc="0" locked="0" layoutInCell="1" allowOverlap="1">
                  <wp:simplePos x="0" y="0"/>
                  <wp:positionH relativeFrom="column">
                    <wp:posOffset>1222375</wp:posOffset>
                  </wp:positionH>
                  <wp:positionV relativeFrom="paragraph">
                    <wp:posOffset>1864360</wp:posOffset>
                  </wp:positionV>
                  <wp:extent cx="220980" cy="181610"/>
                  <wp:effectExtent l="19050" t="0" r="7620" b="0"/>
                  <wp:wrapNone/>
                  <wp:docPr id="109" name="Picture 119" descr="C:\Users\user\Downloads\web\icons\colored\A_SDG goals_icons-individual-rgb-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ownloads\web\icons\colored\A_SDG goals_icons-individual-rgb-10.pn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 cy="1816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626496" behindDoc="0" locked="0" layoutInCell="1" allowOverlap="1">
                  <wp:simplePos x="0" y="0"/>
                  <wp:positionH relativeFrom="column">
                    <wp:posOffset>1222375</wp:posOffset>
                  </wp:positionH>
                  <wp:positionV relativeFrom="paragraph">
                    <wp:posOffset>2085340</wp:posOffset>
                  </wp:positionV>
                  <wp:extent cx="220980" cy="172720"/>
                  <wp:effectExtent l="19050" t="0" r="7620" b="0"/>
                  <wp:wrapNone/>
                  <wp:docPr id="110" name="Picture 120" descr="C:\Users\user\Downloads\web\icons\colored\A_SDG goals_icons-individual-r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web\icons\colored\A_SDG goals_icons-individual-rgb-9.pn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 cy="17272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651072" behindDoc="0" locked="0" layoutInCell="1" allowOverlap="1">
                  <wp:simplePos x="0" y="0"/>
                  <wp:positionH relativeFrom="column">
                    <wp:posOffset>1222375</wp:posOffset>
                  </wp:positionH>
                  <wp:positionV relativeFrom="paragraph">
                    <wp:posOffset>2306320</wp:posOffset>
                  </wp:positionV>
                  <wp:extent cx="219075" cy="168910"/>
                  <wp:effectExtent l="19050" t="0" r="9525" b="0"/>
                  <wp:wrapNone/>
                  <wp:docPr id="119" name="Picture 121" descr="C:\Users\user\Downloads\web\icons\colored\A_SDG goals_icons-individual-rg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wnloads\web\icons\colored\A_SDG goals_icons-individual-rgb-8.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689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77344" behindDoc="0" locked="0" layoutInCell="1" allowOverlap="1">
                  <wp:simplePos x="0" y="0"/>
                  <wp:positionH relativeFrom="column">
                    <wp:posOffset>1218565</wp:posOffset>
                  </wp:positionH>
                  <wp:positionV relativeFrom="paragraph">
                    <wp:posOffset>1210310</wp:posOffset>
                  </wp:positionV>
                  <wp:extent cx="220980" cy="181610"/>
                  <wp:effectExtent l="19050" t="0" r="7620" b="0"/>
                  <wp:wrapNone/>
                  <wp:docPr id="106" name="Picture 116" descr="C:\Users\user\Downloads\web\icons\colored\A_SDG goals_icons-individual-rgb-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wnloads\web\icons\colored\A_SDG goals_icons-individual-rgb-13.pn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 cy="1816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65056" behindDoc="0" locked="0" layoutInCell="1" allowOverlap="1">
                  <wp:simplePos x="0" y="0"/>
                  <wp:positionH relativeFrom="column">
                    <wp:posOffset>1218565</wp:posOffset>
                  </wp:positionH>
                  <wp:positionV relativeFrom="paragraph">
                    <wp:posOffset>989330</wp:posOffset>
                  </wp:positionV>
                  <wp:extent cx="222885" cy="181610"/>
                  <wp:effectExtent l="19050" t="0" r="5715" b="0"/>
                  <wp:wrapNone/>
                  <wp:docPr id="105" name="Picture 115" descr="C:\Users\user\Downloads\web\icons\colored\A_SDG goals_icons-individual-rgb-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web\icons\colored\A_SDG goals_icons-individual-rgb-14.pn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885" cy="1816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52768" behindDoc="0" locked="0" layoutInCell="1" allowOverlap="1">
                  <wp:simplePos x="0" y="0"/>
                  <wp:positionH relativeFrom="column">
                    <wp:posOffset>1218565</wp:posOffset>
                  </wp:positionH>
                  <wp:positionV relativeFrom="paragraph">
                    <wp:posOffset>768350</wp:posOffset>
                  </wp:positionV>
                  <wp:extent cx="222250" cy="172720"/>
                  <wp:effectExtent l="19050" t="0" r="6350" b="0"/>
                  <wp:wrapNone/>
                  <wp:docPr id="104" name="Picture 114" descr="C:\Users\user\Downloads\web\icons\colored\A_SDG goals_icons-individual-rgb-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web\icons\colored\A_SDG goals_icons-individual-rgb-15.pn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250" cy="17272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40480" behindDoc="0" locked="0" layoutInCell="1" allowOverlap="1">
                  <wp:simplePos x="0" y="0"/>
                  <wp:positionH relativeFrom="column">
                    <wp:posOffset>1218565</wp:posOffset>
                  </wp:positionH>
                  <wp:positionV relativeFrom="paragraph">
                    <wp:posOffset>542925</wp:posOffset>
                  </wp:positionV>
                  <wp:extent cx="222250" cy="181610"/>
                  <wp:effectExtent l="19050" t="0" r="6350" b="0"/>
                  <wp:wrapNone/>
                  <wp:docPr id="103" name="Picture 113" descr="C:\Users\user\Downloads\web\icons\colored\A_SDG goals_icons-individual-rg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web\icons\colored\A_SDG goals_icons-individual-rgb-16.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250" cy="181610"/>
                          </a:xfrm>
                          <a:prstGeom prst="rect">
                            <a:avLst/>
                          </a:prstGeom>
                          <a:noFill/>
                          <a:ln>
                            <a:noFill/>
                          </a:ln>
                        </pic:spPr>
                      </pic:pic>
                    </a:graphicData>
                  </a:graphic>
                </wp:anchor>
              </w:drawing>
            </w:r>
            <w:r w:rsidR="00D76162">
              <w:rPr>
                <w:rFonts w:ascii="Simplified Arabic" w:hAnsi="Simplified Arabic" w:cs="Simplified Arabic" w:hint="cs"/>
                <w:noProof/>
                <w:sz w:val="18"/>
                <w:szCs w:val="18"/>
                <w:rtl/>
                <w:lang w:eastAsia="en-US"/>
              </w:rPr>
              <w:drawing>
                <wp:anchor distT="0" distB="0" distL="114300" distR="114300" simplePos="0" relativeHeight="251528192" behindDoc="0" locked="0" layoutInCell="1" allowOverlap="1">
                  <wp:simplePos x="0" y="0"/>
                  <wp:positionH relativeFrom="column">
                    <wp:posOffset>1218646</wp:posOffset>
                  </wp:positionH>
                  <wp:positionV relativeFrom="paragraph">
                    <wp:posOffset>322141</wp:posOffset>
                  </wp:positionV>
                  <wp:extent cx="218443" cy="182013"/>
                  <wp:effectExtent l="19050" t="0" r="0" b="0"/>
                  <wp:wrapNone/>
                  <wp:docPr id="102" name="Picture 112" descr="C:\Users\user\Downloads\web\icons\colored\A_SDG goals_icons-individual-rgb-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wnloads\web\icons\colored\A_SDG goals_icons-individual-rgb-17.pn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443" cy="182013"/>
                          </a:xfrm>
                          <a:prstGeom prst="rect">
                            <a:avLst/>
                          </a:prstGeom>
                          <a:noFill/>
                          <a:ln>
                            <a:noFill/>
                          </a:ln>
                        </pic:spPr>
                      </pic:pic>
                    </a:graphicData>
                  </a:graphic>
                </wp:anchor>
              </w:drawing>
            </w:r>
            <w:r w:rsidR="007654B2" w:rsidRPr="007654B2">
              <w:rPr>
                <w:rFonts w:ascii="Simplified Arabic" w:hAnsi="Simplified Arabic" w:cs="Simplified Arabic" w:hint="cs"/>
                <w:noProof/>
                <w:sz w:val="18"/>
                <w:szCs w:val="18"/>
                <w:rtl/>
                <w:lang w:eastAsia="en-US"/>
              </w:rPr>
              <w:drawing>
                <wp:inline distT="0" distB="0" distL="0" distR="0">
                  <wp:extent cx="3533715" cy="4339032"/>
                  <wp:effectExtent l="0" t="0" r="0" b="0"/>
                  <wp:docPr id="63"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1127A2" w:rsidRPr="00B54DD5" w:rsidRDefault="001127A2" w:rsidP="002877B9">
      <w:pPr>
        <w:ind w:left="170"/>
        <w:rPr>
          <w:rFonts w:ascii="Simplified Arabic" w:hAnsi="Simplified Arabic" w:cs="Simplified Arabic"/>
          <w:sz w:val="14"/>
          <w:szCs w:val="14"/>
          <w:rtl/>
          <w:lang w:eastAsia="en-US"/>
        </w:rPr>
      </w:pPr>
      <w:r w:rsidRPr="00B54DD5">
        <w:rPr>
          <w:rFonts w:ascii="Arial" w:hAnsi="Arial" w:cs="Simplified Arabic" w:hint="cs"/>
          <w:sz w:val="14"/>
          <w:szCs w:val="14"/>
          <w:rtl/>
        </w:rPr>
        <w:t>*: ممكن تشمل (</w:t>
      </w:r>
      <w:r w:rsidRPr="00B54DD5">
        <w:rPr>
          <w:rFonts w:ascii="Simplified Arabic" w:hAnsi="Simplified Arabic" w:cs="Simplified Arabic"/>
          <w:sz w:val="14"/>
          <w:szCs w:val="14"/>
          <w:rtl/>
          <w:lang w:eastAsia="en-US"/>
        </w:rPr>
        <w:t>نعم كلياً</w:t>
      </w:r>
      <w:r w:rsidRPr="00B54DD5">
        <w:rPr>
          <w:rFonts w:ascii="Simplified Arabic" w:hAnsi="Simplified Arabic" w:cs="Simplified Arabic" w:hint="cs"/>
          <w:sz w:val="14"/>
          <w:szCs w:val="14"/>
          <w:rtl/>
          <w:lang w:eastAsia="en-US"/>
        </w:rPr>
        <w:t xml:space="preserve">، </w:t>
      </w:r>
      <w:r w:rsidRPr="00B54DD5">
        <w:rPr>
          <w:rFonts w:ascii="Simplified Arabic" w:hAnsi="Simplified Arabic" w:cs="Simplified Arabic"/>
          <w:sz w:val="14"/>
          <w:szCs w:val="14"/>
          <w:rtl/>
          <w:lang w:eastAsia="en-US"/>
        </w:rPr>
        <w:t>نعم جزئياً</w:t>
      </w:r>
      <w:r w:rsidRPr="00B54DD5">
        <w:rPr>
          <w:rFonts w:ascii="Simplified Arabic" w:hAnsi="Simplified Arabic" w:cs="Simplified Arabic" w:hint="cs"/>
          <w:sz w:val="14"/>
          <w:szCs w:val="14"/>
          <w:rtl/>
          <w:lang w:eastAsia="en-US"/>
        </w:rPr>
        <w:t xml:space="preserve">، </w:t>
      </w:r>
      <w:r w:rsidRPr="00B54DD5">
        <w:rPr>
          <w:rFonts w:ascii="Simplified Arabic" w:hAnsi="Simplified Arabic" w:cs="Simplified Arabic"/>
          <w:sz w:val="14"/>
          <w:szCs w:val="14"/>
          <w:rtl/>
          <w:lang w:eastAsia="en-US"/>
        </w:rPr>
        <w:t>نعم بشكل بسيط أو هامشي</w:t>
      </w:r>
      <w:r w:rsidRPr="00B54DD5">
        <w:rPr>
          <w:rFonts w:ascii="Simplified Arabic" w:hAnsi="Simplified Arabic" w:cs="Simplified Arabic" w:hint="cs"/>
          <w:sz w:val="14"/>
          <w:szCs w:val="14"/>
          <w:rtl/>
          <w:lang w:eastAsia="en-US"/>
        </w:rPr>
        <w:t>)</w:t>
      </w:r>
    </w:p>
    <w:p w:rsidR="00813D1F" w:rsidRPr="007D5583" w:rsidRDefault="00813D1F" w:rsidP="00813D1F">
      <w:pPr>
        <w:jc w:val="both"/>
        <w:rPr>
          <w:rFonts w:cs="Simplified Arabic"/>
          <w:sz w:val="20"/>
          <w:szCs w:val="20"/>
          <w:lang w:eastAsia="en-US"/>
        </w:rPr>
      </w:pPr>
    </w:p>
    <w:p w:rsidR="0055588D" w:rsidRPr="00351A20" w:rsidRDefault="0012728C" w:rsidP="00351A20">
      <w:pPr>
        <w:autoSpaceDE w:val="0"/>
        <w:autoSpaceDN w:val="0"/>
        <w:adjustRightInd w:val="0"/>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t>4</w:t>
      </w:r>
      <w:r w:rsidR="003D6406" w:rsidRPr="00F554CE">
        <w:rPr>
          <w:rFonts w:ascii="Simplified Arabic" w:hAnsi="Simplified Arabic" w:cs="Simplified Arabic"/>
          <w:b/>
          <w:bCs/>
          <w:sz w:val="20"/>
          <w:szCs w:val="20"/>
          <w:rtl/>
        </w:rPr>
        <w:t xml:space="preserve">.2 معيقات </w:t>
      </w:r>
      <w:r w:rsidR="006C5EB8" w:rsidRPr="00F554CE">
        <w:rPr>
          <w:rFonts w:ascii="Simplified Arabic" w:hAnsi="Simplified Arabic" w:cs="Simplified Arabic"/>
          <w:b/>
          <w:bCs/>
          <w:sz w:val="20"/>
          <w:szCs w:val="20"/>
          <w:rtl/>
        </w:rPr>
        <w:t>تحقيق</w:t>
      </w:r>
      <w:r w:rsidR="006C5EB8" w:rsidRPr="006C5EB8">
        <w:rPr>
          <w:rFonts w:ascii="Simplified Arabic" w:hAnsi="Simplified Arabic" w:cs="Simplified Arabic" w:hint="cs"/>
          <w:b/>
          <w:bCs/>
          <w:sz w:val="20"/>
          <w:szCs w:val="20"/>
          <w:rtl/>
        </w:rPr>
        <w:t xml:space="preserve"> أهداف </w:t>
      </w:r>
      <w:r w:rsidR="003D6406" w:rsidRPr="00F554CE">
        <w:rPr>
          <w:rFonts w:ascii="Simplified Arabic" w:hAnsi="Simplified Arabic" w:cs="Simplified Arabic"/>
          <w:b/>
          <w:bCs/>
          <w:sz w:val="20"/>
          <w:szCs w:val="20"/>
          <w:rtl/>
        </w:rPr>
        <w:t xml:space="preserve">التنمية المستدامة </w:t>
      </w:r>
      <w:r w:rsidR="002E5A52">
        <w:rPr>
          <w:rFonts w:ascii="Simplified Arabic" w:hAnsi="Simplified Arabic" w:cs="Simplified Arabic" w:hint="cs"/>
          <w:b/>
          <w:bCs/>
          <w:sz w:val="20"/>
          <w:szCs w:val="20"/>
          <w:rtl/>
        </w:rPr>
        <w:t>2030</w:t>
      </w:r>
    </w:p>
    <w:p w:rsidR="00AE493C" w:rsidRPr="0055588D" w:rsidRDefault="00AE493C" w:rsidP="00207476">
      <w:pPr>
        <w:jc w:val="both"/>
        <w:rPr>
          <w:rFonts w:ascii="Simplified Arabic" w:hAnsi="Simplified Arabic" w:cs="Simplified Arabic"/>
          <w:sz w:val="20"/>
          <w:szCs w:val="20"/>
          <w:rtl/>
        </w:rPr>
      </w:pPr>
      <w:r>
        <w:rPr>
          <w:rFonts w:ascii="Simplified Arabic" w:hAnsi="Simplified Arabic" w:cs="Simplified Arabic" w:hint="cs"/>
          <w:color w:val="000000" w:themeColor="text1"/>
          <w:sz w:val="20"/>
          <w:szCs w:val="20"/>
          <w:rtl/>
        </w:rPr>
        <w:t xml:space="preserve">هناك العديد من المعيقات التي يمكن أن تحد من تحقيق أهداف التنمية المستدامة 2030 لا سيما في ظل الاحتلال الذي يشكل العائق الرئيسي </w:t>
      </w:r>
      <w:proofErr w:type="spellStart"/>
      <w:r w:rsidR="00207476">
        <w:rPr>
          <w:rFonts w:ascii="Simplified Arabic" w:hAnsi="Simplified Arabic" w:cs="Simplified Arabic" w:hint="cs"/>
          <w:color w:val="000000" w:themeColor="text1"/>
          <w:sz w:val="20"/>
          <w:szCs w:val="20"/>
          <w:rtl/>
        </w:rPr>
        <w:t>لتحقيقها،</w:t>
      </w:r>
      <w:proofErr w:type="spellEnd"/>
      <w:r>
        <w:rPr>
          <w:rFonts w:ascii="Simplified Arabic" w:hAnsi="Simplified Arabic" w:cs="Simplified Arabic" w:hint="cs"/>
          <w:color w:val="000000" w:themeColor="text1"/>
          <w:sz w:val="20"/>
          <w:szCs w:val="20"/>
          <w:rtl/>
        </w:rPr>
        <w:t xml:space="preserve"> فلا يمكن إحداث تنمية </w:t>
      </w:r>
      <w:proofErr w:type="spellStart"/>
      <w:r>
        <w:rPr>
          <w:rFonts w:ascii="Simplified Arabic" w:hAnsi="Simplified Arabic" w:cs="Simplified Arabic" w:hint="cs"/>
          <w:color w:val="000000" w:themeColor="text1"/>
          <w:sz w:val="20"/>
          <w:szCs w:val="20"/>
          <w:rtl/>
        </w:rPr>
        <w:t>حقيقية</w:t>
      </w:r>
      <w:proofErr w:type="spellEnd"/>
      <w:r>
        <w:rPr>
          <w:rFonts w:ascii="Simplified Arabic" w:hAnsi="Simplified Arabic" w:cs="Simplified Arabic" w:hint="cs"/>
          <w:color w:val="000000" w:themeColor="text1"/>
          <w:sz w:val="20"/>
          <w:szCs w:val="20"/>
          <w:rtl/>
        </w:rPr>
        <w:t xml:space="preserve"> مستدامة في ظل وجود الاحتلال. وبالرغم من ذلك هناك العديد من المعوقات الأخرى ضمن منظومة العمل على أهداف التنمية المستدامة من وجهة نظر </w:t>
      </w:r>
      <w:proofErr w:type="spellStart"/>
      <w:r>
        <w:rPr>
          <w:rFonts w:ascii="Simplified Arabic" w:hAnsi="Simplified Arabic" w:cs="Simplified Arabic" w:hint="cs"/>
          <w:color w:val="000000" w:themeColor="text1"/>
          <w:sz w:val="20"/>
          <w:szCs w:val="20"/>
          <w:rtl/>
        </w:rPr>
        <w:t>المواطن،</w:t>
      </w:r>
      <w:proofErr w:type="spellEnd"/>
      <w:r>
        <w:rPr>
          <w:rFonts w:ascii="Simplified Arabic" w:hAnsi="Simplified Arabic" w:cs="Simplified Arabic" w:hint="cs"/>
          <w:color w:val="000000" w:themeColor="text1"/>
          <w:sz w:val="20"/>
          <w:szCs w:val="20"/>
          <w:rtl/>
        </w:rPr>
        <w:t xml:space="preserve"> يحتل </w:t>
      </w:r>
      <w:r w:rsidRPr="009A12E6">
        <w:rPr>
          <w:rFonts w:cs="Simplified Arabic" w:hint="cs"/>
          <w:sz w:val="20"/>
          <w:szCs w:val="20"/>
          <w:rtl/>
          <w:lang w:eastAsia="en-US"/>
        </w:rPr>
        <w:t>انتشار الفساد المعيق الأول وذلك</w:t>
      </w:r>
      <w:r w:rsidRPr="00F554CE">
        <w:rPr>
          <w:rFonts w:cs="Simplified Arabic" w:hint="cs"/>
          <w:sz w:val="20"/>
          <w:szCs w:val="20"/>
          <w:rtl/>
          <w:lang w:eastAsia="en-US"/>
        </w:rPr>
        <w:t xml:space="preserve"> حسب ما </w:t>
      </w:r>
      <w:r w:rsidRPr="00F554CE">
        <w:rPr>
          <w:rFonts w:cs="Simplified Arabic" w:hint="cs"/>
          <w:sz w:val="20"/>
          <w:szCs w:val="20"/>
          <w:rtl/>
          <w:lang w:eastAsia="en-US"/>
        </w:rPr>
        <w:lastRenderedPageBreak/>
        <w:t xml:space="preserve">أفاد به </w:t>
      </w:r>
      <w:r>
        <w:rPr>
          <w:rFonts w:cs="Simplified Arabic" w:hint="cs"/>
          <w:sz w:val="20"/>
          <w:szCs w:val="20"/>
          <w:rtl/>
          <w:lang w:eastAsia="en-US"/>
        </w:rPr>
        <w:t>95</w:t>
      </w:r>
      <w:r w:rsidRPr="009A12E6">
        <w:rPr>
          <w:rFonts w:cs="Simplified Arabic" w:hint="cs"/>
          <w:sz w:val="20"/>
          <w:szCs w:val="20"/>
          <w:rtl/>
          <w:lang w:eastAsia="en-US"/>
        </w:rPr>
        <w:t>% من</w:t>
      </w:r>
      <w:r w:rsidRPr="00F554CE">
        <w:rPr>
          <w:rFonts w:ascii="Simplified Arabic" w:hAnsi="Simplified Arabic" w:cs="Simplified Arabic" w:hint="cs"/>
          <w:sz w:val="20"/>
          <w:szCs w:val="20"/>
          <w:rtl/>
        </w:rPr>
        <w:t xml:space="preserve"> </w:t>
      </w:r>
      <w:r w:rsidRPr="00F554CE">
        <w:rPr>
          <w:rFonts w:cs="Simplified Arabic" w:hint="cs"/>
          <w:sz w:val="20"/>
          <w:szCs w:val="20"/>
          <w:rtl/>
          <w:lang w:eastAsia="en-US"/>
        </w:rPr>
        <w:t>الأفراد (</w:t>
      </w:r>
      <w:r w:rsidRPr="00F554CE">
        <w:rPr>
          <w:rFonts w:cs="Simplified Arabic"/>
          <w:sz w:val="20"/>
          <w:szCs w:val="20"/>
          <w:rtl/>
          <w:lang w:eastAsia="en-US"/>
        </w:rPr>
        <w:t>18</w:t>
      </w:r>
      <w:r w:rsidRPr="00F554CE">
        <w:rPr>
          <w:rFonts w:cs="Simplified Arabic" w:hint="cs"/>
          <w:sz w:val="20"/>
          <w:szCs w:val="20"/>
          <w:rtl/>
          <w:lang w:eastAsia="en-US"/>
        </w:rPr>
        <w:t xml:space="preserve"> </w:t>
      </w:r>
      <w:r w:rsidRPr="00F554CE">
        <w:rPr>
          <w:rFonts w:cs="Simplified Arabic"/>
          <w:sz w:val="20"/>
          <w:szCs w:val="20"/>
          <w:rtl/>
          <w:lang w:eastAsia="en-US"/>
        </w:rPr>
        <w:t>سنة فأكثر)</w:t>
      </w:r>
      <w:r w:rsidRPr="00F554CE">
        <w:rPr>
          <w:rFonts w:cs="Simplified Arabic" w:hint="cs"/>
          <w:sz w:val="20"/>
          <w:szCs w:val="20"/>
          <w:rtl/>
          <w:lang w:eastAsia="en-US"/>
        </w:rPr>
        <w:t xml:space="preserve"> </w:t>
      </w:r>
      <w:r w:rsidRPr="00F554CE">
        <w:rPr>
          <w:rFonts w:ascii="Simplified Arabic" w:hAnsi="Simplified Arabic" w:cs="Simplified Arabic" w:hint="cs"/>
          <w:sz w:val="20"/>
          <w:szCs w:val="20"/>
          <w:rtl/>
        </w:rPr>
        <w:t xml:space="preserve">في فلسطين، يليه كمعيق ثاني للتنمية </w:t>
      </w:r>
      <w:r w:rsidRPr="00F554CE">
        <w:rPr>
          <w:rFonts w:ascii="Simplified Arabic" w:hAnsi="Simplified Arabic" w:cs="Simplified Arabic"/>
          <w:sz w:val="20"/>
          <w:szCs w:val="20"/>
          <w:rtl/>
        </w:rPr>
        <w:t>الوضع السياسي الفلسطيني الد</w:t>
      </w:r>
      <w:r w:rsidRPr="00F554CE">
        <w:rPr>
          <w:rFonts w:ascii="Simplified Arabic" w:hAnsi="Simplified Arabic" w:cs="Simplified Arabic" w:hint="cs"/>
          <w:sz w:val="20"/>
          <w:szCs w:val="20"/>
          <w:rtl/>
        </w:rPr>
        <w:t>ا</w:t>
      </w:r>
      <w:r w:rsidRPr="00F554CE">
        <w:rPr>
          <w:rFonts w:ascii="Simplified Arabic" w:hAnsi="Simplified Arabic" w:cs="Simplified Arabic"/>
          <w:sz w:val="20"/>
          <w:szCs w:val="20"/>
          <w:rtl/>
        </w:rPr>
        <w:t>خلي (الانقسام)</w:t>
      </w:r>
      <w:r w:rsidRPr="00F554CE">
        <w:rPr>
          <w:rFonts w:ascii="Simplified Arabic" w:hAnsi="Simplified Arabic" w:cs="Simplified Arabic" w:hint="cs"/>
          <w:sz w:val="20"/>
          <w:szCs w:val="20"/>
          <w:rtl/>
        </w:rPr>
        <w:t xml:space="preserve"> بنسبة </w:t>
      </w:r>
      <w:r>
        <w:rPr>
          <w:rFonts w:ascii="Simplified Arabic" w:hAnsi="Simplified Arabic" w:cs="Simplified Arabic" w:hint="cs"/>
          <w:sz w:val="20"/>
          <w:szCs w:val="20"/>
          <w:rtl/>
        </w:rPr>
        <w:t>92</w:t>
      </w:r>
      <w:r w:rsidRPr="00F554CE">
        <w:rPr>
          <w:rFonts w:ascii="Simplified Arabic" w:hAnsi="Simplified Arabic" w:cs="Simplified Arabic" w:hint="cs"/>
          <w:sz w:val="20"/>
          <w:szCs w:val="20"/>
          <w:rtl/>
        </w:rPr>
        <w:t>%</w:t>
      </w:r>
      <w:r w:rsidRPr="00F554CE">
        <w:rPr>
          <w:rFonts w:cs="Simplified Arabic" w:hint="cs"/>
          <w:sz w:val="20"/>
          <w:szCs w:val="20"/>
          <w:rtl/>
          <w:lang w:eastAsia="en-US"/>
        </w:rPr>
        <w:t xml:space="preserve"> في فلسطين</w:t>
      </w:r>
      <w:r w:rsidRPr="00F554CE">
        <w:rPr>
          <w:rFonts w:ascii="Simplified Arabic" w:hAnsi="Simplified Arabic" w:cs="Simplified Arabic" w:hint="cs"/>
          <w:sz w:val="20"/>
          <w:szCs w:val="20"/>
          <w:rtl/>
        </w:rPr>
        <w:t xml:space="preserve">. ثم يأتي </w:t>
      </w:r>
      <w:r w:rsidRPr="00F554CE">
        <w:rPr>
          <w:rFonts w:ascii="Simplified Arabic" w:hAnsi="Simplified Arabic" w:cs="Simplified Arabic"/>
          <w:sz w:val="20"/>
          <w:szCs w:val="20"/>
          <w:rtl/>
        </w:rPr>
        <w:t>غياب الإدارة الفلسطينية للموارد المتاحة</w:t>
      </w:r>
      <w:r w:rsidRPr="00F554CE">
        <w:rPr>
          <w:rFonts w:ascii="Simplified Arabic" w:hAnsi="Simplified Arabic" w:cs="Simplified Arabic" w:hint="cs"/>
          <w:sz w:val="20"/>
          <w:szCs w:val="20"/>
          <w:rtl/>
        </w:rPr>
        <w:t xml:space="preserve"> كمعيق ثالث للتنمية في فلسطين بنسبة </w:t>
      </w:r>
      <w:proofErr w:type="spellStart"/>
      <w:r w:rsidRPr="00F554CE">
        <w:rPr>
          <w:rFonts w:ascii="Simplified Arabic" w:hAnsi="Simplified Arabic" w:cs="Simplified Arabic" w:hint="cs"/>
          <w:sz w:val="20"/>
          <w:szCs w:val="20"/>
          <w:rtl/>
        </w:rPr>
        <w:t>89%.</w:t>
      </w:r>
      <w:proofErr w:type="spellEnd"/>
      <w:r>
        <w:rPr>
          <w:rFonts w:ascii="Simplified Arabic" w:hAnsi="Simplified Arabic" w:cs="Simplified Arabic" w:hint="cs"/>
          <w:sz w:val="20"/>
          <w:szCs w:val="20"/>
          <w:rtl/>
        </w:rPr>
        <w:t xml:space="preserve"> </w:t>
      </w:r>
      <w:r w:rsidRPr="00F554CE">
        <w:rPr>
          <w:rFonts w:cs="Simplified Arabic"/>
          <w:sz w:val="20"/>
          <w:szCs w:val="20"/>
          <w:rtl/>
          <w:lang w:eastAsia="en-US"/>
        </w:rPr>
        <w:t xml:space="preserve">(انظر/ ي جدول </w:t>
      </w:r>
      <w:r>
        <w:rPr>
          <w:rFonts w:cs="Simplified Arabic" w:hint="cs"/>
          <w:sz w:val="20"/>
          <w:szCs w:val="20"/>
          <w:rtl/>
          <w:lang w:eastAsia="en-US"/>
        </w:rPr>
        <w:t>4</w:t>
      </w:r>
      <w:r w:rsidRPr="00F554CE">
        <w:rPr>
          <w:rFonts w:cs="Simplified Arabic"/>
          <w:sz w:val="20"/>
          <w:szCs w:val="20"/>
          <w:rtl/>
          <w:lang w:eastAsia="en-US"/>
        </w:rPr>
        <w:t>)</w:t>
      </w:r>
      <w:r>
        <w:rPr>
          <w:rFonts w:cs="Simplified Arabic" w:hint="cs"/>
          <w:sz w:val="20"/>
          <w:szCs w:val="20"/>
          <w:rtl/>
          <w:lang w:eastAsia="en-US"/>
        </w:rPr>
        <w:t>.</w:t>
      </w:r>
    </w:p>
    <w:p w:rsidR="005572A1" w:rsidRPr="007A3BB3" w:rsidRDefault="005572A1" w:rsidP="00F12A13">
      <w:pPr>
        <w:bidi w:val="0"/>
        <w:rPr>
          <w:rFonts w:ascii="Arial" w:hAnsi="Arial" w:cs="Simplified Arabic"/>
          <w:sz w:val="20"/>
          <w:szCs w:val="20"/>
        </w:rPr>
      </w:pPr>
    </w:p>
    <w:p w:rsidR="005572A1" w:rsidRPr="00F554CE" w:rsidRDefault="006659B1" w:rsidP="003621F1">
      <w:pPr>
        <w:autoSpaceDE w:val="0"/>
        <w:autoSpaceDN w:val="0"/>
        <w:adjustRightInd w:val="0"/>
        <w:jc w:val="center"/>
        <w:rPr>
          <w:rFonts w:ascii="Simplified Arabic" w:hAnsi="Simplified Arabic" w:cs="Simplified Arabic"/>
          <w:b/>
          <w:bCs/>
          <w:sz w:val="18"/>
          <w:szCs w:val="18"/>
          <w:rtl/>
        </w:rPr>
      </w:pPr>
      <w:r w:rsidRPr="00F554CE">
        <w:rPr>
          <w:rFonts w:ascii="Simplified Arabic" w:hAnsi="Simplified Arabic" w:cs="Simplified Arabic" w:hint="cs"/>
          <w:b/>
          <w:bCs/>
          <w:sz w:val="18"/>
          <w:szCs w:val="18"/>
          <w:rtl/>
        </w:rPr>
        <w:t>نسبة</w:t>
      </w:r>
      <w:r w:rsidR="005572A1" w:rsidRPr="00F554CE">
        <w:rPr>
          <w:rFonts w:ascii="Simplified Arabic" w:hAnsi="Simplified Arabic" w:cs="Simplified Arabic"/>
          <w:b/>
          <w:bCs/>
          <w:sz w:val="18"/>
          <w:szCs w:val="18"/>
          <w:rtl/>
        </w:rPr>
        <w:t xml:space="preserve"> </w:t>
      </w:r>
      <w:r w:rsidR="00AC409D" w:rsidRPr="00F554CE">
        <w:rPr>
          <w:rFonts w:ascii="Simplified Arabic" w:hAnsi="Simplified Arabic" w:cs="Simplified Arabic" w:hint="cs"/>
          <w:b/>
          <w:bCs/>
          <w:sz w:val="18"/>
          <w:szCs w:val="18"/>
          <w:rtl/>
        </w:rPr>
        <w:t>ا</w:t>
      </w:r>
      <w:r w:rsidR="005572A1" w:rsidRPr="00F554CE">
        <w:rPr>
          <w:rFonts w:ascii="Simplified Arabic" w:hAnsi="Simplified Arabic" w:cs="Simplified Arabic"/>
          <w:b/>
          <w:bCs/>
          <w:sz w:val="18"/>
          <w:szCs w:val="18"/>
          <w:rtl/>
        </w:rPr>
        <w:t xml:space="preserve">لأفراد (18 سنة فأكثر) في فلسطين حسب </w:t>
      </w:r>
      <w:r w:rsidR="00770052">
        <w:rPr>
          <w:rFonts w:ascii="Simplified Arabic" w:hAnsi="Simplified Arabic" w:cs="Simplified Arabic" w:hint="cs"/>
          <w:b/>
          <w:bCs/>
          <w:sz w:val="18"/>
          <w:szCs w:val="18"/>
          <w:rtl/>
        </w:rPr>
        <w:t>آرائهم</w:t>
      </w:r>
      <w:r w:rsidR="0000355E">
        <w:rPr>
          <w:rFonts w:ascii="Simplified Arabic" w:hAnsi="Simplified Arabic" w:cs="Simplified Arabic" w:hint="cs"/>
          <w:b/>
          <w:bCs/>
          <w:sz w:val="18"/>
          <w:szCs w:val="18"/>
          <w:rtl/>
        </w:rPr>
        <w:t xml:space="preserve"> </w:t>
      </w:r>
      <w:r w:rsidR="00A41CF8">
        <w:rPr>
          <w:rFonts w:ascii="Simplified Arabic" w:hAnsi="Simplified Arabic" w:cs="Simplified Arabic" w:hint="cs"/>
          <w:b/>
          <w:bCs/>
          <w:sz w:val="18"/>
          <w:szCs w:val="18"/>
          <w:rtl/>
        </w:rPr>
        <w:t>في</w:t>
      </w:r>
      <w:r w:rsidR="00021E9C">
        <w:rPr>
          <w:rFonts w:ascii="Simplified Arabic" w:hAnsi="Simplified Arabic" w:cs="Simplified Arabic" w:hint="cs"/>
          <w:b/>
          <w:bCs/>
          <w:sz w:val="18"/>
          <w:szCs w:val="18"/>
          <w:rtl/>
        </w:rPr>
        <w:t xml:space="preserve"> </w:t>
      </w:r>
      <w:r w:rsidR="00487C01" w:rsidRPr="00F554CE">
        <w:rPr>
          <w:rFonts w:ascii="Simplified Arabic" w:hAnsi="Simplified Arabic" w:cs="Simplified Arabic"/>
          <w:b/>
          <w:bCs/>
          <w:sz w:val="18"/>
          <w:szCs w:val="18"/>
          <w:rtl/>
        </w:rPr>
        <w:t xml:space="preserve">معيقات </w:t>
      </w:r>
      <w:r w:rsidR="00D97A6F">
        <w:rPr>
          <w:rFonts w:ascii="Simplified Arabic" w:hAnsi="Simplified Arabic" w:cs="Simplified Arabic" w:hint="cs"/>
          <w:b/>
          <w:bCs/>
          <w:sz w:val="18"/>
          <w:szCs w:val="18"/>
          <w:rtl/>
        </w:rPr>
        <w:t xml:space="preserve">تحقيق أهداف </w:t>
      </w:r>
      <w:r w:rsidR="00487C01" w:rsidRPr="00F554CE">
        <w:rPr>
          <w:rFonts w:ascii="Simplified Arabic" w:hAnsi="Simplified Arabic" w:cs="Simplified Arabic"/>
          <w:b/>
          <w:bCs/>
          <w:sz w:val="18"/>
          <w:szCs w:val="18"/>
          <w:rtl/>
        </w:rPr>
        <w:t xml:space="preserve">التنمية </w:t>
      </w:r>
      <w:r w:rsidR="00D80A9D">
        <w:rPr>
          <w:rFonts w:ascii="Simplified Arabic" w:hAnsi="Simplified Arabic" w:cs="Simplified Arabic" w:hint="cs"/>
          <w:b/>
          <w:bCs/>
          <w:sz w:val="18"/>
          <w:szCs w:val="18"/>
          <w:rtl/>
        </w:rPr>
        <w:t xml:space="preserve">                </w:t>
      </w:r>
      <w:r w:rsidR="00487C01" w:rsidRPr="00F554CE">
        <w:rPr>
          <w:rFonts w:ascii="Simplified Arabic" w:hAnsi="Simplified Arabic" w:cs="Simplified Arabic"/>
          <w:b/>
          <w:bCs/>
          <w:sz w:val="18"/>
          <w:szCs w:val="18"/>
          <w:rtl/>
        </w:rPr>
        <w:t>المستدامة</w:t>
      </w:r>
      <w:r w:rsidR="002E5A52">
        <w:rPr>
          <w:rFonts w:ascii="Simplified Arabic" w:hAnsi="Simplified Arabic" w:cs="Simplified Arabic" w:hint="cs"/>
          <w:b/>
          <w:bCs/>
          <w:sz w:val="18"/>
          <w:szCs w:val="18"/>
          <w:rtl/>
        </w:rPr>
        <w:t xml:space="preserve"> </w:t>
      </w:r>
      <w:r w:rsidR="00D80A9D">
        <w:rPr>
          <w:rFonts w:ascii="Simplified Arabic" w:hAnsi="Simplified Arabic" w:cs="Simplified Arabic" w:hint="cs"/>
          <w:b/>
          <w:bCs/>
          <w:sz w:val="18"/>
          <w:szCs w:val="18"/>
          <w:rtl/>
        </w:rPr>
        <w:t>2030،</w:t>
      </w:r>
      <w:r w:rsidR="00D80A9D" w:rsidRPr="00F554CE">
        <w:rPr>
          <w:rFonts w:ascii="Simplified Arabic" w:hAnsi="Simplified Arabic" w:cs="Simplified Arabic" w:hint="cs"/>
          <w:b/>
          <w:bCs/>
          <w:sz w:val="18"/>
          <w:szCs w:val="18"/>
          <w:rtl/>
        </w:rPr>
        <w:t xml:space="preserve"> تموز</w:t>
      </w:r>
      <w:r w:rsidR="005572A1" w:rsidRPr="00F554CE">
        <w:rPr>
          <w:rFonts w:ascii="Simplified Arabic" w:hAnsi="Simplified Arabic" w:cs="Simplified Arabic"/>
          <w:b/>
          <w:bCs/>
          <w:sz w:val="18"/>
          <w:szCs w:val="18"/>
          <w:rtl/>
        </w:rPr>
        <w:t xml:space="preserve">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772"/>
      </w:tblGrid>
      <w:tr w:rsidR="00F43C72" w:rsidRPr="00577480" w:rsidTr="007D5583">
        <w:trPr>
          <w:cnfStyle w:val="100000000000"/>
          <w:trHeight w:val="3133"/>
          <w:jc w:val="center"/>
        </w:trPr>
        <w:tc>
          <w:tcPr>
            <w:cnfStyle w:val="001000000000"/>
            <w:tcW w:w="5772" w:type="dxa"/>
            <w:tcBorders>
              <w:top w:val="none" w:sz="0" w:space="0" w:color="auto"/>
              <w:left w:val="none" w:sz="0" w:space="0" w:color="auto"/>
              <w:bottom w:val="none" w:sz="0" w:space="0" w:color="auto"/>
              <w:right w:val="none" w:sz="0" w:space="0" w:color="auto"/>
            </w:tcBorders>
          </w:tcPr>
          <w:p w:rsidR="00F43C72" w:rsidRPr="00577480" w:rsidRDefault="00A70B2D" w:rsidP="00F12A13">
            <w:pPr>
              <w:autoSpaceDE w:val="0"/>
              <w:autoSpaceDN w:val="0"/>
              <w:adjustRightInd w:val="0"/>
              <w:jc w:val="center"/>
              <w:rPr>
                <w:rFonts w:ascii="Simplified Arabic" w:hAnsi="Simplified Arabic" w:cs="Simplified Arabic"/>
                <w:b w:val="0"/>
                <w:bCs w:val="0"/>
                <w:i/>
                <w:iCs/>
                <w:sz w:val="18"/>
                <w:szCs w:val="18"/>
                <w:rtl/>
              </w:rPr>
            </w:pPr>
            <w:r w:rsidRPr="00A70B2D">
              <w:rPr>
                <w:rFonts w:ascii="Simplified Arabic" w:hAnsi="Simplified Arabic" w:cs="Simplified Arabic"/>
                <w:i/>
                <w:iCs/>
                <w:noProof/>
                <w:sz w:val="18"/>
                <w:szCs w:val="18"/>
                <w:rtl/>
                <w:lang w:eastAsia="en-US"/>
              </w:rPr>
              <w:drawing>
                <wp:inline distT="0" distB="0" distL="0" distR="0">
                  <wp:extent cx="3410136" cy="1951108"/>
                  <wp:effectExtent l="19050" t="0" r="0" b="0"/>
                  <wp:docPr id="55"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365E44" w:rsidRPr="00F554CE" w:rsidRDefault="00365E44" w:rsidP="00365E44">
      <w:pPr>
        <w:jc w:val="lowKashida"/>
        <w:rPr>
          <w:rFonts w:ascii="Simplified Arabic" w:hAnsi="Simplified Arabic" w:cs="Simplified Arabic"/>
          <w:sz w:val="20"/>
          <w:szCs w:val="20"/>
        </w:rPr>
      </w:pPr>
    </w:p>
    <w:p w:rsidR="00F6772E" w:rsidRDefault="003C0917" w:rsidP="002E5A52">
      <w:pPr>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وقد اختلف ترتيب المعيقات ل</w:t>
      </w:r>
      <w:r w:rsidR="002E5A52">
        <w:rPr>
          <w:rFonts w:ascii="Simplified Arabic" w:hAnsi="Simplified Arabic" w:cs="Simplified Arabic" w:hint="cs"/>
          <w:sz w:val="20"/>
          <w:szCs w:val="20"/>
          <w:rtl/>
        </w:rPr>
        <w:t>أهداف ا</w:t>
      </w:r>
      <w:r w:rsidRPr="00F554CE">
        <w:rPr>
          <w:rFonts w:ascii="Simplified Arabic" w:hAnsi="Simplified Arabic" w:cs="Simplified Arabic"/>
          <w:sz w:val="20"/>
          <w:szCs w:val="20"/>
          <w:rtl/>
        </w:rPr>
        <w:t xml:space="preserve">لتنمية المستدامة 2030 </w:t>
      </w:r>
      <w:r w:rsidR="00885ED8" w:rsidRPr="00F554CE">
        <w:rPr>
          <w:rFonts w:ascii="Simplified Arabic" w:hAnsi="Simplified Arabic" w:cs="Simplified Arabic" w:hint="cs"/>
          <w:sz w:val="20"/>
          <w:szCs w:val="20"/>
          <w:rtl/>
        </w:rPr>
        <w:t>حسب ما أفاد به ا</w:t>
      </w:r>
      <w:r w:rsidR="00024C99">
        <w:rPr>
          <w:rFonts w:ascii="Simplified Arabic" w:hAnsi="Simplified Arabic" w:cs="Simplified Arabic" w:hint="cs"/>
          <w:sz w:val="20"/>
          <w:szCs w:val="20"/>
          <w:rtl/>
        </w:rPr>
        <w:t>لأ</w:t>
      </w:r>
      <w:r w:rsidR="00885ED8" w:rsidRPr="00F554CE">
        <w:rPr>
          <w:rFonts w:ascii="Simplified Arabic" w:hAnsi="Simplified Arabic" w:cs="Simplified Arabic" w:hint="cs"/>
          <w:sz w:val="20"/>
          <w:szCs w:val="20"/>
          <w:rtl/>
        </w:rPr>
        <w:t xml:space="preserve">فراد (18 سنة فأكثر) </w:t>
      </w:r>
      <w:r w:rsidRPr="00F554CE">
        <w:rPr>
          <w:rFonts w:ascii="Simplified Arabic" w:hAnsi="Simplified Arabic" w:cs="Simplified Arabic" w:hint="cs"/>
          <w:sz w:val="20"/>
          <w:szCs w:val="20"/>
          <w:rtl/>
        </w:rPr>
        <w:t>على مستوى المنطقة</w:t>
      </w:r>
      <w:r w:rsidR="00885ED8" w:rsidRPr="00F554CE">
        <w:rPr>
          <w:rFonts w:ascii="Simplified Arabic" w:hAnsi="Simplified Arabic" w:cs="Simplified Arabic" w:hint="cs"/>
          <w:sz w:val="20"/>
          <w:szCs w:val="20"/>
          <w:rtl/>
        </w:rPr>
        <w:t xml:space="preserve">، </w:t>
      </w:r>
      <w:r w:rsidRPr="00F554CE">
        <w:rPr>
          <w:rFonts w:ascii="Simplified Arabic" w:hAnsi="Simplified Arabic" w:cs="Simplified Arabic" w:hint="cs"/>
          <w:sz w:val="20"/>
          <w:szCs w:val="20"/>
          <w:rtl/>
        </w:rPr>
        <w:t xml:space="preserve">فقد كان المعيق الأول في الضفة الغربية </w:t>
      </w:r>
      <w:r w:rsidR="00885ED8" w:rsidRPr="00F554CE">
        <w:rPr>
          <w:rFonts w:ascii="Simplified Arabic" w:hAnsi="Simplified Arabic" w:cs="Simplified Arabic" w:hint="cs"/>
          <w:sz w:val="20"/>
          <w:szCs w:val="20"/>
          <w:rtl/>
        </w:rPr>
        <w:t xml:space="preserve">هو </w:t>
      </w:r>
      <w:r w:rsidRPr="00F554CE">
        <w:rPr>
          <w:rFonts w:ascii="Simplified Arabic" w:hAnsi="Simplified Arabic" w:cs="Simplified Arabic" w:hint="cs"/>
          <w:sz w:val="20"/>
          <w:szCs w:val="20"/>
          <w:rtl/>
        </w:rPr>
        <w:t xml:space="preserve">انتشار الفساد </w:t>
      </w:r>
      <w:r w:rsidR="00885ED8" w:rsidRPr="00F554CE">
        <w:rPr>
          <w:rFonts w:cs="Simplified Arabic" w:hint="cs"/>
          <w:sz w:val="20"/>
          <w:szCs w:val="20"/>
          <w:rtl/>
          <w:lang w:eastAsia="en-US"/>
        </w:rPr>
        <w:t>بنسبة</w:t>
      </w:r>
      <w:r w:rsidRPr="00F554CE">
        <w:rPr>
          <w:rFonts w:cs="Simplified Arabic" w:hint="cs"/>
          <w:sz w:val="20"/>
          <w:szCs w:val="20"/>
          <w:rtl/>
          <w:lang w:eastAsia="en-US"/>
        </w:rPr>
        <w:t xml:space="preserve"> </w:t>
      </w:r>
      <w:r w:rsidR="002E5A52">
        <w:rPr>
          <w:rFonts w:ascii="Simplified Arabic" w:hAnsi="Simplified Arabic" w:cs="Simplified Arabic" w:hint="cs"/>
          <w:sz w:val="20"/>
          <w:szCs w:val="20"/>
          <w:rtl/>
        </w:rPr>
        <w:t>94</w:t>
      </w:r>
      <w:r w:rsidR="00885ED8" w:rsidRPr="00F554CE">
        <w:rPr>
          <w:rFonts w:ascii="Simplified Arabic" w:hAnsi="Simplified Arabic" w:cs="Simplified Arabic" w:hint="cs"/>
          <w:sz w:val="20"/>
          <w:szCs w:val="20"/>
          <w:rtl/>
        </w:rPr>
        <w:t>%</w:t>
      </w:r>
      <w:r w:rsidR="00024C99">
        <w:rPr>
          <w:rFonts w:ascii="Simplified Arabic" w:hAnsi="Simplified Arabic" w:cs="Simplified Arabic" w:hint="cs"/>
          <w:sz w:val="20"/>
          <w:szCs w:val="20"/>
          <w:rtl/>
        </w:rPr>
        <w:t xml:space="preserve">، </w:t>
      </w:r>
      <w:r w:rsidR="00024C99">
        <w:rPr>
          <w:rFonts w:cs="Simplified Arabic" w:hint="cs"/>
          <w:sz w:val="20"/>
          <w:szCs w:val="20"/>
          <w:rtl/>
          <w:lang w:eastAsia="en-US"/>
        </w:rPr>
        <w:t>و</w:t>
      </w:r>
      <w:r w:rsidR="00024C99" w:rsidRPr="00F554CE">
        <w:rPr>
          <w:rFonts w:cs="Simplified Arabic" w:hint="cs"/>
          <w:sz w:val="20"/>
          <w:szCs w:val="20"/>
          <w:rtl/>
          <w:lang w:eastAsia="en-US"/>
        </w:rPr>
        <w:t>مث</w:t>
      </w:r>
      <w:r w:rsidR="00024C99">
        <w:rPr>
          <w:rFonts w:cs="Simplified Arabic" w:hint="cs"/>
          <w:sz w:val="20"/>
          <w:szCs w:val="20"/>
          <w:rtl/>
          <w:lang w:eastAsia="en-US"/>
        </w:rPr>
        <w:t>َّ</w:t>
      </w:r>
      <w:r w:rsidR="00024C99" w:rsidRPr="00F554CE">
        <w:rPr>
          <w:rFonts w:cs="Simplified Arabic" w:hint="cs"/>
          <w:sz w:val="20"/>
          <w:szCs w:val="20"/>
          <w:rtl/>
          <w:lang w:eastAsia="en-US"/>
        </w:rPr>
        <w:t>ل</w:t>
      </w:r>
      <w:r w:rsidR="00024C99">
        <w:rPr>
          <w:rFonts w:cs="Simplified Arabic" w:hint="cs"/>
          <w:sz w:val="20"/>
          <w:szCs w:val="20"/>
          <w:rtl/>
          <w:lang w:eastAsia="en-US"/>
        </w:rPr>
        <w:t>َ</w:t>
      </w:r>
      <w:r w:rsidR="00024C99" w:rsidRPr="00F554CE">
        <w:rPr>
          <w:rFonts w:cs="Simplified Arabic" w:hint="cs"/>
          <w:sz w:val="20"/>
          <w:szCs w:val="20"/>
          <w:rtl/>
          <w:lang w:eastAsia="en-US"/>
        </w:rPr>
        <w:t xml:space="preserve"> </w:t>
      </w:r>
      <w:r w:rsidR="00024C99" w:rsidRPr="00F554CE">
        <w:rPr>
          <w:rFonts w:ascii="Simplified Arabic" w:hAnsi="Simplified Arabic" w:cs="Simplified Arabic"/>
          <w:sz w:val="20"/>
          <w:szCs w:val="20"/>
          <w:rtl/>
        </w:rPr>
        <w:t>الوضع السياسي الفلسطيني الد</w:t>
      </w:r>
      <w:r w:rsidR="00024C99" w:rsidRPr="00F554CE">
        <w:rPr>
          <w:rFonts w:ascii="Simplified Arabic" w:hAnsi="Simplified Arabic" w:cs="Simplified Arabic" w:hint="cs"/>
          <w:sz w:val="20"/>
          <w:szCs w:val="20"/>
          <w:rtl/>
        </w:rPr>
        <w:t>ا</w:t>
      </w:r>
      <w:r w:rsidR="00024C99" w:rsidRPr="00F554CE">
        <w:rPr>
          <w:rFonts w:ascii="Simplified Arabic" w:hAnsi="Simplified Arabic" w:cs="Simplified Arabic"/>
          <w:sz w:val="20"/>
          <w:szCs w:val="20"/>
          <w:rtl/>
        </w:rPr>
        <w:t>خلي (الانقسام)</w:t>
      </w:r>
      <w:r w:rsidR="00024C99">
        <w:rPr>
          <w:rFonts w:ascii="Simplified Arabic" w:hAnsi="Simplified Arabic" w:cs="Simplified Arabic" w:hint="cs"/>
          <w:sz w:val="20"/>
          <w:szCs w:val="20"/>
          <w:rtl/>
        </w:rPr>
        <w:t xml:space="preserve"> </w:t>
      </w:r>
      <w:r w:rsidR="00055A8C" w:rsidRPr="00F554CE">
        <w:rPr>
          <w:rFonts w:cs="Simplified Arabic" w:hint="cs"/>
          <w:sz w:val="20"/>
          <w:szCs w:val="20"/>
          <w:rtl/>
          <w:lang w:eastAsia="en-US"/>
        </w:rPr>
        <w:t>المعيق</w:t>
      </w:r>
      <w:r w:rsidR="00055A8C" w:rsidRPr="00F554CE">
        <w:rPr>
          <w:rFonts w:ascii="Simplified Arabic" w:hAnsi="Simplified Arabic" w:cs="Simplified Arabic" w:hint="cs"/>
          <w:sz w:val="20"/>
          <w:szCs w:val="20"/>
          <w:rtl/>
        </w:rPr>
        <w:t xml:space="preserve"> </w:t>
      </w:r>
      <w:r w:rsidR="00055A8C">
        <w:rPr>
          <w:rFonts w:ascii="Simplified Arabic" w:hAnsi="Simplified Arabic" w:cs="Simplified Arabic" w:hint="cs"/>
          <w:sz w:val="20"/>
          <w:szCs w:val="20"/>
          <w:rtl/>
        </w:rPr>
        <w:t>الثاني و</w:t>
      </w:r>
      <w:r w:rsidR="00024C99">
        <w:rPr>
          <w:rFonts w:ascii="Simplified Arabic" w:hAnsi="Simplified Arabic" w:cs="Simplified Arabic" w:hint="cs"/>
          <w:sz w:val="20"/>
          <w:szCs w:val="20"/>
          <w:rtl/>
        </w:rPr>
        <w:t xml:space="preserve">بنسبة </w:t>
      </w:r>
      <w:r w:rsidR="00024C99" w:rsidRPr="00F554CE">
        <w:rPr>
          <w:rFonts w:cs="Simplified Arabic" w:hint="cs"/>
          <w:sz w:val="20"/>
          <w:szCs w:val="20"/>
          <w:rtl/>
          <w:lang w:eastAsia="en-US"/>
        </w:rPr>
        <w:t>87%</w:t>
      </w:r>
      <w:r w:rsidR="00024C99">
        <w:rPr>
          <w:rFonts w:cs="Simplified Arabic" w:hint="cs"/>
          <w:sz w:val="20"/>
          <w:szCs w:val="20"/>
          <w:rtl/>
          <w:lang w:eastAsia="en-US"/>
        </w:rPr>
        <w:t xml:space="preserve">، أما المعيق الثالث فكان </w:t>
      </w:r>
      <w:r w:rsidR="00024C99" w:rsidRPr="00F554CE">
        <w:rPr>
          <w:rFonts w:ascii="Simplified Arabic" w:hAnsi="Simplified Arabic" w:cs="Simplified Arabic"/>
          <w:sz w:val="20"/>
          <w:szCs w:val="20"/>
          <w:rtl/>
        </w:rPr>
        <w:t>غياب الإدارة الفلسطينية للموارد المتاحة</w:t>
      </w:r>
      <w:r w:rsidR="00024C99" w:rsidRPr="00F554CE">
        <w:rPr>
          <w:rFonts w:ascii="Simplified Arabic" w:hAnsi="Simplified Arabic" w:cs="Simplified Arabic" w:hint="cs"/>
          <w:sz w:val="20"/>
          <w:szCs w:val="20"/>
          <w:rtl/>
        </w:rPr>
        <w:t xml:space="preserve"> حيث </w:t>
      </w:r>
      <w:r w:rsidR="00024C99">
        <w:rPr>
          <w:rFonts w:ascii="Simplified Arabic" w:hAnsi="Simplified Arabic" w:cs="Simplified Arabic" w:hint="cs"/>
          <w:sz w:val="20"/>
          <w:szCs w:val="20"/>
          <w:rtl/>
        </w:rPr>
        <w:t>أ</w:t>
      </w:r>
      <w:r w:rsidR="00024C99" w:rsidRPr="00F554CE">
        <w:rPr>
          <w:rFonts w:ascii="Simplified Arabic" w:hAnsi="Simplified Arabic" w:cs="Simplified Arabic" w:hint="cs"/>
          <w:sz w:val="20"/>
          <w:szCs w:val="20"/>
          <w:rtl/>
        </w:rPr>
        <w:t xml:space="preserve">فاد </w:t>
      </w:r>
      <w:r w:rsidR="002E5A52">
        <w:rPr>
          <w:rFonts w:ascii="Simplified Arabic" w:hAnsi="Simplified Arabic" w:cs="Simplified Arabic" w:hint="cs"/>
          <w:sz w:val="20"/>
          <w:szCs w:val="20"/>
          <w:rtl/>
        </w:rPr>
        <w:t>86</w:t>
      </w:r>
      <w:r w:rsidR="00024C99" w:rsidRPr="00F554CE">
        <w:rPr>
          <w:rFonts w:ascii="Simplified Arabic" w:hAnsi="Simplified Arabic" w:cs="Simplified Arabic" w:hint="cs"/>
          <w:sz w:val="20"/>
          <w:szCs w:val="20"/>
          <w:rtl/>
        </w:rPr>
        <w:t>% من ا</w:t>
      </w:r>
      <w:r w:rsidR="00024C99">
        <w:rPr>
          <w:rFonts w:ascii="Simplified Arabic" w:hAnsi="Simplified Arabic" w:cs="Simplified Arabic" w:hint="cs"/>
          <w:sz w:val="20"/>
          <w:szCs w:val="20"/>
          <w:rtl/>
        </w:rPr>
        <w:t>لأ</w:t>
      </w:r>
      <w:r w:rsidR="00024C99" w:rsidRPr="00F554CE">
        <w:rPr>
          <w:rFonts w:ascii="Simplified Arabic" w:hAnsi="Simplified Arabic" w:cs="Simplified Arabic" w:hint="cs"/>
          <w:sz w:val="20"/>
          <w:szCs w:val="20"/>
          <w:rtl/>
        </w:rPr>
        <w:t>فراد بذلك</w:t>
      </w:r>
      <w:r w:rsidR="00024C99">
        <w:rPr>
          <w:rFonts w:ascii="Simplified Arabic" w:hAnsi="Simplified Arabic" w:cs="Simplified Arabic" w:hint="cs"/>
          <w:sz w:val="20"/>
          <w:szCs w:val="20"/>
          <w:rtl/>
        </w:rPr>
        <w:t>.</w:t>
      </w:r>
      <w:r w:rsidR="00024C99" w:rsidRPr="00F554CE">
        <w:rPr>
          <w:rFonts w:cs="Simplified Arabic" w:hint="cs"/>
          <w:sz w:val="20"/>
          <w:szCs w:val="20"/>
          <w:rtl/>
          <w:lang w:eastAsia="en-US"/>
        </w:rPr>
        <w:t xml:space="preserve">  </w:t>
      </w:r>
      <w:r w:rsidR="00C6473D">
        <w:rPr>
          <w:rFonts w:cs="Simplified Arabic" w:hint="cs"/>
          <w:sz w:val="20"/>
          <w:szCs w:val="20"/>
          <w:rtl/>
          <w:lang w:eastAsia="en-US"/>
        </w:rPr>
        <w:t xml:space="preserve"> </w:t>
      </w:r>
      <w:r w:rsidR="00F6772E" w:rsidRPr="00F554CE">
        <w:rPr>
          <w:rFonts w:cs="Simplified Arabic"/>
          <w:sz w:val="20"/>
          <w:szCs w:val="20"/>
          <w:rtl/>
          <w:lang w:eastAsia="en-US"/>
        </w:rPr>
        <w:t xml:space="preserve">(انظر/ ي جدول </w:t>
      </w:r>
      <w:r w:rsidR="00DB62F3">
        <w:rPr>
          <w:rFonts w:cs="Simplified Arabic" w:hint="cs"/>
          <w:sz w:val="20"/>
          <w:szCs w:val="20"/>
          <w:rtl/>
          <w:lang w:eastAsia="en-US"/>
        </w:rPr>
        <w:t>4</w:t>
      </w:r>
      <w:r w:rsidR="00F6772E" w:rsidRPr="00F554CE">
        <w:rPr>
          <w:rFonts w:cs="Simplified Arabic"/>
          <w:sz w:val="20"/>
          <w:szCs w:val="20"/>
          <w:rtl/>
          <w:lang w:eastAsia="en-US"/>
        </w:rPr>
        <w:t>)</w:t>
      </w:r>
      <w:r w:rsidR="00DB62F3">
        <w:rPr>
          <w:rFonts w:ascii="Simplified Arabic" w:hAnsi="Simplified Arabic" w:cs="Simplified Arabic" w:hint="cs"/>
          <w:sz w:val="20"/>
          <w:szCs w:val="20"/>
          <w:rtl/>
        </w:rPr>
        <w:t>.</w:t>
      </w:r>
    </w:p>
    <w:p w:rsidR="00577480" w:rsidRDefault="00577480" w:rsidP="00024C99">
      <w:pPr>
        <w:jc w:val="both"/>
        <w:rPr>
          <w:rFonts w:ascii="Simplified Arabic" w:hAnsi="Simplified Arabic" w:cs="Simplified Arabic"/>
          <w:sz w:val="20"/>
          <w:szCs w:val="20"/>
          <w:rtl/>
        </w:rPr>
      </w:pPr>
    </w:p>
    <w:p w:rsidR="00024C99" w:rsidRDefault="00577480" w:rsidP="002E5A52">
      <w:pPr>
        <w:jc w:val="both"/>
        <w:rPr>
          <w:rFonts w:ascii="Simplified Arabic" w:hAnsi="Simplified Arabic" w:cs="Simplified Arabic"/>
          <w:sz w:val="20"/>
          <w:szCs w:val="20"/>
          <w:rtl/>
        </w:rPr>
      </w:pPr>
      <w:r>
        <w:rPr>
          <w:rFonts w:ascii="Simplified Arabic" w:hAnsi="Simplified Arabic" w:cs="Simplified Arabic" w:hint="cs"/>
          <w:sz w:val="20"/>
          <w:szCs w:val="20"/>
          <w:rtl/>
        </w:rPr>
        <w:t>أ</w:t>
      </w:r>
      <w:r w:rsidR="00885ED8" w:rsidRPr="00F554CE">
        <w:rPr>
          <w:rFonts w:ascii="Simplified Arabic" w:hAnsi="Simplified Arabic" w:cs="Simplified Arabic" w:hint="cs"/>
          <w:sz w:val="20"/>
          <w:szCs w:val="20"/>
          <w:rtl/>
        </w:rPr>
        <w:t xml:space="preserve">ما بالنسبة للمعيق الأول في قطاع غزة فقد كان </w:t>
      </w:r>
      <w:r w:rsidR="003C0917" w:rsidRPr="00F554CE">
        <w:rPr>
          <w:rFonts w:ascii="Simplified Arabic" w:hAnsi="Simplified Arabic" w:cs="Simplified Arabic"/>
          <w:sz w:val="20"/>
          <w:szCs w:val="20"/>
          <w:rtl/>
        </w:rPr>
        <w:t>الوضع السياسي الفلسطيني الد</w:t>
      </w:r>
      <w:r w:rsidR="003C0917" w:rsidRPr="00F554CE">
        <w:rPr>
          <w:rFonts w:ascii="Simplified Arabic" w:hAnsi="Simplified Arabic" w:cs="Simplified Arabic" w:hint="cs"/>
          <w:sz w:val="20"/>
          <w:szCs w:val="20"/>
          <w:rtl/>
        </w:rPr>
        <w:t>ا</w:t>
      </w:r>
      <w:r w:rsidR="003C0917" w:rsidRPr="00F554CE">
        <w:rPr>
          <w:rFonts w:ascii="Simplified Arabic" w:hAnsi="Simplified Arabic" w:cs="Simplified Arabic"/>
          <w:sz w:val="20"/>
          <w:szCs w:val="20"/>
          <w:rtl/>
        </w:rPr>
        <w:t>خلي (الانقسام)</w:t>
      </w:r>
      <w:r w:rsidR="003C0917" w:rsidRPr="00F554CE">
        <w:rPr>
          <w:rFonts w:ascii="Simplified Arabic" w:hAnsi="Simplified Arabic" w:cs="Simplified Arabic" w:hint="cs"/>
          <w:sz w:val="20"/>
          <w:szCs w:val="20"/>
          <w:rtl/>
        </w:rPr>
        <w:t xml:space="preserve"> بنسبة </w:t>
      </w:r>
      <w:r w:rsidR="00885ED8" w:rsidRPr="00F554CE">
        <w:rPr>
          <w:rFonts w:ascii="Simplified Arabic" w:hAnsi="Simplified Arabic" w:cs="Simplified Arabic" w:hint="cs"/>
          <w:sz w:val="20"/>
          <w:szCs w:val="20"/>
          <w:rtl/>
        </w:rPr>
        <w:t>99</w:t>
      </w:r>
      <w:r w:rsidR="003C0917" w:rsidRPr="00F554CE">
        <w:rPr>
          <w:rFonts w:ascii="Simplified Arabic" w:hAnsi="Simplified Arabic" w:cs="Simplified Arabic" w:hint="cs"/>
          <w:sz w:val="20"/>
          <w:szCs w:val="20"/>
          <w:rtl/>
        </w:rPr>
        <w:t>%</w:t>
      </w:r>
      <w:r w:rsidR="00024C99">
        <w:rPr>
          <w:rFonts w:cs="Simplified Arabic" w:hint="cs"/>
          <w:sz w:val="20"/>
          <w:szCs w:val="20"/>
          <w:rtl/>
          <w:lang w:eastAsia="en-US"/>
        </w:rPr>
        <w:t>، ثم جاء انتشار الفساد بنسبة 96% كمعي</w:t>
      </w:r>
      <w:r w:rsidR="00024C99">
        <w:rPr>
          <w:rFonts w:cs="Simplified Arabic" w:hint="eastAsia"/>
          <w:sz w:val="20"/>
          <w:szCs w:val="20"/>
          <w:rtl/>
          <w:lang w:eastAsia="en-US"/>
        </w:rPr>
        <w:t>ق</w:t>
      </w:r>
      <w:r w:rsidR="00024C99">
        <w:rPr>
          <w:rFonts w:cs="Simplified Arabic" w:hint="cs"/>
          <w:sz w:val="20"/>
          <w:szCs w:val="20"/>
          <w:rtl/>
          <w:lang w:eastAsia="en-US"/>
        </w:rPr>
        <w:t xml:space="preserve"> ثاني للتنمية، أما</w:t>
      </w:r>
      <w:r w:rsidR="00885ED8" w:rsidRPr="00F554CE">
        <w:rPr>
          <w:rFonts w:cs="Simplified Arabic" w:hint="cs"/>
          <w:sz w:val="20"/>
          <w:szCs w:val="20"/>
          <w:rtl/>
          <w:lang w:eastAsia="en-US"/>
        </w:rPr>
        <w:t xml:space="preserve"> </w:t>
      </w:r>
      <w:r w:rsidR="00024C99" w:rsidRPr="00F554CE">
        <w:rPr>
          <w:rFonts w:ascii="Simplified Arabic" w:hAnsi="Simplified Arabic" w:cs="Simplified Arabic"/>
          <w:sz w:val="20"/>
          <w:szCs w:val="20"/>
          <w:rtl/>
        </w:rPr>
        <w:t>غياب الحوافز والمبادرات</w:t>
      </w:r>
      <w:r w:rsidR="00024C99">
        <w:rPr>
          <w:rFonts w:cs="Simplified Arabic" w:hint="cs"/>
          <w:sz w:val="20"/>
          <w:szCs w:val="20"/>
          <w:rtl/>
          <w:lang w:eastAsia="en-US"/>
        </w:rPr>
        <w:t xml:space="preserve"> فشكل </w:t>
      </w:r>
      <w:r w:rsidR="00024C99" w:rsidRPr="00F554CE">
        <w:rPr>
          <w:rFonts w:ascii="Simplified Arabic" w:hAnsi="Simplified Arabic" w:cs="Simplified Arabic" w:hint="cs"/>
          <w:sz w:val="20"/>
          <w:szCs w:val="20"/>
          <w:rtl/>
        </w:rPr>
        <w:t>المعيق الثالث</w:t>
      </w:r>
      <w:r w:rsidR="00024C99" w:rsidRPr="00024C99">
        <w:rPr>
          <w:rFonts w:ascii="Simplified Arabic" w:hAnsi="Simplified Arabic" w:cs="Simplified Arabic" w:hint="cs"/>
          <w:sz w:val="20"/>
          <w:szCs w:val="20"/>
          <w:rtl/>
        </w:rPr>
        <w:t xml:space="preserve"> </w:t>
      </w:r>
      <w:r w:rsidR="00024C99">
        <w:rPr>
          <w:rFonts w:ascii="Simplified Arabic" w:hAnsi="Simplified Arabic" w:cs="Simplified Arabic" w:hint="cs"/>
          <w:sz w:val="20"/>
          <w:szCs w:val="20"/>
          <w:rtl/>
        </w:rPr>
        <w:t>حسب</w:t>
      </w:r>
      <w:r w:rsidR="00024C99" w:rsidRPr="00F554CE">
        <w:rPr>
          <w:rFonts w:ascii="Simplified Arabic" w:hAnsi="Simplified Arabic" w:cs="Simplified Arabic" w:hint="cs"/>
          <w:sz w:val="20"/>
          <w:szCs w:val="20"/>
          <w:rtl/>
        </w:rPr>
        <w:t xml:space="preserve"> </w:t>
      </w:r>
      <w:r w:rsidR="00024C99">
        <w:rPr>
          <w:rFonts w:ascii="Simplified Arabic" w:hAnsi="Simplified Arabic" w:cs="Simplified Arabic" w:hint="cs"/>
          <w:sz w:val="20"/>
          <w:szCs w:val="20"/>
          <w:rtl/>
        </w:rPr>
        <w:t>ما أ</w:t>
      </w:r>
      <w:r w:rsidR="00024C99" w:rsidRPr="00F554CE">
        <w:rPr>
          <w:rFonts w:ascii="Simplified Arabic" w:hAnsi="Simplified Arabic" w:cs="Simplified Arabic" w:hint="cs"/>
          <w:sz w:val="20"/>
          <w:szCs w:val="20"/>
          <w:rtl/>
        </w:rPr>
        <w:t>ف</w:t>
      </w:r>
      <w:r w:rsidR="00024C99" w:rsidRPr="00F554CE">
        <w:rPr>
          <w:rFonts w:ascii="Simplified Arabic" w:hAnsi="Simplified Arabic" w:cs="Simplified Arabic"/>
          <w:sz w:val="20"/>
          <w:szCs w:val="20"/>
          <w:rtl/>
        </w:rPr>
        <w:t>اد</w:t>
      </w:r>
      <w:r w:rsidR="00024C99" w:rsidRPr="00F554CE">
        <w:rPr>
          <w:rFonts w:ascii="Simplified Arabic" w:hAnsi="Simplified Arabic" w:cs="Simplified Arabic" w:hint="cs"/>
          <w:sz w:val="20"/>
          <w:szCs w:val="20"/>
          <w:rtl/>
        </w:rPr>
        <w:t xml:space="preserve"> به</w:t>
      </w:r>
      <w:r w:rsidR="00024C99" w:rsidRPr="00F554CE">
        <w:rPr>
          <w:rFonts w:ascii="Simplified Arabic" w:hAnsi="Simplified Arabic" w:cs="Simplified Arabic"/>
          <w:sz w:val="20"/>
          <w:szCs w:val="20"/>
          <w:rtl/>
        </w:rPr>
        <w:t xml:space="preserve"> </w:t>
      </w:r>
      <w:r w:rsidR="002E5A52">
        <w:rPr>
          <w:rFonts w:ascii="Simplified Arabic" w:hAnsi="Simplified Arabic" w:cs="Simplified Arabic" w:hint="cs"/>
          <w:sz w:val="20"/>
          <w:szCs w:val="20"/>
          <w:rtl/>
        </w:rPr>
        <w:t>95</w:t>
      </w:r>
      <w:r w:rsidR="00024C99" w:rsidRPr="00F554CE">
        <w:rPr>
          <w:rFonts w:ascii="Simplified Arabic" w:hAnsi="Simplified Arabic" w:cs="Simplified Arabic"/>
          <w:sz w:val="20"/>
          <w:szCs w:val="20"/>
          <w:rtl/>
        </w:rPr>
        <w:t>% من ا</w:t>
      </w:r>
      <w:r w:rsidR="00024C99">
        <w:rPr>
          <w:rFonts w:ascii="Simplified Arabic" w:hAnsi="Simplified Arabic" w:cs="Simplified Arabic" w:hint="cs"/>
          <w:sz w:val="20"/>
          <w:szCs w:val="20"/>
          <w:rtl/>
        </w:rPr>
        <w:t>لأ</w:t>
      </w:r>
      <w:r w:rsidR="00024C99" w:rsidRPr="00F554CE">
        <w:rPr>
          <w:rFonts w:ascii="Simplified Arabic" w:hAnsi="Simplified Arabic" w:cs="Simplified Arabic"/>
          <w:sz w:val="20"/>
          <w:szCs w:val="20"/>
          <w:rtl/>
        </w:rPr>
        <w:t>فراد (18 سنة ف</w:t>
      </w:r>
      <w:r w:rsidR="00024C99" w:rsidRPr="00F554CE">
        <w:rPr>
          <w:rFonts w:ascii="Simplified Arabic" w:hAnsi="Simplified Arabic" w:cs="Simplified Arabic" w:hint="cs"/>
          <w:sz w:val="20"/>
          <w:szCs w:val="20"/>
          <w:rtl/>
        </w:rPr>
        <w:t>أ</w:t>
      </w:r>
      <w:r w:rsidR="00024C99" w:rsidRPr="00F554CE">
        <w:rPr>
          <w:rFonts w:ascii="Simplified Arabic" w:hAnsi="Simplified Arabic" w:cs="Simplified Arabic"/>
          <w:sz w:val="20"/>
          <w:szCs w:val="20"/>
          <w:rtl/>
        </w:rPr>
        <w:t>كثر)</w:t>
      </w:r>
      <w:r w:rsidR="00024C99" w:rsidRPr="00F554CE">
        <w:rPr>
          <w:rFonts w:ascii="Simplified Arabic" w:hAnsi="Simplified Arabic" w:cs="Simplified Arabic" w:hint="cs"/>
          <w:sz w:val="20"/>
          <w:szCs w:val="20"/>
          <w:rtl/>
        </w:rPr>
        <w:t xml:space="preserve">. </w:t>
      </w:r>
      <w:r w:rsidR="00024C99" w:rsidRPr="00F554CE">
        <w:rPr>
          <w:rFonts w:cs="Simplified Arabic"/>
          <w:sz w:val="20"/>
          <w:szCs w:val="20"/>
          <w:rtl/>
          <w:lang w:eastAsia="en-US"/>
        </w:rPr>
        <w:t xml:space="preserve">(انظر/ ي جدول </w:t>
      </w:r>
      <w:r w:rsidR="00055A8C">
        <w:rPr>
          <w:rFonts w:cs="Simplified Arabic" w:hint="cs"/>
          <w:sz w:val="20"/>
          <w:szCs w:val="20"/>
          <w:rtl/>
          <w:lang w:eastAsia="en-US"/>
        </w:rPr>
        <w:t>4</w:t>
      </w:r>
      <w:r w:rsidR="00024C99" w:rsidRPr="00F554CE">
        <w:rPr>
          <w:rFonts w:cs="Simplified Arabic"/>
          <w:sz w:val="20"/>
          <w:szCs w:val="20"/>
          <w:rtl/>
          <w:lang w:eastAsia="en-US"/>
        </w:rPr>
        <w:t>)</w:t>
      </w:r>
      <w:r w:rsidR="00DB62F3">
        <w:rPr>
          <w:rFonts w:ascii="Simplified Arabic" w:hAnsi="Simplified Arabic" w:cs="Simplified Arabic" w:hint="cs"/>
          <w:sz w:val="20"/>
          <w:szCs w:val="20"/>
          <w:rtl/>
        </w:rPr>
        <w:t>.</w:t>
      </w:r>
    </w:p>
    <w:p w:rsidR="00024C99" w:rsidRPr="00F554CE" w:rsidRDefault="00024C99" w:rsidP="00577480">
      <w:pPr>
        <w:jc w:val="both"/>
        <w:rPr>
          <w:rFonts w:ascii="Simplified Arabic" w:hAnsi="Simplified Arabic" w:cs="Simplified Arabic"/>
          <w:sz w:val="20"/>
          <w:szCs w:val="20"/>
          <w:rtl/>
        </w:rPr>
      </w:pPr>
    </w:p>
    <w:p w:rsidR="007D5583" w:rsidRDefault="007D5583">
      <w:pPr>
        <w:bidi w:val="0"/>
        <w:rPr>
          <w:rFonts w:ascii="Simplified Arabic" w:hAnsi="Simplified Arabic" w:cs="Simplified Arabic"/>
          <w:b/>
          <w:bCs/>
          <w:sz w:val="18"/>
          <w:szCs w:val="18"/>
          <w:rtl/>
        </w:rPr>
      </w:pPr>
      <w:r>
        <w:rPr>
          <w:rFonts w:ascii="Simplified Arabic" w:hAnsi="Simplified Arabic" w:cs="Simplified Arabic"/>
          <w:b/>
          <w:bCs/>
          <w:sz w:val="18"/>
          <w:szCs w:val="18"/>
          <w:rtl/>
        </w:rPr>
        <w:br w:type="page"/>
      </w:r>
    </w:p>
    <w:p w:rsidR="003C0917" w:rsidRPr="00F554CE" w:rsidRDefault="003C0917" w:rsidP="0095552E">
      <w:pPr>
        <w:autoSpaceDE w:val="0"/>
        <w:autoSpaceDN w:val="0"/>
        <w:adjustRightInd w:val="0"/>
        <w:jc w:val="center"/>
        <w:rPr>
          <w:rFonts w:ascii="Simplified Arabic" w:hAnsi="Simplified Arabic" w:cs="Simplified Arabic"/>
          <w:b/>
          <w:bCs/>
          <w:sz w:val="18"/>
          <w:szCs w:val="18"/>
          <w:rtl/>
        </w:rPr>
      </w:pPr>
      <w:r w:rsidRPr="00F554CE">
        <w:rPr>
          <w:rFonts w:ascii="Simplified Arabic" w:hAnsi="Simplified Arabic" w:cs="Simplified Arabic" w:hint="cs"/>
          <w:b/>
          <w:bCs/>
          <w:sz w:val="18"/>
          <w:szCs w:val="18"/>
          <w:rtl/>
        </w:rPr>
        <w:lastRenderedPageBreak/>
        <w:t>نسبة</w:t>
      </w:r>
      <w:r w:rsidRPr="00F554CE">
        <w:rPr>
          <w:rFonts w:ascii="Simplified Arabic" w:hAnsi="Simplified Arabic" w:cs="Simplified Arabic"/>
          <w:b/>
          <w:bCs/>
          <w:sz w:val="18"/>
          <w:szCs w:val="18"/>
          <w:rtl/>
        </w:rPr>
        <w:t xml:space="preserve"> </w:t>
      </w:r>
      <w:r w:rsidRPr="00F554CE">
        <w:rPr>
          <w:rFonts w:ascii="Simplified Arabic" w:hAnsi="Simplified Arabic" w:cs="Simplified Arabic" w:hint="cs"/>
          <w:b/>
          <w:bCs/>
          <w:sz w:val="18"/>
          <w:szCs w:val="18"/>
          <w:rtl/>
        </w:rPr>
        <w:t>ا</w:t>
      </w:r>
      <w:r w:rsidRPr="00F554CE">
        <w:rPr>
          <w:rFonts w:ascii="Simplified Arabic" w:hAnsi="Simplified Arabic" w:cs="Simplified Arabic"/>
          <w:b/>
          <w:bCs/>
          <w:sz w:val="18"/>
          <w:szCs w:val="18"/>
          <w:rtl/>
        </w:rPr>
        <w:t xml:space="preserve">لأفراد (18 سنة فأكثر) في فلسطين حسب </w:t>
      </w:r>
      <w:r w:rsidR="00770052">
        <w:rPr>
          <w:rFonts w:ascii="Simplified Arabic" w:hAnsi="Simplified Arabic" w:cs="Simplified Arabic" w:hint="cs"/>
          <w:b/>
          <w:bCs/>
          <w:sz w:val="18"/>
          <w:szCs w:val="18"/>
          <w:rtl/>
        </w:rPr>
        <w:t>آرائهم</w:t>
      </w:r>
      <w:r w:rsidR="0000355E">
        <w:rPr>
          <w:rFonts w:ascii="Simplified Arabic" w:hAnsi="Simplified Arabic" w:cs="Simplified Arabic" w:hint="cs"/>
          <w:b/>
          <w:bCs/>
          <w:sz w:val="18"/>
          <w:szCs w:val="18"/>
          <w:rtl/>
        </w:rPr>
        <w:t xml:space="preserve"> </w:t>
      </w:r>
      <w:r w:rsidR="0095552E">
        <w:rPr>
          <w:rFonts w:ascii="Simplified Arabic" w:hAnsi="Simplified Arabic" w:cs="Simplified Arabic" w:hint="cs"/>
          <w:b/>
          <w:bCs/>
          <w:sz w:val="18"/>
          <w:szCs w:val="18"/>
          <w:rtl/>
        </w:rPr>
        <w:t>في</w:t>
      </w:r>
      <w:r w:rsidR="00021E9C">
        <w:rPr>
          <w:rFonts w:ascii="Simplified Arabic" w:hAnsi="Simplified Arabic" w:cs="Simplified Arabic" w:hint="cs"/>
          <w:b/>
          <w:bCs/>
          <w:sz w:val="18"/>
          <w:szCs w:val="18"/>
          <w:rtl/>
        </w:rPr>
        <w:t xml:space="preserve"> </w:t>
      </w:r>
      <w:r w:rsidRPr="00F554CE">
        <w:rPr>
          <w:rFonts w:ascii="Simplified Arabic" w:hAnsi="Simplified Arabic" w:cs="Simplified Arabic"/>
          <w:b/>
          <w:bCs/>
          <w:sz w:val="18"/>
          <w:szCs w:val="18"/>
          <w:rtl/>
        </w:rPr>
        <w:t xml:space="preserve">معيقات </w:t>
      </w:r>
      <w:r w:rsidR="00D97A6F">
        <w:rPr>
          <w:rFonts w:ascii="Simplified Arabic" w:hAnsi="Simplified Arabic" w:cs="Simplified Arabic" w:hint="cs"/>
          <w:b/>
          <w:bCs/>
          <w:sz w:val="18"/>
          <w:szCs w:val="18"/>
          <w:rtl/>
        </w:rPr>
        <w:t xml:space="preserve">تحقيق أهداف </w:t>
      </w:r>
      <w:r w:rsidRPr="00F554CE">
        <w:rPr>
          <w:rFonts w:ascii="Simplified Arabic" w:hAnsi="Simplified Arabic" w:cs="Simplified Arabic"/>
          <w:b/>
          <w:bCs/>
          <w:sz w:val="18"/>
          <w:szCs w:val="18"/>
          <w:rtl/>
        </w:rPr>
        <w:t xml:space="preserve">التنمية </w:t>
      </w:r>
      <w:r w:rsidR="00D80A9D">
        <w:rPr>
          <w:rFonts w:ascii="Simplified Arabic" w:hAnsi="Simplified Arabic" w:cs="Simplified Arabic" w:hint="cs"/>
          <w:b/>
          <w:bCs/>
          <w:sz w:val="18"/>
          <w:szCs w:val="18"/>
          <w:rtl/>
        </w:rPr>
        <w:t xml:space="preserve">                </w:t>
      </w:r>
      <w:r w:rsidRPr="00F554CE">
        <w:rPr>
          <w:rFonts w:ascii="Simplified Arabic" w:hAnsi="Simplified Arabic" w:cs="Simplified Arabic"/>
          <w:b/>
          <w:bCs/>
          <w:sz w:val="18"/>
          <w:szCs w:val="18"/>
          <w:rtl/>
        </w:rPr>
        <w:t>المستدامة</w:t>
      </w:r>
      <w:r w:rsidR="002E5A52">
        <w:rPr>
          <w:rFonts w:ascii="Simplified Arabic" w:hAnsi="Simplified Arabic" w:cs="Simplified Arabic" w:hint="cs"/>
          <w:b/>
          <w:bCs/>
          <w:sz w:val="18"/>
          <w:szCs w:val="18"/>
          <w:rtl/>
        </w:rPr>
        <w:t xml:space="preserve"> 2030</w:t>
      </w:r>
      <w:r w:rsidR="002E5A52" w:rsidRPr="00F554CE">
        <w:rPr>
          <w:rFonts w:ascii="Simplified Arabic" w:hAnsi="Simplified Arabic" w:cs="Simplified Arabic" w:hint="cs"/>
          <w:b/>
          <w:bCs/>
          <w:sz w:val="18"/>
          <w:szCs w:val="18"/>
          <w:rtl/>
        </w:rPr>
        <w:t xml:space="preserve"> </w:t>
      </w:r>
      <w:r w:rsidR="002E5A52" w:rsidRPr="00F554CE">
        <w:rPr>
          <w:rFonts w:ascii="Simplified Arabic" w:hAnsi="Simplified Arabic" w:cs="Simplified Arabic"/>
          <w:b/>
          <w:bCs/>
          <w:sz w:val="18"/>
          <w:szCs w:val="18"/>
          <w:rtl/>
        </w:rPr>
        <w:t>والمنطقة</w:t>
      </w:r>
      <w:r w:rsidRPr="00F554CE">
        <w:rPr>
          <w:rFonts w:ascii="Simplified Arabic" w:hAnsi="Simplified Arabic" w:cs="Simplified Arabic"/>
          <w:b/>
          <w:bCs/>
          <w:sz w:val="18"/>
          <w:szCs w:val="18"/>
          <w:rtl/>
        </w:rPr>
        <w:t>، تموز 2019</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564"/>
      </w:tblGrid>
      <w:tr w:rsidR="00DC7898" w:rsidRPr="00F554CE" w:rsidTr="008243FB">
        <w:trPr>
          <w:cnfStyle w:val="100000000000"/>
          <w:trHeight w:val="3363"/>
          <w:jc w:val="center"/>
        </w:trPr>
        <w:tc>
          <w:tcPr>
            <w:cnfStyle w:val="001000000000"/>
            <w:tcW w:w="5536" w:type="dxa"/>
            <w:tcBorders>
              <w:top w:val="none" w:sz="0" w:space="0" w:color="auto"/>
              <w:left w:val="none" w:sz="0" w:space="0" w:color="auto"/>
              <w:bottom w:val="none" w:sz="0" w:space="0" w:color="auto"/>
              <w:right w:val="none" w:sz="0" w:space="0" w:color="auto"/>
            </w:tcBorders>
            <w:vAlign w:val="center"/>
          </w:tcPr>
          <w:p w:rsidR="00DC7898" w:rsidRPr="00F554CE" w:rsidRDefault="00DC7898" w:rsidP="007D5583">
            <w:pPr>
              <w:autoSpaceDE w:val="0"/>
              <w:autoSpaceDN w:val="0"/>
              <w:adjustRightInd w:val="0"/>
              <w:jc w:val="center"/>
              <w:rPr>
                <w:rFonts w:ascii="Simplified Arabic" w:hAnsi="Simplified Arabic" w:cs="Simplified Arabic"/>
                <w:b w:val="0"/>
                <w:bCs w:val="0"/>
                <w:sz w:val="18"/>
                <w:szCs w:val="18"/>
                <w:rtl/>
              </w:rPr>
            </w:pPr>
            <w:r w:rsidRPr="00F554CE">
              <w:rPr>
                <w:rFonts w:ascii="Simplified Arabic" w:hAnsi="Simplified Arabic" w:cs="Simplified Arabic"/>
                <w:noProof/>
                <w:sz w:val="18"/>
                <w:szCs w:val="18"/>
                <w:rtl/>
                <w:lang w:eastAsia="en-US"/>
              </w:rPr>
              <w:drawing>
                <wp:inline distT="0" distB="0" distL="0" distR="0">
                  <wp:extent cx="3376461" cy="2108362"/>
                  <wp:effectExtent l="19050" t="0" r="0" b="0"/>
                  <wp:docPr id="21"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A44644" w:rsidRPr="00F554CE" w:rsidRDefault="00A44644" w:rsidP="00365E44">
      <w:pPr>
        <w:jc w:val="lowKashida"/>
        <w:rPr>
          <w:rFonts w:ascii="Simplified Arabic" w:hAnsi="Simplified Arabic" w:cs="Simplified Arabic"/>
          <w:sz w:val="20"/>
          <w:szCs w:val="20"/>
          <w:rtl/>
        </w:rPr>
      </w:pPr>
    </w:p>
    <w:p w:rsidR="003D6406" w:rsidRPr="00F554CE" w:rsidRDefault="0012728C" w:rsidP="006A68F5">
      <w:pPr>
        <w:autoSpaceDE w:val="0"/>
        <w:autoSpaceDN w:val="0"/>
        <w:adjustRightInd w:val="0"/>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t>5</w:t>
      </w:r>
      <w:r w:rsidR="003D6406" w:rsidRPr="00F554CE">
        <w:rPr>
          <w:rFonts w:ascii="Simplified Arabic" w:hAnsi="Simplified Arabic" w:cs="Simplified Arabic"/>
          <w:b/>
          <w:bCs/>
          <w:sz w:val="20"/>
          <w:szCs w:val="20"/>
          <w:rtl/>
        </w:rPr>
        <w:t xml:space="preserve">.2 عوامل تحقيق </w:t>
      </w:r>
      <w:r w:rsidR="006C5EB8">
        <w:rPr>
          <w:rFonts w:ascii="Simplified Arabic" w:hAnsi="Simplified Arabic" w:cs="Simplified Arabic" w:hint="cs"/>
          <w:b/>
          <w:bCs/>
          <w:sz w:val="20"/>
          <w:szCs w:val="20"/>
          <w:rtl/>
        </w:rPr>
        <w:t xml:space="preserve">أهداف </w:t>
      </w:r>
      <w:r w:rsidR="003D6406" w:rsidRPr="00F554CE">
        <w:rPr>
          <w:rFonts w:ascii="Simplified Arabic" w:hAnsi="Simplified Arabic" w:cs="Simplified Arabic"/>
          <w:b/>
          <w:bCs/>
          <w:sz w:val="20"/>
          <w:szCs w:val="20"/>
          <w:rtl/>
        </w:rPr>
        <w:t>التنمية المستدامة</w:t>
      </w:r>
      <w:r w:rsidR="002E5A52">
        <w:rPr>
          <w:rFonts w:ascii="Simplified Arabic" w:hAnsi="Simplified Arabic" w:cs="Simplified Arabic" w:hint="cs"/>
          <w:b/>
          <w:bCs/>
          <w:sz w:val="20"/>
          <w:szCs w:val="20"/>
          <w:rtl/>
        </w:rPr>
        <w:t xml:space="preserve"> 2030</w:t>
      </w:r>
      <w:r w:rsidR="003D6406" w:rsidRPr="00F554CE">
        <w:rPr>
          <w:rFonts w:ascii="Simplified Arabic" w:hAnsi="Simplified Arabic" w:cs="Simplified Arabic"/>
          <w:b/>
          <w:bCs/>
          <w:sz w:val="20"/>
          <w:szCs w:val="20"/>
          <w:rtl/>
        </w:rPr>
        <w:t xml:space="preserve"> </w:t>
      </w:r>
    </w:p>
    <w:p w:rsidR="00F6772E" w:rsidRDefault="00901661" w:rsidP="002E5A52">
      <w:pPr>
        <w:jc w:val="both"/>
        <w:rPr>
          <w:rFonts w:cs="Simplified Arabic"/>
          <w:sz w:val="20"/>
          <w:szCs w:val="20"/>
          <w:rtl/>
          <w:lang w:eastAsia="en-US"/>
        </w:rPr>
      </w:pPr>
      <w:r>
        <w:rPr>
          <w:rFonts w:cs="Simplified Arabic" w:hint="cs"/>
          <w:sz w:val="20"/>
          <w:szCs w:val="20"/>
          <w:rtl/>
          <w:lang w:eastAsia="en-US"/>
        </w:rPr>
        <w:t xml:space="preserve">لم تكن الموارد المالية ولا القدرات الاقتصادية هي المعيق الأساسي لتحقيق </w:t>
      </w:r>
      <w:r w:rsidR="002E5A52">
        <w:rPr>
          <w:rFonts w:cs="Simplified Arabic" w:hint="cs"/>
          <w:sz w:val="20"/>
          <w:szCs w:val="20"/>
          <w:rtl/>
          <w:lang w:eastAsia="en-US"/>
        </w:rPr>
        <w:t xml:space="preserve">أهداف </w:t>
      </w:r>
      <w:r>
        <w:rPr>
          <w:rFonts w:cs="Simplified Arabic" w:hint="cs"/>
          <w:sz w:val="20"/>
          <w:szCs w:val="20"/>
          <w:rtl/>
          <w:lang w:eastAsia="en-US"/>
        </w:rPr>
        <w:t xml:space="preserve">التنمية المستدامة </w:t>
      </w:r>
      <w:r w:rsidR="002E5A52">
        <w:rPr>
          <w:rFonts w:cs="Simplified Arabic" w:hint="cs"/>
          <w:sz w:val="20"/>
          <w:szCs w:val="20"/>
          <w:rtl/>
          <w:lang w:eastAsia="en-US"/>
        </w:rPr>
        <w:t xml:space="preserve">2030 </w:t>
      </w:r>
      <w:r>
        <w:rPr>
          <w:rFonts w:cs="Simplified Arabic" w:hint="cs"/>
          <w:sz w:val="20"/>
          <w:szCs w:val="20"/>
          <w:rtl/>
          <w:lang w:eastAsia="en-US"/>
        </w:rPr>
        <w:t xml:space="preserve">من وجهة نظر المواطن الفلسطيني، على الرغم من أهميتها بالطبع، لكن العامل الأساسي الذي تبوأ قائمة العوامل التي تشكل أول ممكنات تحقيق التنمية هو فرض سيادة القانون الذي من وجهة نظرهم هو مفتاح تحقيق التنمية وذلك بنسبة عالية جداً بلغت </w:t>
      </w:r>
      <w:r w:rsidRPr="00F554CE">
        <w:rPr>
          <w:rFonts w:cs="Simplified Arabic" w:hint="cs"/>
          <w:sz w:val="20"/>
          <w:szCs w:val="20"/>
          <w:rtl/>
          <w:lang w:eastAsia="en-US"/>
        </w:rPr>
        <w:t>98%</w:t>
      </w:r>
      <w:r>
        <w:rPr>
          <w:rFonts w:cs="Simplified Arabic" w:hint="cs"/>
          <w:sz w:val="20"/>
          <w:szCs w:val="20"/>
          <w:rtl/>
          <w:lang w:eastAsia="en-US"/>
        </w:rPr>
        <w:t xml:space="preserve"> بواقع </w:t>
      </w:r>
      <w:r w:rsidR="002E5A52">
        <w:rPr>
          <w:rFonts w:cs="Simplified Arabic" w:hint="cs"/>
          <w:sz w:val="20"/>
          <w:szCs w:val="20"/>
          <w:rtl/>
          <w:lang w:eastAsia="en-US"/>
        </w:rPr>
        <w:t>98</w:t>
      </w:r>
      <w:r w:rsidRPr="00F554CE">
        <w:rPr>
          <w:rFonts w:cs="Simplified Arabic" w:hint="cs"/>
          <w:sz w:val="20"/>
          <w:szCs w:val="20"/>
          <w:rtl/>
          <w:lang w:eastAsia="en-US"/>
        </w:rPr>
        <w:t>%</w:t>
      </w:r>
      <w:r>
        <w:rPr>
          <w:rFonts w:cs="Simplified Arabic" w:hint="cs"/>
          <w:sz w:val="20"/>
          <w:szCs w:val="20"/>
          <w:rtl/>
          <w:lang w:eastAsia="en-US"/>
        </w:rPr>
        <w:t xml:space="preserve"> </w:t>
      </w:r>
      <w:r w:rsidRPr="00F554CE">
        <w:rPr>
          <w:rFonts w:cs="Simplified Arabic" w:hint="cs"/>
          <w:sz w:val="20"/>
          <w:szCs w:val="20"/>
          <w:rtl/>
          <w:lang w:eastAsia="en-US"/>
        </w:rPr>
        <w:t>في الضفة الغربية و99% في قطاع غزة</w:t>
      </w:r>
      <w:r>
        <w:rPr>
          <w:rFonts w:cs="Simplified Arabic" w:hint="cs"/>
          <w:sz w:val="20"/>
          <w:szCs w:val="20"/>
          <w:rtl/>
          <w:lang w:eastAsia="en-US"/>
        </w:rPr>
        <w:t>. إن هذه المعطيات تتسق مع النتائج السابقة حول معيقات التنمية التي تبوأها انتشار الفساد.</w:t>
      </w:r>
      <w:r w:rsidR="00F6772E">
        <w:rPr>
          <w:rFonts w:cs="Simplified Arabic" w:hint="cs"/>
          <w:sz w:val="20"/>
          <w:szCs w:val="20"/>
          <w:rtl/>
          <w:lang w:eastAsia="en-US"/>
        </w:rPr>
        <w:t xml:space="preserve"> </w:t>
      </w:r>
      <w:r w:rsidR="00F6772E" w:rsidRPr="00F554CE">
        <w:rPr>
          <w:rFonts w:cs="Simplified Arabic"/>
          <w:sz w:val="20"/>
          <w:szCs w:val="20"/>
          <w:rtl/>
          <w:lang w:eastAsia="en-US"/>
        </w:rPr>
        <w:t xml:space="preserve">(انظر/ ي جدول </w:t>
      </w:r>
      <w:r w:rsidR="003377AE">
        <w:rPr>
          <w:rFonts w:cs="Simplified Arabic" w:hint="cs"/>
          <w:sz w:val="20"/>
          <w:szCs w:val="20"/>
          <w:rtl/>
          <w:lang w:eastAsia="en-US"/>
        </w:rPr>
        <w:t>5</w:t>
      </w:r>
      <w:r w:rsidR="00F6772E" w:rsidRPr="00F554CE">
        <w:rPr>
          <w:rFonts w:cs="Simplified Arabic"/>
          <w:sz w:val="20"/>
          <w:szCs w:val="20"/>
          <w:rtl/>
          <w:lang w:eastAsia="en-US"/>
        </w:rPr>
        <w:t>)</w:t>
      </w:r>
      <w:r w:rsidR="003377AE">
        <w:rPr>
          <w:rFonts w:cs="Simplified Arabic" w:hint="cs"/>
          <w:sz w:val="20"/>
          <w:szCs w:val="20"/>
          <w:rtl/>
          <w:lang w:eastAsia="en-US"/>
        </w:rPr>
        <w:t>.</w:t>
      </w:r>
    </w:p>
    <w:p w:rsidR="00F6772E" w:rsidRDefault="00F6772E" w:rsidP="00901661">
      <w:pPr>
        <w:jc w:val="both"/>
        <w:rPr>
          <w:rFonts w:cs="Simplified Arabic"/>
          <w:sz w:val="20"/>
          <w:szCs w:val="20"/>
          <w:rtl/>
          <w:lang w:eastAsia="en-US"/>
        </w:rPr>
      </w:pPr>
    </w:p>
    <w:p w:rsidR="00C47EC2" w:rsidRDefault="00901661" w:rsidP="002E5A52">
      <w:pPr>
        <w:jc w:val="both"/>
        <w:rPr>
          <w:rFonts w:cs="Simplified Arabic"/>
          <w:sz w:val="20"/>
          <w:szCs w:val="20"/>
          <w:rtl/>
          <w:lang w:eastAsia="en-US"/>
        </w:rPr>
      </w:pPr>
      <w:r>
        <w:rPr>
          <w:rFonts w:cs="Simplified Arabic" w:hint="cs"/>
          <w:sz w:val="20"/>
          <w:szCs w:val="20"/>
          <w:rtl/>
          <w:lang w:eastAsia="en-US"/>
        </w:rPr>
        <w:t xml:space="preserve">كما </w:t>
      </w:r>
      <w:r w:rsidR="00D82DA8" w:rsidRPr="00F554CE">
        <w:rPr>
          <w:rFonts w:cs="Simplified Arabic" w:hint="cs"/>
          <w:sz w:val="20"/>
          <w:szCs w:val="20"/>
          <w:rtl/>
          <w:lang w:eastAsia="en-US"/>
        </w:rPr>
        <w:t>أشارت النتائج</w:t>
      </w:r>
      <w:r w:rsidR="00EC2EFF" w:rsidRPr="00F554CE">
        <w:rPr>
          <w:rFonts w:cs="Simplified Arabic" w:hint="cs"/>
          <w:sz w:val="20"/>
          <w:szCs w:val="20"/>
          <w:rtl/>
          <w:lang w:eastAsia="en-US"/>
        </w:rPr>
        <w:t xml:space="preserve"> </w:t>
      </w:r>
      <w:r w:rsidR="00C82179" w:rsidRPr="00F554CE">
        <w:rPr>
          <w:rFonts w:cs="Simplified Arabic" w:hint="cs"/>
          <w:sz w:val="20"/>
          <w:szCs w:val="20"/>
          <w:rtl/>
          <w:lang w:eastAsia="en-US"/>
        </w:rPr>
        <w:t>أن</w:t>
      </w:r>
      <w:r w:rsidR="00074D9D" w:rsidRPr="00F554CE">
        <w:rPr>
          <w:rFonts w:cs="Simplified Arabic" w:hint="cs"/>
          <w:sz w:val="20"/>
          <w:szCs w:val="20"/>
          <w:rtl/>
          <w:lang w:eastAsia="en-US"/>
        </w:rPr>
        <w:t xml:space="preserve"> </w:t>
      </w:r>
      <w:r w:rsidR="002E5A52">
        <w:rPr>
          <w:rFonts w:cs="Simplified Arabic" w:hint="cs"/>
          <w:sz w:val="20"/>
          <w:szCs w:val="20"/>
          <w:rtl/>
          <w:lang w:eastAsia="en-US"/>
        </w:rPr>
        <w:t>98</w:t>
      </w:r>
      <w:r w:rsidR="00074D9D" w:rsidRPr="00F554CE">
        <w:rPr>
          <w:rFonts w:cs="Simplified Arabic" w:hint="cs"/>
          <w:sz w:val="20"/>
          <w:szCs w:val="20"/>
          <w:rtl/>
          <w:lang w:eastAsia="en-US"/>
        </w:rPr>
        <w:t>% من ا</w:t>
      </w:r>
      <w:r w:rsidR="00C82179" w:rsidRPr="00F554CE">
        <w:rPr>
          <w:rFonts w:cs="Simplified Arabic" w:hint="cs"/>
          <w:sz w:val="20"/>
          <w:szCs w:val="20"/>
          <w:rtl/>
          <w:lang w:eastAsia="en-US"/>
        </w:rPr>
        <w:t>لأ</w:t>
      </w:r>
      <w:r w:rsidR="00074D9D" w:rsidRPr="00F554CE">
        <w:rPr>
          <w:rFonts w:cs="Simplified Arabic" w:hint="cs"/>
          <w:sz w:val="20"/>
          <w:szCs w:val="20"/>
          <w:rtl/>
          <w:lang w:eastAsia="en-US"/>
        </w:rPr>
        <w:t xml:space="preserve">فراد </w:t>
      </w:r>
      <w:r w:rsidR="00053CC3" w:rsidRPr="00F554CE">
        <w:rPr>
          <w:rFonts w:ascii="Simplified Arabic" w:hAnsi="Simplified Arabic" w:cs="Simplified Arabic" w:hint="cs"/>
          <w:sz w:val="20"/>
          <w:szCs w:val="20"/>
          <w:rtl/>
        </w:rPr>
        <w:t xml:space="preserve">(18 سنة فأكثر) </w:t>
      </w:r>
      <w:r w:rsidR="00C82179" w:rsidRPr="00F554CE">
        <w:rPr>
          <w:rFonts w:cs="Simplified Arabic" w:hint="cs"/>
          <w:sz w:val="20"/>
          <w:szCs w:val="20"/>
          <w:rtl/>
          <w:lang w:eastAsia="en-US"/>
        </w:rPr>
        <w:t xml:space="preserve">في فلسطين (97% في الضفة الغربية، و98% لقطاع غزة) </w:t>
      </w:r>
      <w:r w:rsidR="00074D9D" w:rsidRPr="00F554CE">
        <w:rPr>
          <w:rFonts w:cs="Simplified Arabic" w:hint="cs"/>
          <w:sz w:val="20"/>
          <w:szCs w:val="20"/>
          <w:rtl/>
          <w:lang w:eastAsia="en-US"/>
        </w:rPr>
        <w:t>يرون</w:t>
      </w:r>
      <w:r w:rsidR="00FB7733">
        <w:rPr>
          <w:rFonts w:cs="Simplified Arabic" w:hint="cs"/>
          <w:sz w:val="20"/>
          <w:szCs w:val="20"/>
          <w:rtl/>
          <w:lang w:eastAsia="en-US"/>
        </w:rPr>
        <w:t>َ</w:t>
      </w:r>
      <w:r w:rsidR="00074D9D" w:rsidRPr="00F554CE">
        <w:rPr>
          <w:rFonts w:cs="Simplified Arabic" w:hint="cs"/>
          <w:sz w:val="20"/>
          <w:szCs w:val="20"/>
          <w:rtl/>
          <w:lang w:eastAsia="en-US"/>
        </w:rPr>
        <w:t xml:space="preserve"> أن المواطنة الجيدة (قيام المواطن بالواجبات والمسؤوليات المطلوبة منه تجاه الوطن) هي العامل الثاني التي يمكن من خلاله تحقيق التنمية</w:t>
      </w:r>
      <w:r w:rsidR="00C82179" w:rsidRPr="00F554CE">
        <w:rPr>
          <w:rFonts w:cs="Simplified Arabic" w:hint="cs"/>
          <w:sz w:val="20"/>
          <w:szCs w:val="20"/>
          <w:rtl/>
          <w:lang w:eastAsia="en-US"/>
        </w:rPr>
        <w:t>.</w:t>
      </w:r>
      <w:r w:rsidR="00F6772E">
        <w:rPr>
          <w:rFonts w:cs="Simplified Arabic" w:hint="cs"/>
          <w:sz w:val="20"/>
          <w:szCs w:val="20"/>
          <w:rtl/>
          <w:lang w:eastAsia="en-US"/>
        </w:rPr>
        <w:t xml:space="preserve"> </w:t>
      </w:r>
      <w:r w:rsidR="00EC1D70" w:rsidRPr="00F554CE">
        <w:rPr>
          <w:rFonts w:cs="Simplified Arabic"/>
          <w:sz w:val="20"/>
          <w:szCs w:val="20"/>
          <w:rtl/>
          <w:lang w:eastAsia="en-US"/>
        </w:rPr>
        <w:t xml:space="preserve">(انظر/ ي جدول </w:t>
      </w:r>
      <w:r w:rsidR="003377AE">
        <w:rPr>
          <w:rFonts w:cs="Simplified Arabic" w:hint="cs"/>
          <w:sz w:val="20"/>
          <w:szCs w:val="20"/>
          <w:rtl/>
          <w:lang w:eastAsia="en-US"/>
        </w:rPr>
        <w:t>5</w:t>
      </w:r>
      <w:r w:rsidR="00EC1D70" w:rsidRPr="00F554CE">
        <w:rPr>
          <w:rFonts w:cs="Simplified Arabic"/>
          <w:sz w:val="20"/>
          <w:szCs w:val="20"/>
          <w:rtl/>
          <w:lang w:eastAsia="en-US"/>
        </w:rPr>
        <w:t>)</w:t>
      </w:r>
      <w:r w:rsidR="003377AE">
        <w:rPr>
          <w:rFonts w:cs="Simplified Arabic" w:hint="cs"/>
          <w:sz w:val="20"/>
          <w:szCs w:val="20"/>
          <w:rtl/>
          <w:lang w:eastAsia="en-US"/>
        </w:rPr>
        <w:t>.</w:t>
      </w:r>
    </w:p>
    <w:p w:rsidR="00F6772E" w:rsidRDefault="00F6772E" w:rsidP="00901661">
      <w:pPr>
        <w:jc w:val="both"/>
        <w:rPr>
          <w:rFonts w:cs="Simplified Arabic"/>
          <w:sz w:val="20"/>
          <w:szCs w:val="20"/>
          <w:rtl/>
          <w:lang w:eastAsia="en-US"/>
        </w:rPr>
      </w:pPr>
    </w:p>
    <w:p w:rsidR="00074D9D" w:rsidRDefault="00C82179" w:rsidP="00433DD4">
      <w:pPr>
        <w:jc w:val="both"/>
        <w:rPr>
          <w:rFonts w:cs="Simplified Arabic"/>
          <w:sz w:val="20"/>
          <w:szCs w:val="20"/>
          <w:rtl/>
          <w:lang w:eastAsia="en-US"/>
        </w:rPr>
      </w:pPr>
      <w:r w:rsidRPr="00F554CE">
        <w:rPr>
          <w:rFonts w:cs="Simplified Arabic" w:hint="cs"/>
          <w:sz w:val="20"/>
          <w:szCs w:val="20"/>
          <w:rtl/>
          <w:lang w:eastAsia="en-US"/>
        </w:rPr>
        <w:t xml:space="preserve">أما إنهاء الاحتلال فقد شكّل العامل الثالث عند الأفراد </w:t>
      </w:r>
      <w:r w:rsidR="00053CC3" w:rsidRPr="00F554CE">
        <w:rPr>
          <w:rFonts w:ascii="Simplified Arabic" w:hAnsi="Simplified Arabic" w:cs="Simplified Arabic" w:hint="cs"/>
          <w:sz w:val="20"/>
          <w:szCs w:val="20"/>
          <w:rtl/>
        </w:rPr>
        <w:t xml:space="preserve">(18 سنة فأكثر) </w:t>
      </w:r>
      <w:r w:rsidRPr="00F554CE">
        <w:rPr>
          <w:rFonts w:cs="Simplified Arabic" w:hint="cs"/>
          <w:sz w:val="20"/>
          <w:szCs w:val="20"/>
          <w:rtl/>
          <w:lang w:eastAsia="en-US"/>
        </w:rPr>
        <w:t xml:space="preserve">في فلسطين من أجل تحقيق </w:t>
      </w:r>
      <w:r w:rsidRPr="00F554CE">
        <w:rPr>
          <w:rFonts w:ascii="Simplified Arabic" w:hAnsi="Simplified Arabic" w:cs="Simplified Arabic" w:hint="cs"/>
          <w:sz w:val="20"/>
          <w:szCs w:val="20"/>
          <w:rtl/>
        </w:rPr>
        <w:t>ا</w:t>
      </w:r>
      <w:r w:rsidRPr="00F554CE">
        <w:rPr>
          <w:rFonts w:ascii="Simplified Arabic" w:hAnsi="Simplified Arabic" w:cs="Simplified Arabic"/>
          <w:sz w:val="20"/>
          <w:szCs w:val="20"/>
          <w:rtl/>
        </w:rPr>
        <w:t xml:space="preserve">لتنمية المستدامة </w:t>
      </w:r>
      <w:r w:rsidRPr="00F554CE">
        <w:rPr>
          <w:rFonts w:cs="Simplified Arabic" w:hint="cs"/>
          <w:sz w:val="20"/>
          <w:szCs w:val="20"/>
          <w:rtl/>
          <w:lang w:eastAsia="en-US"/>
        </w:rPr>
        <w:t xml:space="preserve">حيث بلغت نسبته 97% بواقع 96% في الضفة الغربية، مقابل </w:t>
      </w:r>
      <w:r w:rsidR="00433DD4">
        <w:rPr>
          <w:rFonts w:cs="Simplified Arabic" w:hint="cs"/>
          <w:sz w:val="20"/>
          <w:szCs w:val="20"/>
          <w:rtl/>
          <w:lang w:eastAsia="en-US"/>
        </w:rPr>
        <w:t>99</w:t>
      </w:r>
      <w:r w:rsidRPr="00F554CE">
        <w:rPr>
          <w:rFonts w:cs="Simplified Arabic" w:hint="cs"/>
          <w:sz w:val="20"/>
          <w:szCs w:val="20"/>
          <w:rtl/>
          <w:lang w:eastAsia="en-US"/>
        </w:rPr>
        <w:t xml:space="preserve">% في قطاع غزة. </w:t>
      </w:r>
      <w:r w:rsidR="005B1537" w:rsidRPr="00F554CE">
        <w:rPr>
          <w:rFonts w:cs="Simplified Arabic"/>
          <w:sz w:val="20"/>
          <w:szCs w:val="20"/>
          <w:rtl/>
          <w:lang w:eastAsia="en-US"/>
        </w:rPr>
        <w:t xml:space="preserve">(انظر/ ي جدول </w:t>
      </w:r>
      <w:r w:rsidR="003377AE">
        <w:rPr>
          <w:rFonts w:cs="Simplified Arabic" w:hint="cs"/>
          <w:sz w:val="20"/>
          <w:szCs w:val="20"/>
          <w:rtl/>
          <w:lang w:eastAsia="en-US"/>
        </w:rPr>
        <w:t>5</w:t>
      </w:r>
      <w:r w:rsidR="005B1537" w:rsidRPr="00F554CE">
        <w:rPr>
          <w:rFonts w:cs="Simplified Arabic"/>
          <w:sz w:val="20"/>
          <w:szCs w:val="20"/>
          <w:rtl/>
          <w:lang w:eastAsia="en-US"/>
        </w:rPr>
        <w:t>)</w:t>
      </w:r>
      <w:r w:rsidR="003377AE">
        <w:rPr>
          <w:rFonts w:cs="Simplified Arabic" w:hint="cs"/>
          <w:sz w:val="20"/>
          <w:szCs w:val="20"/>
          <w:rtl/>
          <w:lang w:eastAsia="en-US"/>
        </w:rPr>
        <w:t>.</w:t>
      </w:r>
      <w:r w:rsidR="00074D9D" w:rsidRPr="00F554CE">
        <w:rPr>
          <w:rFonts w:cs="Simplified Arabic" w:hint="cs"/>
          <w:sz w:val="20"/>
          <w:szCs w:val="20"/>
          <w:rtl/>
          <w:lang w:eastAsia="en-US"/>
        </w:rPr>
        <w:t xml:space="preserve">  </w:t>
      </w:r>
    </w:p>
    <w:p w:rsidR="003D6406" w:rsidRPr="00F554CE" w:rsidRDefault="00211EAC" w:rsidP="00D80A9D">
      <w:pPr>
        <w:autoSpaceDE w:val="0"/>
        <w:autoSpaceDN w:val="0"/>
        <w:adjustRightInd w:val="0"/>
        <w:jc w:val="center"/>
        <w:rPr>
          <w:rFonts w:ascii="Simplified Arabic" w:hAnsi="Simplified Arabic" w:cs="Simplified Arabic"/>
          <w:b/>
          <w:bCs/>
          <w:sz w:val="18"/>
          <w:szCs w:val="18"/>
          <w:rtl/>
        </w:rPr>
      </w:pPr>
      <w:r w:rsidRPr="00F554CE">
        <w:rPr>
          <w:rFonts w:ascii="Simplified Arabic" w:hAnsi="Simplified Arabic" w:cs="Simplified Arabic" w:hint="cs"/>
          <w:b/>
          <w:bCs/>
          <w:sz w:val="18"/>
          <w:szCs w:val="18"/>
          <w:rtl/>
        </w:rPr>
        <w:lastRenderedPageBreak/>
        <w:t>نسبة</w:t>
      </w:r>
      <w:r w:rsidRPr="00F554CE">
        <w:rPr>
          <w:rFonts w:ascii="Simplified Arabic" w:hAnsi="Simplified Arabic" w:cs="Simplified Arabic"/>
          <w:b/>
          <w:bCs/>
          <w:sz w:val="18"/>
          <w:szCs w:val="18"/>
          <w:rtl/>
        </w:rPr>
        <w:t xml:space="preserve"> </w:t>
      </w:r>
      <w:r w:rsidRPr="00F554CE">
        <w:rPr>
          <w:rFonts w:ascii="Simplified Arabic" w:hAnsi="Simplified Arabic" w:cs="Simplified Arabic" w:hint="cs"/>
          <w:b/>
          <w:bCs/>
          <w:sz w:val="18"/>
          <w:szCs w:val="18"/>
          <w:rtl/>
        </w:rPr>
        <w:t>ا</w:t>
      </w:r>
      <w:r w:rsidRPr="00F554CE">
        <w:rPr>
          <w:rFonts w:ascii="Simplified Arabic" w:hAnsi="Simplified Arabic" w:cs="Simplified Arabic"/>
          <w:b/>
          <w:bCs/>
          <w:sz w:val="18"/>
          <w:szCs w:val="18"/>
          <w:rtl/>
        </w:rPr>
        <w:t xml:space="preserve">لأفراد (18 سنة فأكثر) في فلسطين </w:t>
      </w:r>
      <w:r w:rsidR="003D6406" w:rsidRPr="00F554CE">
        <w:rPr>
          <w:rFonts w:ascii="Simplified Arabic" w:hAnsi="Simplified Arabic" w:cs="Simplified Arabic"/>
          <w:b/>
          <w:bCs/>
          <w:sz w:val="18"/>
          <w:szCs w:val="18"/>
          <w:rtl/>
        </w:rPr>
        <w:t xml:space="preserve">حسب </w:t>
      </w:r>
      <w:r w:rsidR="00770052">
        <w:rPr>
          <w:rFonts w:ascii="Simplified Arabic" w:hAnsi="Simplified Arabic" w:cs="Simplified Arabic" w:hint="cs"/>
          <w:b/>
          <w:bCs/>
          <w:sz w:val="18"/>
          <w:szCs w:val="18"/>
          <w:rtl/>
        </w:rPr>
        <w:t>آرائهم</w:t>
      </w:r>
      <w:r w:rsidR="00A96AA6">
        <w:rPr>
          <w:rFonts w:ascii="Simplified Arabic" w:hAnsi="Simplified Arabic" w:cs="Simplified Arabic" w:hint="cs"/>
          <w:b/>
          <w:bCs/>
          <w:sz w:val="18"/>
          <w:szCs w:val="18"/>
          <w:rtl/>
        </w:rPr>
        <w:t xml:space="preserve"> </w:t>
      </w:r>
      <w:r w:rsidR="0095552E">
        <w:rPr>
          <w:rFonts w:ascii="Simplified Arabic" w:hAnsi="Simplified Arabic" w:cs="Simplified Arabic" w:hint="cs"/>
          <w:b/>
          <w:bCs/>
          <w:sz w:val="18"/>
          <w:szCs w:val="18"/>
          <w:rtl/>
        </w:rPr>
        <w:t xml:space="preserve">في </w:t>
      </w:r>
      <w:r w:rsidR="003357AD" w:rsidRPr="00F554CE">
        <w:rPr>
          <w:rFonts w:ascii="Simplified Arabic" w:hAnsi="Simplified Arabic" w:cs="Simplified Arabic" w:hint="cs"/>
          <w:b/>
          <w:bCs/>
          <w:sz w:val="18"/>
          <w:szCs w:val="18"/>
          <w:rtl/>
        </w:rPr>
        <w:t>عوامل تحقيق</w:t>
      </w:r>
      <w:r w:rsidR="00914AD0">
        <w:rPr>
          <w:rFonts w:ascii="Simplified Arabic" w:hAnsi="Simplified Arabic" w:cs="Simplified Arabic" w:hint="cs"/>
          <w:b/>
          <w:bCs/>
          <w:sz w:val="18"/>
          <w:szCs w:val="18"/>
          <w:rtl/>
        </w:rPr>
        <w:t xml:space="preserve"> </w:t>
      </w:r>
      <w:r w:rsidR="00D80A9D">
        <w:rPr>
          <w:rFonts w:ascii="Simplified Arabic" w:hAnsi="Simplified Arabic" w:cs="Simplified Arabic" w:hint="cs"/>
          <w:b/>
          <w:bCs/>
          <w:sz w:val="18"/>
          <w:szCs w:val="18"/>
          <w:rtl/>
        </w:rPr>
        <w:t xml:space="preserve">أهداف </w:t>
      </w:r>
      <w:r w:rsidR="003D6406" w:rsidRPr="00F554CE">
        <w:rPr>
          <w:rFonts w:ascii="Simplified Arabic" w:hAnsi="Simplified Arabic" w:cs="Simplified Arabic"/>
          <w:b/>
          <w:bCs/>
          <w:sz w:val="18"/>
          <w:szCs w:val="18"/>
          <w:rtl/>
        </w:rPr>
        <w:t xml:space="preserve">التنمية </w:t>
      </w:r>
      <w:r w:rsidR="001522B9">
        <w:rPr>
          <w:rFonts w:ascii="Simplified Arabic" w:hAnsi="Simplified Arabic" w:cs="Simplified Arabic" w:hint="cs"/>
          <w:b/>
          <w:bCs/>
          <w:sz w:val="18"/>
          <w:szCs w:val="18"/>
          <w:rtl/>
        </w:rPr>
        <w:t xml:space="preserve">               </w:t>
      </w:r>
      <w:r w:rsidR="003D6406" w:rsidRPr="00F554CE">
        <w:rPr>
          <w:rFonts w:ascii="Simplified Arabic" w:hAnsi="Simplified Arabic" w:cs="Simplified Arabic"/>
          <w:b/>
          <w:bCs/>
          <w:sz w:val="18"/>
          <w:szCs w:val="18"/>
          <w:rtl/>
        </w:rPr>
        <w:t>المستدامة</w:t>
      </w:r>
      <w:r w:rsidR="00D80A9D">
        <w:rPr>
          <w:rFonts w:ascii="Simplified Arabic" w:hAnsi="Simplified Arabic" w:cs="Simplified Arabic" w:hint="cs"/>
          <w:b/>
          <w:bCs/>
          <w:sz w:val="18"/>
          <w:szCs w:val="18"/>
          <w:rtl/>
        </w:rPr>
        <w:t xml:space="preserve"> 2030</w:t>
      </w:r>
      <w:r w:rsidR="0095552E">
        <w:rPr>
          <w:rFonts w:ascii="Simplified Arabic" w:hAnsi="Simplified Arabic" w:cs="Simplified Arabic" w:hint="cs"/>
          <w:b/>
          <w:bCs/>
          <w:sz w:val="18"/>
          <w:szCs w:val="18"/>
          <w:rtl/>
        </w:rPr>
        <w:t>،</w:t>
      </w:r>
      <w:r w:rsidR="00D80A9D" w:rsidRPr="00D80A9D">
        <w:rPr>
          <w:rFonts w:ascii="Simplified Arabic" w:hAnsi="Simplified Arabic" w:cs="Simplified Arabic"/>
          <w:b/>
          <w:bCs/>
          <w:sz w:val="18"/>
          <w:szCs w:val="18"/>
          <w:rtl/>
        </w:rPr>
        <w:t xml:space="preserve"> </w:t>
      </w:r>
      <w:r w:rsidR="00D80A9D" w:rsidRPr="00F554CE">
        <w:rPr>
          <w:rFonts w:ascii="Simplified Arabic" w:hAnsi="Simplified Arabic" w:cs="Simplified Arabic"/>
          <w:b/>
          <w:bCs/>
          <w:sz w:val="18"/>
          <w:szCs w:val="18"/>
          <w:rtl/>
        </w:rPr>
        <w:t>تموز 2019</w:t>
      </w:r>
      <w:r w:rsidR="00830B5E">
        <w:rPr>
          <w:rFonts w:ascii="Simplified Arabic" w:hAnsi="Simplified Arabic" w:cs="Simplified Arabic" w:hint="cs"/>
          <w:b/>
          <w:bCs/>
          <w:sz w:val="18"/>
          <w:szCs w:val="18"/>
          <w:rtl/>
        </w:rPr>
        <w:t xml:space="preserve"> </w:t>
      </w:r>
      <w:r w:rsidR="003D6406" w:rsidRPr="00F554CE">
        <w:rPr>
          <w:rFonts w:ascii="Simplified Arabic" w:hAnsi="Simplified Arabic" w:cs="Simplified Arabic"/>
          <w:b/>
          <w:bCs/>
          <w:sz w:val="18"/>
          <w:szCs w:val="18"/>
          <w:rtl/>
        </w:rPr>
        <w:t xml:space="preserve"> </w:t>
      </w:r>
    </w:p>
    <w:tbl>
      <w:tblPr>
        <w:tblStyle w:val="LightGrid1"/>
        <w:bidiVisual/>
        <w:tblW w:w="0" w:type="auto"/>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none" w:sz="0" w:space="0" w:color="auto"/>
          <w:insideV w:val="none" w:sz="0" w:space="0" w:color="auto"/>
        </w:tblBorders>
        <w:tblLook w:val="04A0"/>
      </w:tblPr>
      <w:tblGrid>
        <w:gridCol w:w="5772"/>
      </w:tblGrid>
      <w:tr w:rsidR="00D82DA8" w:rsidRPr="00F554CE" w:rsidTr="007D5583">
        <w:trPr>
          <w:cnfStyle w:val="100000000000"/>
          <w:trHeight w:val="3323"/>
          <w:jc w:val="center"/>
        </w:trPr>
        <w:tc>
          <w:tcPr>
            <w:cnfStyle w:val="001000000000"/>
            <w:tcW w:w="5772" w:type="dxa"/>
            <w:tcBorders>
              <w:top w:val="none" w:sz="0" w:space="0" w:color="auto"/>
              <w:left w:val="none" w:sz="0" w:space="0" w:color="auto"/>
              <w:bottom w:val="none" w:sz="0" w:space="0" w:color="auto"/>
              <w:right w:val="none" w:sz="0" w:space="0" w:color="auto"/>
            </w:tcBorders>
          </w:tcPr>
          <w:p w:rsidR="00D82DA8" w:rsidRPr="00F554CE" w:rsidRDefault="00D82DA8" w:rsidP="0083115A">
            <w:pPr>
              <w:bidi w:val="0"/>
              <w:jc w:val="center"/>
              <w:rPr>
                <w:rFonts w:ascii="Arial" w:hAnsi="Arial" w:cs="Simplified Arabic"/>
                <w:rtl/>
              </w:rPr>
            </w:pPr>
            <w:r w:rsidRPr="00F554CE">
              <w:rPr>
                <w:rFonts w:ascii="Arial" w:hAnsi="Arial" w:cs="Simplified Arabic"/>
                <w:noProof/>
                <w:lang w:eastAsia="en-US"/>
              </w:rPr>
              <w:drawing>
                <wp:inline distT="0" distB="0" distL="0" distR="0">
                  <wp:extent cx="3467108" cy="2032647"/>
                  <wp:effectExtent l="19050" t="0" r="0" b="0"/>
                  <wp:docPr id="5"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EC1042" w:rsidRDefault="00EC1042" w:rsidP="00F12A13">
      <w:pPr>
        <w:jc w:val="center"/>
        <w:rPr>
          <w:rFonts w:ascii="Arial" w:hAnsi="Arial" w:cs="Simplified Arabic"/>
          <w:sz w:val="20"/>
          <w:szCs w:val="20"/>
          <w:rtl/>
        </w:rPr>
      </w:pPr>
    </w:p>
    <w:p w:rsidR="00EC1042" w:rsidRDefault="00EC1042" w:rsidP="00F12A13">
      <w:pPr>
        <w:jc w:val="center"/>
        <w:rPr>
          <w:rFonts w:ascii="Arial" w:hAnsi="Arial" w:cs="Simplified Arabic"/>
          <w:sz w:val="20"/>
          <w:szCs w:val="20"/>
          <w:rtl/>
        </w:rPr>
      </w:pPr>
    </w:p>
    <w:p w:rsidR="00EC1042" w:rsidRDefault="00EC1042" w:rsidP="00F12A13">
      <w:pPr>
        <w:jc w:val="center"/>
        <w:rPr>
          <w:rFonts w:ascii="Arial" w:hAnsi="Arial" w:cs="Simplified Arabic"/>
          <w:sz w:val="20"/>
          <w:szCs w:val="20"/>
          <w:rtl/>
        </w:rPr>
      </w:pPr>
    </w:p>
    <w:p w:rsidR="00EC1042" w:rsidRDefault="00EC1042" w:rsidP="00F12A13">
      <w:pPr>
        <w:jc w:val="center"/>
        <w:rPr>
          <w:rFonts w:ascii="Arial" w:hAnsi="Arial" w:cs="Simplified Arabic"/>
          <w:sz w:val="20"/>
          <w:szCs w:val="20"/>
          <w:rtl/>
        </w:rPr>
      </w:pPr>
    </w:p>
    <w:p w:rsidR="00EC1042" w:rsidRDefault="00EC1042" w:rsidP="00F12A13">
      <w:pPr>
        <w:jc w:val="center"/>
        <w:rPr>
          <w:rFonts w:ascii="Arial" w:hAnsi="Arial" w:cs="Simplified Arabic"/>
          <w:sz w:val="20"/>
          <w:szCs w:val="20"/>
          <w:rtl/>
        </w:rPr>
      </w:pPr>
    </w:p>
    <w:p w:rsidR="002F7CF5" w:rsidRDefault="002F7CF5" w:rsidP="00F12A13">
      <w:pPr>
        <w:jc w:val="center"/>
        <w:rPr>
          <w:rFonts w:ascii="Arial" w:hAnsi="Arial" w:cs="Simplified Arabic"/>
          <w:sz w:val="20"/>
          <w:szCs w:val="20"/>
          <w:rtl/>
        </w:rPr>
      </w:pPr>
    </w:p>
    <w:p w:rsidR="002F7CF5" w:rsidRDefault="002F7CF5" w:rsidP="00F12A13">
      <w:pPr>
        <w:jc w:val="center"/>
        <w:rPr>
          <w:rFonts w:ascii="Arial" w:hAnsi="Arial" w:cs="Simplified Arabic"/>
          <w:sz w:val="20"/>
          <w:szCs w:val="20"/>
          <w:rtl/>
        </w:rPr>
      </w:pPr>
    </w:p>
    <w:p w:rsidR="002F7CF5" w:rsidRDefault="002F7CF5" w:rsidP="00F12A13">
      <w:pPr>
        <w:jc w:val="center"/>
        <w:rPr>
          <w:rFonts w:ascii="Arial" w:hAnsi="Arial" w:cs="Simplified Arabic"/>
          <w:sz w:val="20"/>
          <w:szCs w:val="20"/>
          <w:rtl/>
        </w:rPr>
      </w:pPr>
    </w:p>
    <w:p w:rsidR="007D5583" w:rsidRDefault="007D5583">
      <w:pPr>
        <w:bidi w:val="0"/>
        <w:rPr>
          <w:rFonts w:ascii="Arial" w:hAnsi="Arial" w:cs="Simplified Arabic"/>
          <w:sz w:val="20"/>
          <w:szCs w:val="20"/>
          <w:rtl/>
        </w:rPr>
      </w:pPr>
      <w:r>
        <w:rPr>
          <w:rFonts w:ascii="Arial" w:hAnsi="Arial" w:cs="Simplified Arabic"/>
          <w:sz w:val="20"/>
          <w:szCs w:val="20"/>
          <w:rtl/>
        </w:rPr>
        <w:br w:type="page"/>
      </w: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D36C5E" w:rsidRDefault="00D36C5E" w:rsidP="00F12A13">
      <w:pPr>
        <w:jc w:val="center"/>
        <w:rPr>
          <w:rFonts w:ascii="Arial" w:hAnsi="Arial" w:cs="Simplified Arabic"/>
          <w:sz w:val="20"/>
          <w:szCs w:val="20"/>
          <w:rtl/>
        </w:rPr>
      </w:pPr>
    </w:p>
    <w:p w:rsidR="001A4638" w:rsidRPr="00F554CE" w:rsidRDefault="001A4638" w:rsidP="00F12A13">
      <w:pPr>
        <w:jc w:val="center"/>
        <w:rPr>
          <w:rFonts w:ascii="Arial" w:hAnsi="Arial" w:cs="Simplified Arabic"/>
          <w:sz w:val="20"/>
          <w:szCs w:val="20"/>
          <w:rtl/>
        </w:rPr>
      </w:pPr>
      <w:r w:rsidRPr="00F554CE">
        <w:rPr>
          <w:rFonts w:ascii="Arial" w:hAnsi="Arial" w:cs="Simplified Arabic"/>
          <w:sz w:val="20"/>
          <w:szCs w:val="20"/>
          <w:rtl/>
        </w:rPr>
        <w:lastRenderedPageBreak/>
        <w:t xml:space="preserve">الفصل </w:t>
      </w:r>
      <w:r w:rsidR="009A7B61" w:rsidRPr="00F554CE">
        <w:rPr>
          <w:rFonts w:ascii="Arial" w:hAnsi="Arial" w:cs="Simplified Arabic" w:hint="cs"/>
          <w:sz w:val="20"/>
          <w:szCs w:val="20"/>
          <w:rtl/>
        </w:rPr>
        <w:t>الثالث</w:t>
      </w:r>
    </w:p>
    <w:p w:rsidR="001A4638" w:rsidRPr="008243FB" w:rsidRDefault="001A4638" w:rsidP="00F12A13">
      <w:pPr>
        <w:pStyle w:val="Heading5"/>
        <w:keepNext w:val="0"/>
        <w:tabs>
          <w:tab w:val="left" w:pos="4033"/>
          <w:tab w:val="left" w:pos="4111"/>
        </w:tabs>
        <w:rPr>
          <w:rFonts w:ascii="Simplified Arabic" w:hAnsi="Simplified Arabic"/>
          <w:szCs w:val="20"/>
        </w:rPr>
      </w:pPr>
    </w:p>
    <w:p w:rsidR="000D43F4" w:rsidRPr="00F554CE" w:rsidRDefault="000D43F4" w:rsidP="00F12A13">
      <w:pPr>
        <w:pStyle w:val="Heading5"/>
        <w:keepNext w:val="0"/>
        <w:tabs>
          <w:tab w:val="left" w:pos="4033"/>
          <w:tab w:val="left" w:pos="4111"/>
        </w:tabs>
        <w:rPr>
          <w:rFonts w:ascii="Arial" w:hAnsi="Arial"/>
          <w:sz w:val="24"/>
          <w:szCs w:val="24"/>
          <w:rtl/>
        </w:rPr>
      </w:pPr>
      <w:r w:rsidRPr="00F554CE">
        <w:rPr>
          <w:rFonts w:ascii="Arial" w:hAnsi="Arial"/>
          <w:sz w:val="24"/>
          <w:szCs w:val="24"/>
          <w:rtl/>
        </w:rPr>
        <w:t xml:space="preserve">المنهجية </w:t>
      </w:r>
    </w:p>
    <w:p w:rsidR="00A13552" w:rsidRPr="008243FB" w:rsidRDefault="00A13552" w:rsidP="00A13552">
      <w:pPr>
        <w:pStyle w:val="Heading5"/>
        <w:keepNext w:val="0"/>
        <w:tabs>
          <w:tab w:val="left" w:pos="4033"/>
          <w:tab w:val="left" w:pos="4111"/>
        </w:tabs>
        <w:rPr>
          <w:sz w:val="18"/>
          <w:szCs w:val="20"/>
          <w:rtl/>
        </w:rPr>
      </w:pPr>
    </w:p>
    <w:p w:rsidR="00DA4C38" w:rsidRPr="00F554CE" w:rsidRDefault="0008214F" w:rsidP="00A13552">
      <w:pPr>
        <w:ind w:left="-1"/>
        <w:jc w:val="lowKashida"/>
        <w:rPr>
          <w:rFonts w:ascii="Simplified Arabic" w:hAnsi="Simplified Arabic" w:cs="Simplified Arabic"/>
          <w:sz w:val="20"/>
          <w:szCs w:val="20"/>
          <w:rtl/>
          <w:lang w:eastAsia="en-US"/>
        </w:rPr>
      </w:pPr>
      <w:r w:rsidRPr="00F554CE">
        <w:rPr>
          <w:rFonts w:ascii="Simplified Arabic" w:hAnsi="Simplified Arabic" w:cs="Simplified Arabic"/>
          <w:sz w:val="20"/>
          <w:szCs w:val="20"/>
          <w:rtl/>
          <w:lang w:eastAsia="en-US"/>
        </w:rPr>
        <w:t xml:space="preserve">يعرض </w:t>
      </w:r>
      <w:r w:rsidR="00DA4C38" w:rsidRPr="00F554CE">
        <w:rPr>
          <w:rFonts w:ascii="Simplified Arabic" w:hAnsi="Simplified Arabic" w:cs="Simplified Arabic"/>
          <w:sz w:val="20"/>
          <w:szCs w:val="20"/>
          <w:rtl/>
          <w:lang w:eastAsia="en-US"/>
        </w:rPr>
        <w:t>هذا الفصل</w:t>
      </w:r>
      <w:r w:rsidR="00C97394" w:rsidRPr="00F554CE">
        <w:rPr>
          <w:rFonts w:ascii="Simplified Arabic" w:hAnsi="Simplified Arabic" w:cs="Simplified Arabic"/>
          <w:sz w:val="20"/>
          <w:szCs w:val="20"/>
          <w:rtl/>
          <w:lang w:eastAsia="en-US"/>
        </w:rPr>
        <w:t xml:space="preserve"> </w:t>
      </w:r>
      <w:r w:rsidR="00DA4C38" w:rsidRPr="00F554CE">
        <w:rPr>
          <w:rFonts w:ascii="Simplified Arabic" w:hAnsi="Simplified Arabic" w:cs="Simplified Arabic"/>
          <w:sz w:val="20"/>
          <w:szCs w:val="20"/>
          <w:rtl/>
          <w:lang w:eastAsia="en-US"/>
        </w:rPr>
        <w:t>المنهجية العلمية التي اتبعت في تخطيط وتنفيذ مسح</w:t>
      </w:r>
      <w:r w:rsidR="00AB5ABD" w:rsidRPr="00F554CE">
        <w:rPr>
          <w:rFonts w:ascii="Simplified Arabic" w:hAnsi="Simplified Arabic" w:cs="Simplified Arabic"/>
          <w:sz w:val="20"/>
          <w:szCs w:val="20"/>
          <w:rtl/>
        </w:rPr>
        <w:t xml:space="preserve"> توجهات المواطنين حول الأولويات الوطنية في إطار أجندة التنمية المستدامة 2019</w:t>
      </w:r>
      <w:r w:rsidR="00AB5ABD" w:rsidRPr="00F554CE">
        <w:rPr>
          <w:rFonts w:ascii="Simplified Arabic" w:hAnsi="Simplified Arabic" w:cs="Simplified Arabic" w:hint="cs"/>
          <w:sz w:val="20"/>
          <w:szCs w:val="20"/>
          <w:rtl/>
        </w:rPr>
        <w:t xml:space="preserve"> </w:t>
      </w:r>
      <w:r w:rsidR="00DA4C38" w:rsidRPr="00F554CE">
        <w:rPr>
          <w:rFonts w:ascii="Simplified Arabic" w:hAnsi="Simplified Arabic" w:cs="Simplified Arabic"/>
          <w:sz w:val="20"/>
          <w:szCs w:val="20"/>
          <w:rtl/>
        </w:rPr>
        <w:t>في فلسطين</w:t>
      </w:r>
      <w:r w:rsidR="00DA4C38" w:rsidRPr="00F554CE">
        <w:rPr>
          <w:rFonts w:ascii="Simplified Arabic" w:hAnsi="Simplified Arabic" w:cs="Simplified Arabic"/>
          <w:sz w:val="20"/>
          <w:szCs w:val="20"/>
          <w:rtl/>
          <w:lang w:eastAsia="en-US"/>
        </w:rPr>
        <w:t>، وتشمل تصميم أدوات البحث الأساسية وطرق جمع ومعالجة البيانات الخاصة بموضوع المسح.</w:t>
      </w:r>
    </w:p>
    <w:p w:rsidR="00B01C9A" w:rsidRPr="00F554CE" w:rsidRDefault="00B01C9A" w:rsidP="00A13552">
      <w:pPr>
        <w:ind w:left="-1"/>
        <w:jc w:val="lowKashida"/>
        <w:rPr>
          <w:rFonts w:ascii="Simplified Arabic" w:hAnsi="Simplified Arabic" w:cs="Simplified Arabic"/>
          <w:sz w:val="20"/>
          <w:szCs w:val="20"/>
          <w:rtl/>
          <w:lang w:eastAsia="en-US"/>
        </w:rPr>
      </w:pPr>
    </w:p>
    <w:p w:rsidR="00844207" w:rsidRPr="00F554CE" w:rsidRDefault="000D43F4" w:rsidP="00F12A13">
      <w:pPr>
        <w:ind w:left="-1"/>
        <w:jc w:val="lowKashida"/>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1.</w:t>
      </w:r>
      <w:r w:rsidR="00C81736" w:rsidRPr="00F554CE">
        <w:rPr>
          <w:rFonts w:ascii="Simplified Arabic" w:hAnsi="Simplified Arabic" w:cs="Simplified Arabic"/>
          <w:b/>
          <w:bCs/>
          <w:sz w:val="20"/>
          <w:szCs w:val="20"/>
          <w:rtl/>
          <w:lang w:eastAsia="en-US"/>
        </w:rPr>
        <w:t>3</w:t>
      </w:r>
      <w:r w:rsidRPr="00F554CE">
        <w:rPr>
          <w:rFonts w:ascii="Simplified Arabic" w:hAnsi="Simplified Arabic" w:cs="Simplified Arabic"/>
          <w:b/>
          <w:bCs/>
          <w:sz w:val="20"/>
          <w:szCs w:val="20"/>
          <w:rtl/>
          <w:lang w:eastAsia="en-US"/>
        </w:rPr>
        <w:t xml:space="preserve"> </w:t>
      </w:r>
      <w:r w:rsidR="00844207" w:rsidRPr="00F554CE">
        <w:rPr>
          <w:rFonts w:ascii="Simplified Arabic" w:hAnsi="Simplified Arabic" w:cs="Simplified Arabic"/>
          <w:b/>
          <w:bCs/>
          <w:sz w:val="20"/>
          <w:szCs w:val="20"/>
          <w:rtl/>
          <w:lang w:eastAsia="en-US"/>
        </w:rPr>
        <w:t>أهداف المسح</w:t>
      </w:r>
    </w:p>
    <w:p w:rsidR="00342546" w:rsidRPr="00F554CE" w:rsidRDefault="00342546" w:rsidP="00656DCF">
      <w:pPr>
        <w:jc w:val="both"/>
        <w:rPr>
          <w:rFonts w:cs="Simplified Arabic"/>
          <w:sz w:val="20"/>
          <w:szCs w:val="20"/>
          <w:rtl/>
        </w:rPr>
      </w:pPr>
      <w:r w:rsidRPr="00F554CE">
        <w:rPr>
          <w:rFonts w:cs="Simplified Arabic" w:hint="cs"/>
          <w:sz w:val="20"/>
          <w:szCs w:val="20"/>
          <w:rtl/>
        </w:rPr>
        <w:t xml:space="preserve">هدف هذا المسح إلى </w:t>
      </w:r>
      <w:r w:rsidR="00B01C9A" w:rsidRPr="00F554CE">
        <w:rPr>
          <w:rFonts w:ascii="Simplified Arabic" w:hAnsi="Simplified Arabic" w:cs="Simplified Arabic" w:hint="cs"/>
          <w:sz w:val="20"/>
          <w:szCs w:val="20"/>
          <w:rtl/>
          <w:lang w:eastAsia="en-US"/>
        </w:rPr>
        <w:t xml:space="preserve">توفير بيانات حول </w:t>
      </w:r>
      <w:r w:rsidR="00B01C9A" w:rsidRPr="00F554CE">
        <w:rPr>
          <w:rFonts w:cs="Simplified Arabic" w:hint="cs"/>
          <w:sz w:val="20"/>
          <w:szCs w:val="20"/>
          <w:rtl/>
        </w:rPr>
        <w:t xml:space="preserve">توجهات </w:t>
      </w:r>
      <w:r w:rsidR="00272E67">
        <w:rPr>
          <w:rFonts w:cs="Simplified Arabic" w:hint="cs"/>
          <w:sz w:val="20"/>
          <w:szCs w:val="20"/>
          <w:rtl/>
        </w:rPr>
        <w:t>ا</w:t>
      </w:r>
      <w:r w:rsidR="00272E67" w:rsidRPr="00272E67">
        <w:rPr>
          <w:rFonts w:cs="Simplified Arabic"/>
          <w:sz w:val="20"/>
          <w:szCs w:val="20"/>
          <w:rtl/>
        </w:rPr>
        <w:t xml:space="preserve">لأفراد (18 سنة فأكثر) </w:t>
      </w:r>
      <w:r w:rsidR="00CB37BE">
        <w:rPr>
          <w:rFonts w:cs="Simplified Arabic" w:hint="cs"/>
          <w:sz w:val="20"/>
          <w:szCs w:val="20"/>
          <w:rtl/>
        </w:rPr>
        <w:t>الفلسطينيي</w:t>
      </w:r>
      <w:r w:rsidR="00CB37BE">
        <w:rPr>
          <w:rFonts w:cs="Simplified Arabic" w:hint="eastAsia"/>
          <w:sz w:val="20"/>
          <w:szCs w:val="20"/>
          <w:rtl/>
        </w:rPr>
        <w:t>ن</w:t>
      </w:r>
      <w:r w:rsidR="00272E67" w:rsidRPr="00F554CE">
        <w:rPr>
          <w:rFonts w:cs="Simplified Arabic" w:hint="cs"/>
          <w:sz w:val="20"/>
          <w:szCs w:val="20"/>
          <w:rtl/>
        </w:rPr>
        <w:t xml:space="preserve"> حو</w:t>
      </w:r>
      <w:r w:rsidR="00272E67" w:rsidRPr="00F554CE">
        <w:rPr>
          <w:rFonts w:cs="Simplified Arabic" w:hint="eastAsia"/>
          <w:sz w:val="20"/>
          <w:szCs w:val="20"/>
          <w:rtl/>
        </w:rPr>
        <w:t>ل</w:t>
      </w:r>
      <w:r w:rsidR="00B01C9A" w:rsidRPr="00F554CE">
        <w:rPr>
          <w:rFonts w:cs="Simplified Arabic" w:hint="cs"/>
          <w:sz w:val="20"/>
          <w:szCs w:val="20"/>
          <w:rtl/>
        </w:rPr>
        <w:t xml:space="preserve"> الأولويات الوطنية في إطار </w:t>
      </w:r>
      <w:r w:rsidR="001522B9">
        <w:rPr>
          <w:rFonts w:cs="Simplified Arabic" w:hint="cs"/>
          <w:sz w:val="20"/>
          <w:szCs w:val="20"/>
          <w:rtl/>
          <w:lang w:eastAsia="en-US"/>
        </w:rPr>
        <w:t xml:space="preserve">أهداف التنمية المستدامة </w:t>
      </w:r>
      <w:r w:rsidR="00656DCF" w:rsidRPr="00F554CE">
        <w:rPr>
          <w:rFonts w:cs="Simplified Arabic" w:hint="cs"/>
          <w:sz w:val="20"/>
          <w:szCs w:val="20"/>
          <w:rtl/>
          <w:lang w:eastAsia="en-US"/>
        </w:rPr>
        <w:t>2030</w:t>
      </w:r>
      <w:r w:rsidR="001522B9">
        <w:rPr>
          <w:rFonts w:cs="Simplified Arabic" w:hint="cs"/>
          <w:sz w:val="20"/>
          <w:szCs w:val="20"/>
          <w:rtl/>
          <w:lang w:eastAsia="en-US"/>
        </w:rPr>
        <w:t xml:space="preserve"> </w:t>
      </w:r>
      <w:r w:rsidR="00B01C9A" w:rsidRPr="00F554CE">
        <w:rPr>
          <w:rFonts w:cs="Simplified Arabic" w:hint="cs"/>
          <w:sz w:val="20"/>
          <w:szCs w:val="20"/>
          <w:rtl/>
        </w:rPr>
        <w:t>والتي كانت كالآت</w:t>
      </w:r>
      <w:r w:rsidR="00B01C9A" w:rsidRPr="00F554CE">
        <w:rPr>
          <w:rFonts w:cs="Simplified Arabic" w:hint="eastAsia"/>
          <w:sz w:val="20"/>
          <w:szCs w:val="20"/>
          <w:rtl/>
        </w:rPr>
        <w:t>ي</w:t>
      </w:r>
      <w:r w:rsidRPr="00F554CE">
        <w:rPr>
          <w:rFonts w:cs="Simplified Arabic" w:hint="cs"/>
          <w:sz w:val="20"/>
          <w:szCs w:val="20"/>
          <w:rtl/>
        </w:rPr>
        <w:t>:</w:t>
      </w:r>
    </w:p>
    <w:p w:rsidR="00B01C9A" w:rsidRPr="00F554CE" w:rsidRDefault="00272E67" w:rsidP="008243FB">
      <w:pPr>
        <w:pStyle w:val="ListParagraph"/>
        <w:numPr>
          <w:ilvl w:val="0"/>
          <w:numId w:val="35"/>
        </w:numPr>
        <w:ind w:left="281" w:hanging="283"/>
        <w:contextualSpacing/>
        <w:jc w:val="both"/>
        <w:rPr>
          <w:rFonts w:ascii="Simplified Arabic" w:hAnsi="Simplified Arabic" w:cs="Simplified Arabic"/>
          <w:sz w:val="20"/>
          <w:szCs w:val="20"/>
          <w:lang w:eastAsia="en-US"/>
        </w:rPr>
      </w:pPr>
      <w:r>
        <w:rPr>
          <w:rFonts w:ascii="Simplified Arabic" w:hAnsi="Simplified Arabic" w:cs="Simplified Arabic" w:hint="cs"/>
          <w:sz w:val="20"/>
          <w:szCs w:val="20"/>
          <w:rtl/>
          <w:lang w:eastAsia="en-US"/>
        </w:rPr>
        <w:t xml:space="preserve">التعرف على </w:t>
      </w:r>
      <w:r w:rsidR="00B01C9A" w:rsidRPr="00F554CE">
        <w:rPr>
          <w:rFonts w:ascii="Simplified Arabic" w:hAnsi="Simplified Arabic" w:cs="Simplified Arabic"/>
          <w:sz w:val="20"/>
          <w:szCs w:val="20"/>
          <w:rtl/>
          <w:lang w:eastAsia="en-US"/>
        </w:rPr>
        <w:t xml:space="preserve">تصور </w:t>
      </w:r>
      <w:r>
        <w:rPr>
          <w:rFonts w:cs="Simplified Arabic" w:hint="cs"/>
          <w:sz w:val="20"/>
          <w:szCs w:val="20"/>
          <w:rtl/>
        </w:rPr>
        <w:t>ا</w:t>
      </w:r>
      <w:r w:rsidRPr="00272E67">
        <w:rPr>
          <w:rFonts w:cs="Simplified Arabic"/>
          <w:sz w:val="20"/>
          <w:szCs w:val="20"/>
          <w:rtl/>
        </w:rPr>
        <w:t xml:space="preserve">لأفراد </w:t>
      </w:r>
      <w:r w:rsidR="00B01C9A" w:rsidRPr="00F554CE">
        <w:rPr>
          <w:rFonts w:ascii="Simplified Arabic" w:hAnsi="Simplified Arabic" w:cs="Simplified Arabic"/>
          <w:sz w:val="20"/>
          <w:szCs w:val="20"/>
          <w:rtl/>
          <w:lang w:eastAsia="en-US"/>
        </w:rPr>
        <w:t xml:space="preserve">حول </w:t>
      </w:r>
      <w:r>
        <w:rPr>
          <w:rFonts w:ascii="Simplified Arabic" w:hAnsi="Simplified Arabic" w:cs="Simplified Arabic" w:hint="cs"/>
          <w:sz w:val="20"/>
          <w:szCs w:val="20"/>
          <w:rtl/>
          <w:lang w:eastAsia="en-US"/>
        </w:rPr>
        <w:t>آ</w:t>
      </w:r>
      <w:r w:rsidRPr="00F554CE">
        <w:rPr>
          <w:rFonts w:ascii="Simplified Arabic" w:hAnsi="Simplified Arabic" w:cs="Simplified Arabic"/>
          <w:sz w:val="20"/>
          <w:szCs w:val="20"/>
          <w:rtl/>
          <w:lang w:eastAsia="en-US"/>
        </w:rPr>
        <w:t xml:space="preserve">رائهم </w:t>
      </w:r>
      <w:r w:rsidR="00B01C9A" w:rsidRPr="00F554CE">
        <w:rPr>
          <w:rFonts w:ascii="Simplified Arabic" w:hAnsi="Simplified Arabic" w:cs="Simplified Arabic"/>
          <w:sz w:val="20"/>
          <w:szCs w:val="20"/>
          <w:rtl/>
          <w:lang w:eastAsia="en-US"/>
        </w:rPr>
        <w:t xml:space="preserve">في مجال التخطيط وتمثيل الأهداف التنموية في فلسطين. </w:t>
      </w:r>
    </w:p>
    <w:p w:rsidR="00B01C9A" w:rsidRPr="00F554CE" w:rsidRDefault="00B01C9A" w:rsidP="008243FB">
      <w:pPr>
        <w:pStyle w:val="ListParagraph"/>
        <w:numPr>
          <w:ilvl w:val="0"/>
          <w:numId w:val="35"/>
        </w:numPr>
        <w:ind w:left="281" w:hanging="283"/>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 xml:space="preserve">تحديد مدى علم </w:t>
      </w:r>
      <w:r w:rsidR="00272E67">
        <w:rPr>
          <w:rFonts w:cs="Simplified Arabic" w:hint="cs"/>
          <w:sz w:val="20"/>
          <w:szCs w:val="20"/>
          <w:rtl/>
        </w:rPr>
        <w:t>ا</w:t>
      </w:r>
      <w:r w:rsidR="00272E67" w:rsidRPr="00272E67">
        <w:rPr>
          <w:rFonts w:cs="Simplified Arabic"/>
          <w:sz w:val="20"/>
          <w:szCs w:val="20"/>
          <w:rtl/>
        </w:rPr>
        <w:t xml:space="preserve">لأفراد </w:t>
      </w:r>
      <w:r w:rsidRPr="00F554CE">
        <w:rPr>
          <w:rFonts w:ascii="Simplified Arabic" w:hAnsi="Simplified Arabic" w:cs="Simplified Arabic"/>
          <w:sz w:val="20"/>
          <w:szCs w:val="20"/>
          <w:rtl/>
          <w:lang w:eastAsia="en-US"/>
        </w:rPr>
        <w:t>بوجود أهداف التنمية المستدامة 2030 في فلسطين، من أجل العمل على نشر التوعية بها.</w:t>
      </w:r>
    </w:p>
    <w:p w:rsidR="00B01C9A" w:rsidRPr="00F554CE" w:rsidRDefault="00B01C9A" w:rsidP="00BA694A">
      <w:pPr>
        <w:pStyle w:val="ListParagraph"/>
        <w:numPr>
          <w:ilvl w:val="0"/>
          <w:numId w:val="35"/>
        </w:numPr>
        <w:ind w:left="281" w:hanging="283"/>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 xml:space="preserve"> معرفة أولويات </w:t>
      </w:r>
      <w:r w:rsidR="00272E67">
        <w:rPr>
          <w:rFonts w:cs="Simplified Arabic" w:hint="cs"/>
          <w:sz w:val="20"/>
          <w:szCs w:val="20"/>
          <w:rtl/>
        </w:rPr>
        <w:t>ا</w:t>
      </w:r>
      <w:r w:rsidR="00272E67" w:rsidRPr="00272E67">
        <w:rPr>
          <w:rFonts w:cs="Simplified Arabic"/>
          <w:sz w:val="20"/>
          <w:szCs w:val="20"/>
          <w:rtl/>
        </w:rPr>
        <w:t xml:space="preserve">لأفراد </w:t>
      </w:r>
      <w:r w:rsidRPr="00F554CE">
        <w:rPr>
          <w:rFonts w:ascii="Simplified Arabic" w:hAnsi="Simplified Arabic" w:cs="Simplified Arabic"/>
          <w:sz w:val="20"/>
          <w:szCs w:val="20"/>
          <w:rtl/>
          <w:lang w:eastAsia="en-US"/>
        </w:rPr>
        <w:t xml:space="preserve">من أهداف التنمية المستدامة </w:t>
      </w:r>
      <w:r w:rsidR="001522B9">
        <w:rPr>
          <w:rFonts w:ascii="Simplified Arabic" w:hAnsi="Simplified Arabic" w:cs="Simplified Arabic" w:hint="cs"/>
          <w:sz w:val="20"/>
          <w:szCs w:val="20"/>
          <w:rtl/>
          <w:lang w:eastAsia="en-US"/>
        </w:rPr>
        <w:t xml:space="preserve">2030 </w:t>
      </w:r>
      <w:r w:rsidRPr="00F554CE">
        <w:rPr>
          <w:rFonts w:ascii="Simplified Arabic" w:hAnsi="Simplified Arabic" w:cs="Simplified Arabic"/>
          <w:sz w:val="20"/>
          <w:szCs w:val="20"/>
          <w:rtl/>
          <w:lang w:eastAsia="en-US"/>
        </w:rPr>
        <w:t xml:space="preserve">وإمكانية تحقيقها من خلال إشراكهم في تحديدها. </w:t>
      </w:r>
    </w:p>
    <w:p w:rsidR="00B01C9A" w:rsidRPr="00F554CE" w:rsidRDefault="00B01C9A" w:rsidP="008243FB">
      <w:pPr>
        <w:pStyle w:val="ListParagraph"/>
        <w:numPr>
          <w:ilvl w:val="0"/>
          <w:numId w:val="35"/>
        </w:numPr>
        <w:ind w:left="281" w:hanging="283"/>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 xml:space="preserve">العمل على تحديد معيقات تحقيق </w:t>
      </w:r>
      <w:r w:rsidR="001522B9">
        <w:rPr>
          <w:rFonts w:ascii="Simplified Arabic" w:hAnsi="Simplified Arabic" w:cs="Simplified Arabic" w:hint="cs"/>
          <w:sz w:val="20"/>
          <w:szCs w:val="20"/>
          <w:rtl/>
          <w:lang w:eastAsia="en-US"/>
        </w:rPr>
        <w:t xml:space="preserve">أهداف </w:t>
      </w:r>
      <w:r w:rsidRPr="00F554CE">
        <w:rPr>
          <w:rFonts w:ascii="Simplified Arabic" w:hAnsi="Simplified Arabic" w:cs="Simplified Arabic"/>
          <w:sz w:val="20"/>
          <w:szCs w:val="20"/>
          <w:rtl/>
          <w:lang w:eastAsia="en-US"/>
        </w:rPr>
        <w:t xml:space="preserve">التنمية المستدامة </w:t>
      </w:r>
      <w:r w:rsidR="001522B9">
        <w:rPr>
          <w:rFonts w:ascii="Simplified Arabic" w:hAnsi="Simplified Arabic" w:cs="Simplified Arabic" w:hint="cs"/>
          <w:sz w:val="20"/>
          <w:szCs w:val="20"/>
          <w:rtl/>
          <w:lang w:eastAsia="en-US"/>
        </w:rPr>
        <w:t xml:space="preserve">2030 </w:t>
      </w:r>
      <w:r w:rsidRPr="00F554CE">
        <w:rPr>
          <w:rFonts w:ascii="Simplified Arabic" w:hAnsi="Simplified Arabic" w:cs="Simplified Arabic"/>
          <w:sz w:val="20"/>
          <w:szCs w:val="20"/>
          <w:rtl/>
          <w:lang w:eastAsia="en-US"/>
        </w:rPr>
        <w:t xml:space="preserve">في فلسطين من وجهة نظر </w:t>
      </w:r>
      <w:r w:rsidR="00272E67">
        <w:rPr>
          <w:rFonts w:cs="Simplified Arabic" w:hint="cs"/>
          <w:sz w:val="20"/>
          <w:szCs w:val="20"/>
          <w:rtl/>
        </w:rPr>
        <w:t>ا</w:t>
      </w:r>
      <w:r w:rsidR="00272E67" w:rsidRPr="00272E67">
        <w:rPr>
          <w:rFonts w:cs="Simplified Arabic"/>
          <w:sz w:val="20"/>
          <w:szCs w:val="20"/>
          <w:rtl/>
        </w:rPr>
        <w:t>لأفراد</w:t>
      </w:r>
      <w:r w:rsidRPr="00F554CE">
        <w:rPr>
          <w:rFonts w:ascii="Simplified Arabic" w:hAnsi="Simplified Arabic" w:cs="Simplified Arabic"/>
          <w:sz w:val="20"/>
          <w:szCs w:val="20"/>
          <w:rtl/>
          <w:lang w:eastAsia="en-US"/>
        </w:rPr>
        <w:t>.</w:t>
      </w:r>
    </w:p>
    <w:p w:rsidR="00B01C9A" w:rsidRDefault="00B01C9A" w:rsidP="008243FB">
      <w:pPr>
        <w:pStyle w:val="ListParagraph"/>
        <w:numPr>
          <w:ilvl w:val="0"/>
          <w:numId w:val="35"/>
        </w:numPr>
        <w:ind w:left="281" w:hanging="283"/>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 xml:space="preserve">العمل على تحديد العوامل التي تؤدي الى تحقيق </w:t>
      </w:r>
      <w:r w:rsidR="001522B9">
        <w:rPr>
          <w:rFonts w:ascii="Simplified Arabic" w:hAnsi="Simplified Arabic" w:cs="Simplified Arabic" w:hint="cs"/>
          <w:sz w:val="20"/>
          <w:szCs w:val="20"/>
          <w:rtl/>
          <w:lang w:eastAsia="en-US"/>
        </w:rPr>
        <w:t xml:space="preserve">أهداف </w:t>
      </w:r>
      <w:r w:rsidRPr="00F554CE">
        <w:rPr>
          <w:rFonts w:ascii="Simplified Arabic" w:hAnsi="Simplified Arabic" w:cs="Simplified Arabic"/>
          <w:sz w:val="20"/>
          <w:szCs w:val="20"/>
          <w:rtl/>
          <w:lang w:eastAsia="en-US"/>
        </w:rPr>
        <w:t xml:space="preserve">التنمية المستدامة </w:t>
      </w:r>
      <w:r w:rsidR="001522B9">
        <w:rPr>
          <w:rFonts w:ascii="Simplified Arabic" w:hAnsi="Simplified Arabic" w:cs="Simplified Arabic" w:hint="cs"/>
          <w:sz w:val="20"/>
          <w:szCs w:val="20"/>
          <w:rtl/>
          <w:lang w:eastAsia="en-US"/>
        </w:rPr>
        <w:t xml:space="preserve">2030 </w:t>
      </w:r>
      <w:r w:rsidRPr="00F554CE">
        <w:rPr>
          <w:rFonts w:ascii="Simplified Arabic" w:hAnsi="Simplified Arabic" w:cs="Simplified Arabic"/>
          <w:sz w:val="20"/>
          <w:szCs w:val="20"/>
          <w:rtl/>
          <w:lang w:eastAsia="en-US"/>
        </w:rPr>
        <w:t xml:space="preserve">في فلسطين من وجهة نظر </w:t>
      </w:r>
      <w:r w:rsidR="00272E67">
        <w:rPr>
          <w:rFonts w:cs="Simplified Arabic" w:hint="cs"/>
          <w:sz w:val="20"/>
          <w:szCs w:val="20"/>
          <w:rtl/>
        </w:rPr>
        <w:t>ا</w:t>
      </w:r>
      <w:r w:rsidR="00272E67" w:rsidRPr="00272E67">
        <w:rPr>
          <w:rFonts w:cs="Simplified Arabic"/>
          <w:sz w:val="20"/>
          <w:szCs w:val="20"/>
          <w:rtl/>
        </w:rPr>
        <w:t>لأفراد</w:t>
      </w:r>
      <w:r w:rsidRPr="00F554CE">
        <w:rPr>
          <w:rFonts w:ascii="Simplified Arabic" w:hAnsi="Simplified Arabic" w:cs="Simplified Arabic"/>
          <w:sz w:val="20"/>
          <w:szCs w:val="20"/>
          <w:rtl/>
          <w:lang w:eastAsia="en-US"/>
        </w:rPr>
        <w:t xml:space="preserve">. </w:t>
      </w:r>
    </w:p>
    <w:p w:rsidR="007B010E" w:rsidRPr="007A3BB3" w:rsidRDefault="007B010E" w:rsidP="007B010E">
      <w:pPr>
        <w:pStyle w:val="ListParagraph"/>
        <w:spacing w:line="276" w:lineRule="auto"/>
        <w:ind w:left="281"/>
        <w:contextualSpacing/>
        <w:jc w:val="both"/>
        <w:rPr>
          <w:rFonts w:ascii="Simplified Arabic" w:hAnsi="Simplified Arabic" w:cs="Simplified Arabic"/>
          <w:sz w:val="20"/>
          <w:szCs w:val="20"/>
          <w:lang w:eastAsia="en-US"/>
        </w:rPr>
      </w:pPr>
    </w:p>
    <w:p w:rsidR="000D43F4" w:rsidRPr="00F554CE" w:rsidRDefault="00B35C8C" w:rsidP="00F12A13">
      <w:pPr>
        <w:ind w:left="-1"/>
        <w:jc w:val="lowKashida"/>
        <w:rPr>
          <w:rFonts w:ascii="Simplified Arabic" w:hAnsi="Simplified Arabic" w:cs="Simplified Arabic"/>
          <w:sz w:val="20"/>
          <w:szCs w:val="20"/>
          <w:rtl/>
          <w:lang w:eastAsia="en-US"/>
        </w:rPr>
      </w:pPr>
      <w:r w:rsidRPr="00F554CE">
        <w:rPr>
          <w:rFonts w:ascii="Simplified Arabic" w:hAnsi="Simplified Arabic" w:cs="Simplified Arabic"/>
          <w:b/>
          <w:bCs/>
          <w:sz w:val="20"/>
          <w:szCs w:val="20"/>
          <w:rtl/>
          <w:lang w:eastAsia="en-US"/>
        </w:rPr>
        <w:t>2</w:t>
      </w:r>
      <w:r w:rsidR="00844207" w:rsidRPr="00F554CE">
        <w:rPr>
          <w:rFonts w:ascii="Simplified Arabic" w:hAnsi="Simplified Arabic" w:cs="Simplified Arabic"/>
          <w:b/>
          <w:bCs/>
          <w:sz w:val="20"/>
          <w:szCs w:val="20"/>
          <w:rtl/>
          <w:lang w:eastAsia="en-US"/>
        </w:rPr>
        <w:t>.</w:t>
      </w:r>
      <w:r w:rsidR="00B7164B" w:rsidRPr="00F554CE">
        <w:rPr>
          <w:rFonts w:ascii="Simplified Arabic" w:hAnsi="Simplified Arabic" w:cs="Simplified Arabic"/>
          <w:b/>
          <w:bCs/>
          <w:sz w:val="20"/>
          <w:szCs w:val="20"/>
          <w:rtl/>
          <w:lang w:eastAsia="en-US"/>
        </w:rPr>
        <w:t>3</w:t>
      </w:r>
      <w:r w:rsidR="00844207" w:rsidRPr="00F554CE">
        <w:rPr>
          <w:rFonts w:ascii="Simplified Arabic" w:hAnsi="Simplified Arabic" w:cs="Simplified Arabic"/>
          <w:b/>
          <w:bCs/>
          <w:sz w:val="20"/>
          <w:szCs w:val="20"/>
          <w:rtl/>
          <w:lang w:eastAsia="en-US"/>
        </w:rPr>
        <w:t xml:space="preserve"> </w:t>
      </w:r>
      <w:r w:rsidR="000D43F4" w:rsidRPr="00F554CE">
        <w:rPr>
          <w:rFonts w:ascii="Simplified Arabic" w:hAnsi="Simplified Arabic" w:cs="Simplified Arabic"/>
          <w:b/>
          <w:bCs/>
          <w:sz w:val="20"/>
          <w:szCs w:val="20"/>
          <w:rtl/>
          <w:lang w:eastAsia="en-US"/>
        </w:rPr>
        <w:t>استمارة المسح</w:t>
      </w:r>
    </w:p>
    <w:p w:rsidR="000D43F4" w:rsidRDefault="000D43F4" w:rsidP="00B01C9A">
      <w:pPr>
        <w:ind w:left="-1"/>
        <w:jc w:val="lowKashida"/>
        <w:rPr>
          <w:rFonts w:ascii="Arial" w:hAnsi="Arial" w:cs="Simplified Arabic"/>
          <w:sz w:val="20"/>
          <w:szCs w:val="20"/>
          <w:rtl/>
        </w:rPr>
      </w:pPr>
      <w:r w:rsidRPr="00F554CE">
        <w:rPr>
          <w:rFonts w:ascii="Arial" w:hAnsi="Arial" w:cs="Simplified Arabic"/>
          <w:sz w:val="20"/>
          <w:szCs w:val="20"/>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00DF1302" w:rsidRPr="00F554CE">
        <w:rPr>
          <w:rFonts w:ascii="Arial" w:hAnsi="Arial" w:cs="Simplified Arabic" w:hint="cs"/>
          <w:sz w:val="20"/>
          <w:szCs w:val="20"/>
          <w:rtl/>
        </w:rPr>
        <w:t>تكونت</w:t>
      </w:r>
      <w:r w:rsidR="00013996" w:rsidRPr="00F554CE">
        <w:rPr>
          <w:rFonts w:ascii="Arial" w:hAnsi="Arial" w:cs="Simplified Arabic" w:hint="cs"/>
          <w:sz w:val="20"/>
          <w:szCs w:val="20"/>
          <w:rtl/>
        </w:rPr>
        <w:t xml:space="preserve"> استمارة مسح</w:t>
      </w:r>
      <w:r w:rsidR="00B01C9A" w:rsidRPr="00F554CE">
        <w:rPr>
          <w:rFonts w:ascii="Arial" w:hAnsi="Arial" w:cs="Simplified Arabic"/>
          <w:sz w:val="20"/>
          <w:szCs w:val="20"/>
          <w:rtl/>
        </w:rPr>
        <w:t xml:space="preserve"> </w:t>
      </w:r>
      <w:r w:rsidR="00B01C9A" w:rsidRPr="00F554CE">
        <w:rPr>
          <w:rFonts w:ascii="Arial" w:hAnsi="Arial" w:cs="Simplified Arabic" w:hint="cs"/>
          <w:sz w:val="20"/>
          <w:szCs w:val="20"/>
          <w:rtl/>
        </w:rPr>
        <w:t>توجهات المواطنين حول الأولويات الوطنية في إطار أجندة التنمية المستدامة، 2019</w:t>
      </w:r>
      <w:r w:rsidR="00013996" w:rsidRPr="00F554CE">
        <w:rPr>
          <w:rFonts w:ascii="Arial" w:hAnsi="Arial" w:cs="Simplified Arabic" w:hint="cs"/>
          <w:sz w:val="20"/>
          <w:szCs w:val="20"/>
          <w:rtl/>
        </w:rPr>
        <w:t xml:space="preserve"> من عد</w:t>
      </w:r>
      <w:r w:rsidR="00EF50B1" w:rsidRPr="00F554CE">
        <w:rPr>
          <w:rFonts w:ascii="Arial" w:hAnsi="Arial" w:cs="Simplified Arabic" w:hint="cs"/>
          <w:sz w:val="20"/>
          <w:szCs w:val="20"/>
          <w:rtl/>
        </w:rPr>
        <w:t>ة</w:t>
      </w:r>
      <w:r w:rsidR="00013996" w:rsidRPr="00F554CE">
        <w:rPr>
          <w:rFonts w:ascii="Arial" w:hAnsi="Arial" w:cs="Simplified Arabic" w:hint="cs"/>
          <w:sz w:val="20"/>
          <w:szCs w:val="20"/>
          <w:rtl/>
        </w:rPr>
        <w:t xml:space="preserve"> أقسام:</w:t>
      </w:r>
    </w:p>
    <w:p w:rsidR="00000A80" w:rsidRPr="00F554CE" w:rsidRDefault="00000A80" w:rsidP="00CB37BE">
      <w:pPr>
        <w:numPr>
          <w:ilvl w:val="0"/>
          <w:numId w:val="6"/>
        </w:numPr>
        <w:tabs>
          <w:tab w:val="clear" w:pos="360"/>
        </w:tabs>
        <w:ind w:left="453" w:right="358" w:hanging="311"/>
        <w:jc w:val="both"/>
        <w:rPr>
          <w:rFonts w:cs="Simplified Arabic"/>
          <w:sz w:val="20"/>
          <w:szCs w:val="20"/>
          <w:rtl/>
        </w:rPr>
      </w:pPr>
      <w:r w:rsidRPr="00F554CE">
        <w:rPr>
          <w:rFonts w:cs="Simplified Arabic" w:hint="cs"/>
          <w:sz w:val="20"/>
          <w:szCs w:val="20"/>
          <w:rtl/>
        </w:rPr>
        <w:t xml:space="preserve">القسم الأول: يشمل هذا القسم </w:t>
      </w:r>
      <w:r w:rsidR="00CB37BE">
        <w:rPr>
          <w:rFonts w:cs="Simplified Arabic" w:hint="cs"/>
          <w:sz w:val="20"/>
          <w:szCs w:val="20"/>
          <w:rtl/>
        </w:rPr>
        <w:t>الاسئلة المتعلقة</w:t>
      </w:r>
      <w:r w:rsidRPr="00F554CE">
        <w:rPr>
          <w:rFonts w:cs="Simplified Arabic" w:hint="cs"/>
          <w:sz w:val="20"/>
          <w:szCs w:val="20"/>
          <w:rtl/>
        </w:rPr>
        <w:t xml:space="preserve"> </w:t>
      </w:r>
      <w:r w:rsidR="00CB37BE">
        <w:rPr>
          <w:rFonts w:cs="Simplified Arabic" w:hint="cs"/>
          <w:sz w:val="20"/>
          <w:szCs w:val="20"/>
          <w:rtl/>
        </w:rPr>
        <w:t>ب</w:t>
      </w:r>
      <w:r w:rsidRPr="00F554CE">
        <w:rPr>
          <w:rFonts w:cs="Simplified Arabic" w:hint="cs"/>
          <w:sz w:val="20"/>
          <w:szCs w:val="20"/>
          <w:rtl/>
        </w:rPr>
        <w:t xml:space="preserve">البيانات التعريفية. </w:t>
      </w:r>
    </w:p>
    <w:p w:rsidR="00000A80" w:rsidRPr="00F554CE" w:rsidRDefault="00000A80" w:rsidP="00CB37BE">
      <w:pPr>
        <w:numPr>
          <w:ilvl w:val="0"/>
          <w:numId w:val="6"/>
        </w:numPr>
        <w:tabs>
          <w:tab w:val="clear" w:pos="360"/>
        </w:tabs>
        <w:ind w:left="453" w:right="358" w:hanging="311"/>
        <w:jc w:val="both"/>
        <w:rPr>
          <w:rFonts w:cs="Simplified Arabic"/>
          <w:sz w:val="20"/>
          <w:szCs w:val="20"/>
          <w:rtl/>
        </w:rPr>
      </w:pPr>
      <w:r w:rsidRPr="00F554CE">
        <w:rPr>
          <w:rFonts w:cs="Simplified Arabic" w:hint="cs"/>
          <w:sz w:val="20"/>
          <w:szCs w:val="20"/>
          <w:rtl/>
        </w:rPr>
        <w:lastRenderedPageBreak/>
        <w:t xml:space="preserve">القسم الثاني: </w:t>
      </w:r>
      <w:r w:rsidR="008903A2" w:rsidRPr="00F554CE">
        <w:rPr>
          <w:rFonts w:cs="Simplified Arabic" w:hint="cs"/>
          <w:sz w:val="20"/>
          <w:szCs w:val="20"/>
          <w:rtl/>
        </w:rPr>
        <w:t>يشمل هذا القسم الأسئل</w:t>
      </w:r>
      <w:r w:rsidR="008903A2" w:rsidRPr="00F554CE">
        <w:rPr>
          <w:rFonts w:cs="Simplified Arabic" w:hint="eastAsia"/>
          <w:sz w:val="20"/>
          <w:szCs w:val="20"/>
          <w:rtl/>
        </w:rPr>
        <w:t>ة</w:t>
      </w:r>
      <w:r w:rsidR="008903A2" w:rsidRPr="00F554CE">
        <w:rPr>
          <w:rFonts w:cs="Simplified Arabic" w:hint="cs"/>
          <w:sz w:val="20"/>
          <w:szCs w:val="20"/>
          <w:rtl/>
        </w:rPr>
        <w:t xml:space="preserve"> المتعلقة </w:t>
      </w:r>
      <w:r w:rsidRPr="00F554CE">
        <w:rPr>
          <w:rFonts w:cs="Simplified Arabic" w:hint="cs"/>
          <w:sz w:val="20"/>
          <w:szCs w:val="20"/>
          <w:rtl/>
        </w:rPr>
        <w:t>بالسيطرة النوعية.</w:t>
      </w:r>
    </w:p>
    <w:p w:rsidR="00000A80" w:rsidRPr="00F554CE" w:rsidRDefault="00000A80" w:rsidP="00CB37BE">
      <w:pPr>
        <w:numPr>
          <w:ilvl w:val="0"/>
          <w:numId w:val="6"/>
        </w:numPr>
        <w:tabs>
          <w:tab w:val="clear" w:pos="360"/>
        </w:tabs>
        <w:ind w:left="453" w:right="358" w:hanging="311"/>
        <w:jc w:val="both"/>
        <w:rPr>
          <w:rFonts w:cs="Simplified Arabic"/>
          <w:sz w:val="20"/>
          <w:szCs w:val="20"/>
          <w:rtl/>
        </w:rPr>
      </w:pPr>
      <w:r w:rsidRPr="00F554CE">
        <w:rPr>
          <w:rFonts w:cs="Simplified Arabic" w:hint="cs"/>
          <w:sz w:val="20"/>
          <w:szCs w:val="20"/>
          <w:rtl/>
        </w:rPr>
        <w:t xml:space="preserve">القسم الثالث: </w:t>
      </w:r>
      <w:r w:rsidR="008903A2" w:rsidRPr="00F554CE">
        <w:rPr>
          <w:rFonts w:cs="Simplified Arabic" w:hint="cs"/>
          <w:sz w:val="20"/>
          <w:szCs w:val="20"/>
          <w:rtl/>
        </w:rPr>
        <w:t>يشمل هذا القسم</w:t>
      </w:r>
      <w:r w:rsidR="008903A2" w:rsidRPr="008903A2">
        <w:rPr>
          <w:rFonts w:cs="Simplified Arabic" w:hint="cs"/>
          <w:sz w:val="20"/>
          <w:szCs w:val="20"/>
          <w:rtl/>
        </w:rPr>
        <w:t xml:space="preserve"> </w:t>
      </w:r>
      <w:r w:rsidR="008903A2" w:rsidRPr="00F554CE">
        <w:rPr>
          <w:rFonts w:cs="Simplified Arabic" w:hint="cs"/>
          <w:sz w:val="20"/>
          <w:szCs w:val="20"/>
          <w:rtl/>
        </w:rPr>
        <w:t>الأسئل</w:t>
      </w:r>
      <w:r w:rsidR="008903A2" w:rsidRPr="00F554CE">
        <w:rPr>
          <w:rFonts w:cs="Simplified Arabic" w:hint="eastAsia"/>
          <w:sz w:val="20"/>
          <w:szCs w:val="20"/>
          <w:rtl/>
        </w:rPr>
        <w:t>ة</w:t>
      </w:r>
      <w:r w:rsidR="008903A2" w:rsidRPr="00F554CE">
        <w:rPr>
          <w:rFonts w:cs="Simplified Arabic" w:hint="cs"/>
          <w:sz w:val="20"/>
          <w:szCs w:val="20"/>
          <w:rtl/>
        </w:rPr>
        <w:t xml:space="preserve"> المتعلقة </w:t>
      </w:r>
      <w:r w:rsidR="00B01C9A" w:rsidRPr="00F554CE">
        <w:rPr>
          <w:rFonts w:cs="Simplified Arabic" w:hint="cs"/>
          <w:sz w:val="20"/>
          <w:szCs w:val="20"/>
          <w:rtl/>
        </w:rPr>
        <w:t>ب</w:t>
      </w:r>
      <w:r w:rsidR="00044DBE" w:rsidRPr="00F554CE">
        <w:rPr>
          <w:rFonts w:cs="Simplified Arabic" w:hint="cs"/>
          <w:sz w:val="20"/>
          <w:szCs w:val="20"/>
          <w:rtl/>
        </w:rPr>
        <w:t>الخصائص</w:t>
      </w:r>
      <w:r w:rsidRPr="00F554CE">
        <w:rPr>
          <w:rFonts w:cs="Simplified Arabic" w:hint="cs"/>
          <w:sz w:val="20"/>
          <w:szCs w:val="20"/>
          <w:rtl/>
        </w:rPr>
        <w:t xml:space="preserve"> الاجتماعية</w:t>
      </w:r>
      <w:r w:rsidR="00B01C9A" w:rsidRPr="00F554CE">
        <w:rPr>
          <w:rFonts w:cs="Simplified Arabic" w:hint="cs"/>
          <w:sz w:val="20"/>
          <w:szCs w:val="20"/>
          <w:rtl/>
        </w:rPr>
        <w:t xml:space="preserve"> للأفراد</w:t>
      </w:r>
      <w:r w:rsidRPr="00F554CE">
        <w:rPr>
          <w:rFonts w:cs="Simplified Arabic" w:hint="cs"/>
          <w:sz w:val="20"/>
          <w:szCs w:val="20"/>
          <w:rtl/>
        </w:rPr>
        <w:t>.</w:t>
      </w:r>
    </w:p>
    <w:p w:rsidR="00000A80" w:rsidRPr="00F554CE" w:rsidRDefault="00000A80" w:rsidP="00CB37BE">
      <w:pPr>
        <w:numPr>
          <w:ilvl w:val="0"/>
          <w:numId w:val="6"/>
        </w:numPr>
        <w:tabs>
          <w:tab w:val="clear" w:pos="360"/>
        </w:tabs>
        <w:ind w:left="453" w:right="358" w:hanging="311"/>
        <w:jc w:val="both"/>
        <w:rPr>
          <w:rFonts w:cs="Simplified Arabic"/>
          <w:sz w:val="20"/>
          <w:szCs w:val="20"/>
          <w:rtl/>
        </w:rPr>
      </w:pPr>
      <w:r w:rsidRPr="00F554CE">
        <w:rPr>
          <w:rFonts w:cs="Simplified Arabic" w:hint="cs"/>
          <w:sz w:val="20"/>
          <w:szCs w:val="20"/>
          <w:rtl/>
        </w:rPr>
        <w:t xml:space="preserve">القسم الرابع: </w:t>
      </w:r>
      <w:r w:rsidR="008903A2" w:rsidRPr="00F554CE">
        <w:rPr>
          <w:rFonts w:cs="Simplified Arabic" w:hint="cs"/>
          <w:sz w:val="20"/>
          <w:szCs w:val="20"/>
          <w:rtl/>
        </w:rPr>
        <w:t>يشمل هذا القسم</w:t>
      </w:r>
      <w:r w:rsidR="008903A2" w:rsidRPr="008903A2">
        <w:rPr>
          <w:rFonts w:cs="Simplified Arabic" w:hint="cs"/>
          <w:sz w:val="20"/>
          <w:szCs w:val="20"/>
          <w:rtl/>
        </w:rPr>
        <w:t xml:space="preserve"> </w:t>
      </w:r>
      <w:r w:rsidR="008903A2" w:rsidRPr="00F554CE">
        <w:rPr>
          <w:rFonts w:cs="Simplified Arabic" w:hint="cs"/>
          <w:sz w:val="20"/>
          <w:szCs w:val="20"/>
          <w:rtl/>
        </w:rPr>
        <w:t>الأسئل</w:t>
      </w:r>
      <w:r w:rsidR="008903A2" w:rsidRPr="00F554CE">
        <w:rPr>
          <w:rFonts w:cs="Simplified Arabic" w:hint="eastAsia"/>
          <w:sz w:val="20"/>
          <w:szCs w:val="20"/>
          <w:rtl/>
        </w:rPr>
        <w:t>ة</w:t>
      </w:r>
      <w:r w:rsidR="008903A2" w:rsidRPr="00F554CE">
        <w:rPr>
          <w:rFonts w:cs="Simplified Arabic" w:hint="cs"/>
          <w:sz w:val="20"/>
          <w:szCs w:val="20"/>
          <w:rtl/>
        </w:rPr>
        <w:t xml:space="preserve"> المتعلقة </w:t>
      </w:r>
      <w:r w:rsidR="00B01C9A" w:rsidRPr="00F554CE">
        <w:rPr>
          <w:rFonts w:cs="Simplified Arabic" w:hint="cs"/>
          <w:sz w:val="20"/>
          <w:szCs w:val="20"/>
          <w:rtl/>
        </w:rPr>
        <w:t>بالمجالات حسب الأولويات (أهداف التنمية المستدامة)</w:t>
      </w:r>
      <w:r w:rsidRPr="00F554CE">
        <w:rPr>
          <w:rFonts w:cs="Simplified Arabic" w:hint="cs"/>
          <w:sz w:val="20"/>
          <w:szCs w:val="20"/>
          <w:rtl/>
        </w:rPr>
        <w:t>.</w:t>
      </w:r>
    </w:p>
    <w:p w:rsidR="000D43F4" w:rsidRPr="00F554CE" w:rsidRDefault="000D43F4" w:rsidP="00F12A13">
      <w:pPr>
        <w:tabs>
          <w:tab w:val="left" w:pos="566"/>
        </w:tabs>
        <w:ind w:left="-1"/>
        <w:jc w:val="lowKashida"/>
        <w:rPr>
          <w:rFonts w:ascii="Arial" w:hAnsi="Arial" w:cs="Simplified Arabic"/>
          <w:sz w:val="20"/>
          <w:szCs w:val="20"/>
          <w:rtl/>
          <w:lang w:eastAsia="en-US"/>
        </w:rPr>
      </w:pPr>
    </w:p>
    <w:p w:rsidR="000D43F4" w:rsidRPr="00F554CE" w:rsidRDefault="00B35C8C" w:rsidP="00F12A13">
      <w:pPr>
        <w:tabs>
          <w:tab w:val="left" w:pos="566"/>
        </w:tabs>
        <w:ind w:left="-1"/>
        <w:jc w:val="lowKashida"/>
        <w:rPr>
          <w:rFonts w:ascii="Simplified Arabic" w:hAnsi="Simplified Arabic" w:cs="Simplified Arabic"/>
          <w:sz w:val="20"/>
          <w:szCs w:val="20"/>
          <w:rtl/>
          <w:lang w:eastAsia="en-US"/>
        </w:rPr>
      </w:pPr>
      <w:r w:rsidRPr="00F554CE">
        <w:rPr>
          <w:rFonts w:ascii="Simplified Arabic" w:hAnsi="Simplified Arabic" w:cs="Simplified Arabic"/>
          <w:b/>
          <w:bCs/>
          <w:sz w:val="20"/>
          <w:szCs w:val="20"/>
          <w:rtl/>
          <w:lang w:eastAsia="en-US"/>
        </w:rPr>
        <w:t>3</w:t>
      </w:r>
      <w:r w:rsidR="000D43F4" w:rsidRPr="00F554CE">
        <w:rPr>
          <w:rFonts w:ascii="Simplified Arabic" w:hAnsi="Simplified Arabic" w:cs="Simplified Arabic"/>
          <w:b/>
          <w:bCs/>
          <w:sz w:val="20"/>
          <w:szCs w:val="20"/>
          <w:rtl/>
          <w:lang w:eastAsia="en-US"/>
        </w:rPr>
        <w:t>.</w:t>
      </w:r>
      <w:r w:rsidR="00C81736" w:rsidRPr="00F554CE">
        <w:rPr>
          <w:rFonts w:ascii="Simplified Arabic" w:hAnsi="Simplified Arabic" w:cs="Simplified Arabic"/>
          <w:b/>
          <w:bCs/>
          <w:sz w:val="20"/>
          <w:szCs w:val="20"/>
          <w:rtl/>
          <w:lang w:eastAsia="en-US"/>
        </w:rPr>
        <w:t>3</w:t>
      </w:r>
      <w:r w:rsidR="000D43F4" w:rsidRPr="00F554CE">
        <w:rPr>
          <w:rFonts w:ascii="Simplified Arabic" w:hAnsi="Simplified Arabic" w:cs="Simplified Arabic"/>
          <w:b/>
          <w:bCs/>
          <w:sz w:val="20"/>
          <w:szCs w:val="20"/>
          <w:rtl/>
          <w:lang w:eastAsia="en-US"/>
        </w:rPr>
        <w:t xml:space="preserve"> </w:t>
      </w:r>
      <w:r w:rsidR="00D87355" w:rsidRPr="00F554CE">
        <w:rPr>
          <w:rFonts w:ascii="Simplified Arabic" w:hAnsi="Simplified Arabic" w:cs="Simplified Arabic"/>
          <w:b/>
          <w:bCs/>
          <w:sz w:val="20"/>
          <w:szCs w:val="20"/>
          <w:rtl/>
          <w:lang w:eastAsia="en-US"/>
        </w:rPr>
        <w:t>الإطار</w:t>
      </w:r>
      <w:r w:rsidRPr="00F554CE">
        <w:rPr>
          <w:rFonts w:ascii="Simplified Arabic" w:hAnsi="Simplified Arabic" w:cs="Simplified Arabic"/>
          <w:b/>
          <w:bCs/>
          <w:sz w:val="20"/>
          <w:szCs w:val="20"/>
          <w:rtl/>
          <w:lang w:eastAsia="en-US"/>
        </w:rPr>
        <w:t xml:space="preserve"> والعينة</w:t>
      </w:r>
    </w:p>
    <w:p w:rsidR="000D43F4" w:rsidRPr="00F554CE" w:rsidRDefault="000D43F4" w:rsidP="00B20441">
      <w:pPr>
        <w:ind w:left="-1"/>
        <w:jc w:val="both"/>
        <w:rPr>
          <w:rFonts w:ascii="Arial" w:hAnsi="Arial" w:cs="Simplified Arabic"/>
          <w:sz w:val="20"/>
          <w:szCs w:val="20"/>
          <w:rtl/>
        </w:rPr>
      </w:pPr>
      <w:r w:rsidRPr="00F554CE">
        <w:rPr>
          <w:rFonts w:ascii="Arial" w:hAnsi="Arial" w:cs="Simplified Arabic"/>
          <w:sz w:val="20"/>
          <w:szCs w:val="20"/>
          <w:rtl/>
        </w:rPr>
        <w:t xml:space="preserve">العينة في المسح عينة طبقية عنقودية </w:t>
      </w:r>
      <w:r w:rsidR="00000A80" w:rsidRPr="00F554CE">
        <w:rPr>
          <w:rFonts w:ascii="Arial" w:hAnsi="Arial" w:cs="Simplified Arabic"/>
          <w:sz w:val="20"/>
          <w:szCs w:val="20"/>
          <w:rtl/>
          <w:lang w:eastAsia="en-US"/>
        </w:rPr>
        <w:t xml:space="preserve">منتظمة ذات </w:t>
      </w:r>
      <w:r w:rsidR="00000A80" w:rsidRPr="00F554CE">
        <w:rPr>
          <w:rFonts w:ascii="Arial" w:hAnsi="Arial" w:cs="Simplified Arabic" w:hint="cs"/>
          <w:sz w:val="20"/>
          <w:szCs w:val="20"/>
          <w:rtl/>
          <w:lang w:eastAsia="en-US"/>
        </w:rPr>
        <w:t>ثلاث مراحل</w:t>
      </w:r>
      <w:r w:rsidR="00000A80" w:rsidRPr="00F554CE">
        <w:rPr>
          <w:rFonts w:ascii="Arial" w:hAnsi="Arial" w:cs="Simplified Arabic"/>
          <w:sz w:val="20"/>
          <w:szCs w:val="20"/>
          <w:rtl/>
        </w:rPr>
        <w:t xml:space="preserve"> </w:t>
      </w:r>
      <w:r w:rsidRPr="00F554CE">
        <w:rPr>
          <w:rFonts w:ascii="Arial" w:hAnsi="Arial" w:cs="Simplified Arabic"/>
          <w:sz w:val="20"/>
          <w:szCs w:val="20"/>
          <w:rtl/>
        </w:rPr>
        <w:t xml:space="preserve">من الأسر المقيمة في </w:t>
      </w:r>
      <w:r w:rsidR="00B54462" w:rsidRPr="00F554CE">
        <w:rPr>
          <w:rFonts w:ascii="Arial" w:hAnsi="Arial" w:cs="Simplified Arabic"/>
          <w:sz w:val="20"/>
          <w:szCs w:val="20"/>
          <w:rtl/>
        </w:rPr>
        <w:t>فلسطين</w:t>
      </w:r>
      <w:r w:rsidRPr="00F554CE">
        <w:rPr>
          <w:rFonts w:ascii="Arial" w:hAnsi="Arial" w:cs="Simplified Arabic"/>
          <w:sz w:val="20"/>
          <w:szCs w:val="20"/>
          <w:rtl/>
        </w:rPr>
        <w:t>.</w:t>
      </w:r>
    </w:p>
    <w:p w:rsidR="000D5C0B" w:rsidRPr="00F554CE" w:rsidRDefault="000D5C0B" w:rsidP="00F12A13">
      <w:pPr>
        <w:ind w:left="-1"/>
        <w:jc w:val="lowKashida"/>
        <w:rPr>
          <w:rFonts w:ascii="Arial" w:hAnsi="Arial" w:cs="Simplified Arabic"/>
          <w:sz w:val="20"/>
          <w:szCs w:val="20"/>
          <w:rtl/>
        </w:rPr>
      </w:pPr>
    </w:p>
    <w:p w:rsidR="000D43F4" w:rsidRPr="00F554CE" w:rsidRDefault="003C124D" w:rsidP="00F12A13">
      <w:pPr>
        <w:ind w:left="-1"/>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tl/>
        </w:rPr>
        <w:t>1.</w:t>
      </w:r>
      <w:r w:rsidR="009B0452"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w:t>
      </w:r>
      <w:r w:rsidR="00C81736"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 xml:space="preserve"> مجتمع الهدف</w:t>
      </w:r>
    </w:p>
    <w:p w:rsidR="009B0452" w:rsidRPr="00F554CE" w:rsidRDefault="00D865F6" w:rsidP="00B20441">
      <w:pPr>
        <w:jc w:val="both"/>
        <w:rPr>
          <w:rFonts w:ascii="Simplified Arabic" w:hAnsi="Simplified Arabic" w:cs="Simplified Arabic"/>
          <w:sz w:val="20"/>
          <w:szCs w:val="20"/>
          <w:rtl/>
          <w:lang w:eastAsia="en-US"/>
        </w:rPr>
      </w:pPr>
      <w:r w:rsidRPr="00F554CE">
        <w:rPr>
          <w:rFonts w:ascii="Simplified Arabic" w:hAnsi="Simplified Arabic" w:cs="Simplified Arabic"/>
          <w:sz w:val="20"/>
          <w:szCs w:val="20"/>
          <w:rtl/>
          <w:lang w:eastAsia="en-US"/>
        </w:rPr>
        <w:t xml:space="preserve">يتكون مجتمع الهدف من جميع الأفراد الفلسطينيين </w:t>
      </w:r>
      <w:r w:rsidR="008903A2" w:rsidRPr="00F554CE">
        <w:rPr>
          <w:rFonts w:ascii="Simplified Arabic" w:hAnsi="Simplified Arabic" w:cs="Simplified Arabic"/>
          <w:sz w:val="20"/>
          <w:szCs w:val="20"/>
          <w:rtl/>
          <w:lang w:eastAsia="en-US"/>
        </w:rPr>
        <w:t xml:space="preserve">18 سنة فأكثر </w:t>
      </w:r>
      <w:r w:rsidR="008903A2">
        <w:rPr>
          <w:rFonts w:ascii="Simplified Arabic" w:hAnsi="Simplified Arabic" w:cs="Simplified Arabic" w:hint="cs"/>
          <w:sz w:val="20"/>
          <w:szCs w:val="20"/>
          <w:rtl/>
          <w:lang w:eastAsia="en-US"/>
        </w:rPr>
        <w:t>و</w:t>
      </w:r>
      <w:r w:rsidRPr="00F554CE">
        <w:rPr>
          <w:rFonts w:ascii="Simplified Arabic" w:hAnsi="Simplified Arabic" w:cs="Simplified Arabic"/>
          <w:sz w:val="20"/>
          <w:szCs w:val="20"/>
          <w:rtl/>
          <w:lang w:eastAsia="en-US"/>
        </w:rPr>
        <w:t>المقيمين بصفة اعتيادية مع أسرهم في دولة فلسطين في العام 2019.</w:t>
      </w:r>
    </w:p>
    <w:p w:rsidR="00D865F6" w:rsidRPr="00F554CE" w:rsidRDefault="00D865F6" w:rsidP="00F12A13">
      <w:pPr>
        <w:jc w:val="lowKashida"/>
        <w:rPr>
          <w:rFonts w:ascii="Arial" w:hAnsi="Arial" w:cs="Simplified Arabic"/>
          <w:sz w:val="20"/>
          <w:szCs w:val="20"/>
          <w:rtl/>
        </w:rPr>
      </w:pPr>
    </w:p>
    <w:p w:rsidR="000D43F4" w:rsidRPr="00F554CE" w:rsidRDefault="003C124D" w:rsidP="00F12A13">
      <w:pPr>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tl/>
        </w:rPr>
        <w:t>2.</w:t>
      </w:r>
      <w:r w:rsidR="009B0452"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w:t>
      </w:r>
      <w:r w:rsidR="00C81736"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 xml:space="preserve"> </w:t>
      </w:r>
      <w:r w:rsidR="006A2EAD" w:rsidRPr="00F554CE">
        <w:rPr>
          <w:rFonts w:ascii="Simplified Arabic" w:hAnsi="Simplified Arabic" w:cs="Simplified Arabic"/>
          <w:b/>
          <w:bCs/>
          <w:sz w:val="20"/>
          <w:szCs w:val="20"/>
          <w:rtl/>
        </w:rPr>
        <w:t>إطار المعاينة</w:t>
      </w:r>
    </w:p>
    <w:p w:rsidR="00121D29" w:rsidRPr="00F554CE" w:rsidRDefault="00D865F6" w:rsidP="004738FB">
      <w:pPr>
        <w:jc w:val="both"/>
        <w:rPr>
          <w:rFonts w:ascii="Simplified Arabic" w:hAnsi="Simplified Arabic" w:cs="Simplified Arabic"/>
          <w:sz w:val="20"/>
          <w:szCs w:val="20"/>
          <w:rtl/>
          <w:lang w:eastAsia="en-US"/>
        </w:rPr>
      </w:pPr>
      <w:r w:rsidRPr="00F554CE">
        <w:rPr>
          <w:rFonts w:ascii="Simplified Arabic" w:hAnsi="Simplified Arabic" w:cs="Simplified Arabic"/>
          <w:sz w:val="20"/>
          <w:szCs w:val="20"/>
          <w:rtl/>
          <w:lang w:eastAsia="en-US"/>
        </w:rPr>
        <w:t>يتكون إطار المعاينة من قائمة مناطق عد من تعداد السكان والمساكن والمنشآت 2017 وهي مناطق جغرافية متقاربة الحجم في معظمها (متوسط عدد الأسر فيها 124 أسرة)</w:t>
      </w:r>
      <w:r w:rsidR="004738FB">
        <w:rPr>
          <w:rFonts w:ascii="Simplified Arabic" w:hAnsi="Simplified Arabic" w:cs="Simplified Arabic" w:hint="cs"/>
          <w:sz w:val="20"/>
          <w:szCs w:val="20"/>
          <w:rtl/>
          <w:lang w:eastAsia="en-US"/>
        </w:rPr>
        <w:t>.</w:t>
      </w:r>
      <w:r w:rsidRPr="00F554CE">
        <w:rPr>
          <w:rFonts w:ascii="Simplified Arabic" w:hAnsi="Simplified Arabic" w:cs="Simplified Arabic"/>
          <w:sz w:val="20"/>
          <w:szCs w:val="20"/>
          <w:rtl/>
          <w:lang w:eastAsia="en-US"/>
        </w:rPr>
        <w:t xml:space="preserve"> وقد تم استخدام هذه المناطق كوحدات معاينة أولية</w:t>
      </w:r>
      <w:r w:rsidR="005B2EBC">
        <w:rPr>
          <w:rFonts w:ascii="Simplified Arabic" w:hAnsi="Simplified Arabic" w:cs="Simplified Arabic" w:hint="cs"/>
          <w:sz w:val="20"/>
          <w:szCs w:val="20"/>
          <w:rtl/>
          <w:lang w:eastAsia="en-US"/>
        </w:rPr>
        <w:t xml:space="preserve"> </w:t>
      </w:r>
      <w:r w:rsidRPr="00F554CE">
        <w:rPr>
          <w:rFonts w:ascii="Simplified Arabic" w:hAnsi="Simplified Arabic" w:cs="Simplified Arabic"/>
          <w:sz w:val="20"/>
          <w:szCs w:val="20"/>
          <w:rtl/>
          <w:lang w:eastAsia="en-US"/>
        </w:rPr>
        <w:t>(</w:t>
      </w:r>
      <w:r w:rsidRPr="00F554CE">
        <w:rPr>
          <w:rFonts w:ascii="Simplified Arabic" w:hAnsi="Simplified Arabic" w:cs="Simplified Arabic"/>
          <w:sz w:val="20"/>
          <w:szCs w:val="20"/>
          <w:lang w:eastAsia="en-US"/>
        </w:rPr>
        <w:t>PSUs</w:t>
      </w:r>
      <w:r w:rsidRPr="00F554CE">
        <w:rPr>
          <w:rFonts w:ascii="Simplified Arabic" w:hAnsi="Simplified Arabic" w:cs="Simplified Arabic"/>
          <w:sz w:val="20"/>
          <w:szCs w:val="20"/>
          <w:rtl/>
          <w:lang w:eastAsia="en-US"/>
        </w:rPr>
        <w:t>) في المرحلة الأولى من عملية اختيار العينة.</w:t>
      </w:r>
    </w:p>
    <w:p w:rsidR="001A2AB1" w:rsidRDefault="001A2AB1" w:rsidP="00F12A13">
      <w:pPr>
        <w:jc w:val="both"/>
        <w:rPr>
          <w:rFonts w:ascii="Simplified Arabic" w:hAnsi="Simplified Arabic" w:cs="Simplified Arabic"/>
          <w:sz w:val="20"/>
          <w:szCs w:val="20"/>
          <w:rtl/>
          <w:lang w:eastAsia="en-US"/>
        </w:rPr>
      </w:pPr>
    </w:p>
    <w:p w:rsidR="0003502D" w:rsidRPr="00F554CE" w:rsidRDefault="002A6AF9" w:rsidP="00F12A13">
      <w:pPr>
        <w:ind w:left="-1"/>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tl/>
        </w:rPr>
        <w:t>3.</w:t>
      </w:r>
      <w:r w:rsidR="009B0452"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w:t>
      </w:r>
      <w:r w:rsidR="00C81736"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 xml:space="preserve"> </w:t>
      </w:r>
      <w:r w:rsidR="006A2EAD" w:rsidRPr="00F554CE">
        <w:rPr>
          <w:rFonts w:ascii="Simplified Arabic" w:hAnsi="Simplified Arabic" w:cs="Simplified Arabic"/>
          <w:b/>
          <w:bCs/>
          <w:sz w:val="20"/>
          <w:szCs w:val="20"/>
          <w:rtl/>
        </w:rPr>
        <w:t>حجم العينة</w:t>
      </w:r>
    </w:p>
    <w:p w:rsidR="000A55B8" w:rsidRDefault="006C3FE4" w:rsidP="006C3FE4">
      <w:pPr>
        <w:jc w:val="both"/>
        <w:rPr>
          <w:rFonts w:ascii="Simplified Arabic" w:hAnsi="Simplified Arabic" w:cs="Simplified Arabic"/>
          <w:sz w:val="20"/>
          <w:szCs w:val="20"/>
          <w:rtl/>
        </w:rPr>
      </w:pPr>
      <w:r>
        <w:rPr>
          <w:rFonts w:ascii="Simplified Arabic" w:hAnsi="Simplified Arabic" w:cs="Simplified Arabic" w:hint="cs"/>
          <w:sz w:val="20"/>
          <w:szCs w:val="20"/>
          <w:rtl/>
        </w:rPr>
        <w:t>حجم العينة</w:t>
      </w:r>
      <w:r w:rsidR="000A55B8" w:rsidRPr="000A55B8">
        <w:rPr>
          <w:rFonts w:ascii="Simplified Arabic" w:hAnsi="Simplified Arabic" w:cs="Simplified Arabic"/>
          <w:sz w:val="20"/>
          <w:szCs w:val="20"/>
          <w:rtl/>
        </w:rPr>
        <w:t xml:space="preserve"> </w:t>
      </w:r>
      <w:r w:rsidR="008535EF">
        <w:rPr>
          <w:rFonts w:ascii="Simplified Arabic" w:hAnsi="Simplified Arabic" w:cs="Simplified Arabic" w:hint="cs"/>
          <w:sz w:val="20"/>
          <w:szCs w:val="20"/>
          <w:rtl/>
        </w:rPr>
        <w:t xml:space="preserve">في </w:t>
      </w:r>
      <w:r w:rsidR="008535EF" w:rsidRPr="00F554CE">
        <w:rPr>
          <w:rFonts w:ascii="Simplified Arabic" w:hAnsi="Simplified Arabic" w:cs="Simplified Arabic"/>
          <w:sz w:val="20"/>
          <w:szCs w:val="20"/>
          <w:rtl/>
        </w:rPr>
        <w:t>مسح توجهات المواطنين حول الأولويات الوطنية في إطار أجندة التنمية المستدامة</w:t>
      </w:r>
      <w:r w:rsidR="008535EF">
        <w:rPr>
          <w:rFonts w:ascii="Simplified Arabic" w:hAnsi="Simplified Arabic" w:cs="Simplified Arabic" w:hint="cs"/>
          <w:sz w:val="20"/>
          <w:szCs w:val="20"/>
          <w:rtl/>
        </w:rPr>
        <w:t xml:space="preserve"> 2019 </w:t>
      </w:r>
      <w:r>
        <w:rPr>
          <w:rFonts w:ascii="Simplified Arabic" w:hAnsi="Simplified Arabic" w:cs="Simplified Arabic" w:hint="cs"/>
          <w:sz w:val="20"/>
          <w:szCs w:val="20"/>
          <w:rtl/>
        </w:rPr>
        <w:t>هو</w:t>
      </w:r>
      <w:r w:rsidR="000A55B8" w:rsidRPr="000A55B8">
        <w:rPr>
          <w:rFonts w:ascii="Simplified Arabic" w:hAnsi="Simplified Arabic" w:cs="Simplified Arabic"/>
          <w:sz w:val="20"/>
          <w:szCs w:val="20"/>
          <w:rtl/>
        </w:rPr>
        <w:t xml:space="preserve"> </w:t>
      </w:r>
      <w:r w:rsidR="008535EF">
        <w:rPr>
          <w:rFonts w:ascii="Simplified Arabic" w:hAnsi="Simplified Arabic" w:cs="Simplified Arabic" w:hint="cs"/>
          <w:sz w:val="20"/>
          <w:szCs w:val="20"/>
          <w:rtl/>
        </w:rPr>
        <w:t>4</w:t>
      </w:r>
      <w:r w:rsidR="000A55B8" w:rsidRPr="000A55B8">
        <w:rPr>
          <w:rFonts w:ascii="Simplified Arabic" w:hAnsi="Simplified Arabic" w:cs="Simplified Arabic"/>
          <w:sz w:val="20"/>
          <w:szCs w:val="20"/>
          <w:rtl/>
        </w:rPr>
        <w:t>,</w:t>
      </w:r>
      <w:r w:rsidR="008535EF">
        <w:rPr>
          <w:rFonts w:ascii="Simplified Arabic" w:hAnsi="Simplified Arabic" w:cs="Simplified Arabic" w:hint="cs"/>
          <w:sz w:val="20"/>
          <w:szCs w:val="20"/>
          <w:rtl/>
        </w:rPr>
        <w:t>599</w:t>
      </w:r>
      <w:r w:rsidR="000A55B8" w:rsidRPr="000A55B8">
        <w:rPr>
          <w:rFonts w:ascii="Simplified Arabic" w:hAnsi="Simplified Arabic" w:cs="Simplified Arabic"/>
          <w:sz w:val="20"/>
          <w:szCs w:val="20"/>
          <w:rtl/>
        </w:rPr>
        <w:t xml:space="preserve"> </w:t>
      </w:r>
      <w:r w:rsidR="000A55B8" w:rsidRPr="000A55B8">
        <w:rPr>
          <w:rFonts w:ascii="Simplified Arabic" w:hAnsi="Simplified Arabic" w:cs="Simplified Arabic" w:hint="cs"/>
          <w:sz w:val="20"/>
          <w:szCs w:val="20"/>
          <w:rtl/>
        </w:rPr>
        <w:t>أسرة</w:t>
      </w:r>
      <w:r w:rsidR="008535EF">
        <w:rPr>
          <w:rFonts w:ascii="Simplified Arabic" w:hAnsi="Simplified Arabic" w:cs="Simplified Arabic" w:hint="cs"/>
          <w:sz w:val="20"/>
          <w:szCs w:val="20"/>
          <w:rtl/>
        </w:rPr>
        <w:t xml:space="preserve"> </w:t>
      </w:r>
      <w:r w:rsidR="000A55B8" w:rsidRPr="000A55B8">
        <w:rPr>
          <w:rFonts w:ascii="Simplified Arabic" w:hAnsi="Simplified Arabic" w:cs="Simplified Arabic" w:hint="cs"/>
          <w:sz w:val="20"/>
          <w:szCs w:val="20"/>
          <w:rtl/>
        </w:rPr>
        <w:t>على</w:t>
      </w:r>
      <w:r w:rsidR="000A55B8" w:rsidRPr="000A55B8">
        <w:rPr>
          <w:rFonts w:ascii="Simplified Arabic" w:hAnsi="Simplified Arabic" w:cs="Simplified Arabic"/>
          <w:sz w:val="20"/>
          <w:szCs w:val="20"/>
          <w:rtl/>
        </w:rPr>
        <w:t xml:space="preserve"> المستوى </w:t>
      </w:r>
      <w:r w:rsidR="000A55B8" w:rsidRPr="000A55B8">
        <w:rPr>
          <w:rFonts w:ascii="Simplified Arabic" w:hAnsi="Simplified Arabic" w:cs="Simplified Arabic" w:hint="cs"/>
          <w:sz w:val="20"/>
          <w:szCs w:val="20"/>
          <w:rtl/>
        </w:rPr>
        <w:t>الإجمالي استجاب</w:t>
      </w:r>
      <w:r w:rsidR="000A55B8" w:rsidRPr="000A55B8">
        <w:rPr>
          <w:rFonts w:ascii="Simplified Arabic" w:hAnsi="Simplified Arabic" w:cs="Simplified Arabic"/>
          <w:sz w:val="20"/>
          <w:szCs w:val="20"/>
          <w:rtl/>
        </w:rPr>
        <w:t xml:space="preserve"> للمسح</w:t>
      </w:r>
      <w:r w:rsidR="000A55B8" w:rsidRPr="000A55B8">
        <w:rPr>
          <w:rFonts w:ascii="Simplified Arabic" w:hAnsi="Simplified Arabic" w:cs="Simplified Arabic" w:hint="cs"/>
          <w:sz w:val="20"/>
          <w:szCs w:val="20"/>
          <w:rtl/>
        </w:rPr>
        <w:t xml:space="preserve"> </w:t>
      </w:r>
      <w:r w:rsidR="008535EF" w:rsidRPr="00F554CE">
        <w:rPr>
          <w:rFonts w:ascii="Simplified Arabic" w:hAnsi="Simplified Arabic" w:cs="Simplified Arabic"/>
          <w:sz w:val="20"/>
          <w:szCs w:val="20"/>
          <w:rtl/>
        </w:rPr>
        <w:t>2,880</w:t>
      </w:r>
      <w:r w:rsidR="000A55B8" w:rsidRPr="000A55B8">
        <w:rPr>
          <w:rFonts w:ascii="Simplified Arabic" w:hAnsi="Simplified Arabic" w:cs="Simplified Arabic" w:hint="cs"/>
          <w:sz w:val="20"/>
          <w:szCs w:val="20"/>
          <w:rtl/>
        </w:rPr>
        <w:t xml:space="preserve"> أسرة</w:t>
      </w:r>
      <w:r w:rsidR="008535EF">
        <w:rPr>
          <w:rFonts w:ascii="Simplified Arabic" w:hAnsi="Simplified Arabic" w:cs="Simplified Arabic" w:hint="cs"/>
          <w:sz w:val="20"/>
          <w:szCs w:val="20"/>
          <w:rtl/>
        </w:rPr>
        <w:t>.</w:t>
      </w:r>
      <w:r w:rsidR="000A55B8" w:rsidRPr="000A55B8">
        <w:rPr>
          <w:rFonts w:ascii="Simplified Arabic" w:hAnsi="Simplified Arabic" w:cs="Simplified Arabic"/>
          <w:sz w:val="20"/>
          <w:szCs w:val="20"/>
          <w:rtl/>
        </w:rPr>
        <w:t xml:space="preserve"> </w:t>
      </w:r>
    </w:p>
    <w:p w:rsidR="00EA44EC" w:rsidRPr="007A3BB3" w:rsidRDefault="00EA44EC" w:rsidP="008535EF">
      <w:pPr>
        <w:numPr>
          <w:ilvl w:val="12"/>
          <w:numId w:val="0"/>
        </w:numPr>
        <w:jc w:val="lowKashida"/>
        <w:rPr>
          <w:rFonts w:ascii="Simplified Arabic" w:hAnsi="Simplified Arabic" w:cs="Simplified Arabic"/>
          <w:sz w:val="20"/>
          <w:szCs w:val="20"/>
          <w:rtl/>
        </w:rPr>
      </w:pPr>
    </w:p>
    <w:p w:rsidR="000D43F4" w:rsidRPr="00F554CE" w:rsidRDefault="00F84C36" w:rsidP="00F12A13">
      <w:pPr>
        <w:ind w:left="-1"/>
        <w:jc w:val="lowKashida"/>
        <w:rPr>
          <w:rFonts w:ascii="Simplified Arabic" w:hAnsi="Simplified Arabic" w:cs="Simplified Arabic"/>
          <w:sz w:val="20"/>
          <w:szCs w:val="20"/>
          <w:rtl/>
        </w:rPr>
      </w:pPr>
      <w:r w:rsidRPr="00F554CE">
        <w:rPr>
          <w:rFonts w:ascii="Simplified Arabic" w:hAnsi="Simplified Arabic" w:cs="Simplified Arabic"/>
          <w:b/>
          <w:bCs/>
          <w:sz w:val="20"/>
          <w:szCs w:val="20"/>
          <w:rtl/>
        </w:rPr>
        <w:t>4.</w:t>
      </w:r>
      <w:r w:rsidR="009B0452"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w:t>
      </w:r>
      <w:r w:rsidR="00C81736" w:rsidRPr="00F554CE">
        <w:rPr>
          <w:rFonts w:ascii="Simplified Arabic" w:hAnsi="Simplified Arabic" w:cs="Simplified Arabic"/>
          <w:b/>
          <w:bCs/>
          <w:sz w:val="20"/>
          <w:szCs w:val="20"/>
          <w:rtl/>
        </w:rPr>
        <w:t>3</w:t>
      </w:r>
      <w:r w:rsidRPr="00F554CE">
        <w:rPr>
          <w:rFonts w:ascii="Simplified Arabic" w:hAnsi="Simplified Arabic" w:cs="Simplified Arabic"/>
          <w:b/>
          <w:bCs/>
          <w:sz w:val="20"/>
          <w:szCs w:val="20"/>
          <w:rtl/>
        </w:rPr>
        <w:t xml:space="preserve"> </w:t>
      </w:r>
      <w:r w:rsidR="000D43F4" w:rsidRPr="00F554CE">
        <w:rPr>
          <w:rFonts w:ascii="Simplified Arabic" w:hAnsi="Simplified Arabic" w:cs="Simplified Arabic"/>
          <w:b/>
          <w:bCs/>
          <w:sz w:val="20"/>
          <w:szCs w:val="20"/>
          <w:rtl/>
        </w:rPr>
        <w:t>تصميم العينة</w:t>
      </w:r>
    </w:p>
    <w:p w:rsidR="000D5C0B" w:rsidRPr="00F554CE" w:rsidRDefault="000D5C0B" w:rsidP="00F12A13">
      <w:pPr>
        <w:rPr>
          <w:rFonts w:ascii="Simplified Arabic" w:hAnsi="Simplified Arabic" w:cs="Simplified Arabic"/>
          <w:sz w:val="20"/>
          <w:szCs w:val="20"/>
          <w:rtl/>
        </w:rPr>
      </w:pPr>
      <w:r w:rsidRPr="00F554CE">
        <w:rPr>
          <w:rFonts w:ascii="Simplified Arabic" w:hAnsi="Simplified Arabic" w:cs="Simplified Arabic"/>
          <w:sz w:val="20"/>
          <w:szCs w:val="20"/>
          <w:rtl/>
        </w:rPr>
        <w:t>العينة هي عينة طبقية عنقودية (</w:t>
      </w:r>
      <w:r w:rsidRPr="00F554CE">
        <w:rPr>
          <w:rFonts w:ascii="Simplified Arabic" w:hAnsi="Simplified Arabic" w:cs="Simplified Arabic"/>
          <w:sz w:val="20"/>
          <w:szCs w:val="20"/>
        </w:rPr>
        <w:t>PPS</w:t>
      </w:r>
      <w:r w:rsidRPr="00F554CE">
        <w:rPr>
          <w:rFonts w:ascii="Simplified Arabic" w:hAnsi="Simplified Arabic" w:cs="Simplified Arabic"/>
          <w:sz w:val="20"/>
          <w:szCs w:val="20"/>
          <w:rtl/>
        </w:rPr>
        <w:t>) ذات ثلاثة مراحل:</w:t>
      </w:r>
    </w:p>
    <w:p w:rsidR="00EC5139" w:rsidRPr="007A3BB3" w:rsidRDefault="00EC5139" w:rsidP="00F12A13">
      <w:pPr>
        <w:jc w:val="lowKashida"/>
        <w:rPr>
          <w:rFonts w:ascii="Arial" w:hAnsi="Arial" w:cs="Simplified Arabic"/>
          <w:sz w:val="20"/>
          <w:szCs w:val="20"/>
          <w:rtl/>
          <w:lang w:eastAsia="en-US"/>
        </w:rPr>
      </w:pPr>
    </w:p>
    <w:p w:rsidR="00D865F6" w:rsidRPr="00F554CE" w:rsidRDefault="00D865F6" w:rsidP="001A2AB1">
      <w:pPr>
        <w:jc w:val="both"/>
        <w:rPr>
          <w:rFonts w:ascii="Simplified Arabic" w:hAnsi="Simplified Arabic" w:cs="Simplified Arabic"/>
          <w:sz w:val="20"/>
          <w:szCs w:val="20"/>
          <w:rtl/>
        </w:rPr>
      </w:pPr>
      <w:r w:rsidRPr="00F554CE">
        <w:rPr>
          <w:rFonts w:ascii="Simplified Arabic" w:hAnsi="Simplified Arabic" w:cs="Simplified Arabic"/>
          <w:b/>
          <w:bCs/>
          <w:sz w:val="20"/>
          <w:szCs w:val="20"/>
          <w:rtl/>
          <w:lang w:eastAsia="en-US"/>
        </w:rPr>
        <w:t>المرحلة الأولى:</w:t>
      </w:r>
      <w:r w:rsidRPr="00F554CE">
        <w:rPr>
          <w:rFonts w:ascii="Simplified Arabic" w:hAnsi="Simplified Arabic" w:cs="Simplified Arabic"/>
          <w:sz w:val="20"/>
          <w:szCs w:val="20"/>
          <w:rtl/>
          <w:lang w:eastAsia="en-US"/>
        </w:rPr>
        <w:t xml:space="preserve"> </w:t>
      </w:r>
      <w:r w:rsidRPr="00F554CE">
        <w:rPr>
          <w:rFonts w:ascii="Simplified Arabic" w:hAnsi="Simplified Arabic" w:cs="Simplified Arabic"/>
          <w:sz w:val="20"/>
          <w:szCs w:val="20"/>
          <w:rtl/>
        </w:rPr>
        <w:t>تم اختيار عينة طبقية عشوائية احتمالية متناسبة مع حجم كل منطقة عد من الأسر (</w:t>
      </w:r>
      <w:r w:rsidR="001A2AB1" w:rsidRPr="00F554CE">
        <w:rPr>
          <w:rFonts w:ascii="Simplified Arabic" w:hAnsi="Simplified Arabic" w:cs="Simplified Arabic"/>
          <w:sz w:val="20"/>
          <w:szCs w:val="20"/>
        </w:rPr>
        <w:t>PPS</w:t>
      </w:r>
      <w:r w:rsidRPr="00F554CE">
        <w:rPr>
          <w:rFonts w:ascii="Simplified Arabic" w:hAnsi="Simplified Arabic" w:cs="Simplified Arabic"/>
          <w:sz w:val="20"/>
          <w:szCs w:val="20"/>
          <w:rtl/>
        </w:rPr>
        <w:t>) مكونة من</w:t>
      </w:r>
      <w:r w:rsidRPr="00F554CE">
        <w:rPr>
          <w:rFonts w:ascii="Simplified Arabic" w:hAnsi="Simplified Arabic" w:cs="Simplified Arabic" w:hint="cs"/>
          <w:sz w:val="20"/>
          <w:szCs w:val="20"/>
          <w:rtl/>
        </w:rPr>
        <w:t xml:space="preserve"> (144</w:t>
      </w:r>
      <w:r w:rsidRPr="00F554CE">
        <w:rPr>
          <w:rFonts w:ascii="Simplified Arabic" w:hAnsi="Simplified Arabic" w:cs="Simplified Arabic"/>
          <w:sz w:val="20"/>
          <w:szCs w:val="20"/>
          <w:rtl/>
        </w:rPr>
        <w:t>) منطقة عد.</w:t>
      </w:r>
    </w:p>
    <w:p w:rsidR="00D865F6" w:rsidRPr="007A3BB3" w:rsidRDefault="00D865F6" w:rsidP="00D865F6">
      <w:pPr>
        <w:jc w:val="both"/>
        <w:rPr>
          <w:rFonts w:ascii="Simplified Arabic" w:hAnsi="Simplified Arabic" w:cs="Simplified Arabic"/>
          <w:sz w:val="20"/>
          <w:szCs w:val="20"/>
          <w:rtl/>
          <w:lang w:eastAsia="en-US"/>
        </w:rPr>
      </w:pPr>
    </w:p>
    <w:p w:rsidR="00D865F6" w:rsidRPr="00F554CE" w:rsidRDefault="00D865F6" w:rsidP="00D865F6">
      <w:pPr>
        <w:jc w:val="both"/>
        <w:rPr>
          <w:rFonts w:ascii="Simplified Arabic" w:hAnsi="Simplified Arabic" w:cs="Simplified Arabic"/>
          <w:sz w:val="14"/>
          <w:szCs w:val="14"/>
          <w:rtl/>
          <w:lang w:eastAsia="en-US"/>
        </w:rPr>
      </w:pPr>
      <w:r w:rsidRPr="00F554CE">
        <w:rPr>
          <w:rFonts w:ascii="Simplified Arabic" w:hAnsi="Simplified Arabic" w:cs="Simplified Arabic"/>
          <w:b/>
          <w:bCs/>
          <w:sz w:val="20"/>
          <w:szCs w:val="20"/>
          <w:rtl/>
          <w:lang w:eastAsia="en-US"/>
        </w:rPr>
        <w:t>المرحلة الثانية:</w:t>
      </w:r>
      <w:r w:rsidRPr="00F554CE">
        <w:rPr>
          <w:rFonts w:ascii="Simplified Arabic" w:hAnsi="Simplified Arabic" w:cs="Simplified Arabic"/>
          <w:sz w:val="20"/>
          <w:szCs w:val="20"/>
          <w:rtl/>
          <w:lang w:eastAsia="en-US"/>
        </w:rPr>
        <w:t xml:space="preserve"> </w:t>
      </w:r>
      <w:r w:rsidRPr="00F554CE">
        <w:rPr>
          <w:rFonts w:ascii="Simplified Arabic" w:hAnsi="Simplified Arabic" w:cs="Simplified Arabic" w:hint="cs"/>
          <w:sz w:val="20"/>
          <w:szCs w:val="20"/>
          <w:rtl/>
          <w:lang w:eastAsia="en-US"/>
        </w:rPr>
        <w:t xml:space="preserve">تم </w:t>
      </w:r>
      <w:r w:rsidRPr="00F554CE">
        <w:rPr>
          <w:rFonts w:ascii="Simplified Arabic" w:hAnsi="Simplified Arabic" w:cs="Simplified Arabic"/>
          <w:sz w:val="20"/>
          <w:szCs w:val="20"/>
          <w:rtl/>
        </w:rPr>
        <w:t>اختيار 20 أسرة متجاوبة بطريقة مساحية ويبدأ الاختيار من نقطة عشوائية في منطقة العد المختارة</w:t>
      </w:r>
      <w:r w:rsidRPr="00F554CE">
        <w:rPr>
          <w:rFonts w:ascii="Simplified Arabic" w:hAnsi="Simplified Arabic" w:cs="Simplified Arabic" w:hint="cs"/>
          <w:sz w:val="20"/>
          <w:szCs w:val="20"/>
          <w:rtl/>
        </w:rPr>
        <w:t xml:space="preserve"> (</w:t>
      </w:r>
      <w:r w:rsidRPr="00F554CE">
        <w:rPr>
          <w:rFonts w:ascii="Simplified Arabic" w:hAnsi="Simplified Arabic" w:cs="Simplified Arabic"/>
          <w:sz w:val="20"/>
          <w:szCs w:val="20"/>
          <w:rtl/>
        </w:rPr>
        <w:t>رقم مبنى). </w:t>
      </w:r>
    </w:p>
    <w:p w:rsidR="00D865F6" w:rsidRPr="00F554CE" w:rsidRDefault="00D865F6" w:rsidP="001A2AB1">
      <w:pPr>
        <w:jc w:val="both"/>
        <w:rPr>
          <w:rFonts w:ascii="Simplified Arabic" w:hAnsi="Simplified Arabic" w:cs="Simplified Arabic"/>
          <w:sz w:val="20"/>
          <w:szCs w:val="20"/>
          <w:rtl/>
          <w:lang w:eastAsia="en-US"/>
        </w:rPr>
      </w:pPr>
      <w:r w:rsidRPr="00F554CE">
        <w:rPr>
          <w:rFonts w:ascii="Simplified Arabic" w:hAnsi="Simplified Arabic" w:cs="Simplified Arabic"/>
          <w:b/>
          <w:bCs/>
          <w:sz w:val="20"/>
          <w:szCs w:val="20"/>
          <w:rtl/>
          <w:lang w:eastAsia="en-US"/>
        </w:rPr>
        <w:lastRenderedPageBreak/>
        <w:t>المرحلة الثالثة:</w:t>
      </w:r>
      <w:r w:rsidRPr="00F554CE">
        <w:rPr>
          <w:rFonts w:ascii="Simplified Arabic" w:hAnsi="Simplified Arabic" w:cs="Simplified Arabic" w:hint="cs"/>
          <w:sz w:val="20"/>
          <w:szCs w:val="20"/>
          <w:rtl/>
          <w:lang w:eastAsia="en-US"/>
        </w:rPr>
        <w:t xml:space="preserve"> تم </w:t>
      </w:r>
      <w:r w:rsidRPr="00F554CE">
        <w:rPr>
          <w:rFonts w:ascii="Simplified Arabic" w:hAnsi="Simplified Arabic" w:cs="Simplified Arabic"/>
          <w:sz w:val="20"/>
          <w:szCs w:val="20"/>
          <w:rtl/>
        </w:rPr>
        <w:t xml:space="preserve">اختيار فرد ذكر أو أنثى من كل أسرة تم اختيارها في المرحلة </w:t>
      </w:r>
      <w:r w:rsidRPr="00F554CE">
        <w:rPr>
          <w:rFonts w:ascii="Simplified Arabic" w:hAnsi="Simplified Arabic" w:cs="Simplified Arabic" w:hint="cs"/>
          <w:sz w:val="20"/>
          <w:szCs w:val="20"/>
          <w:rtl/>
        </w:rPr>
        <w:t>الثانية من</w:t>
      </w:r>
      <w:r w:rsidRPr="00F554CE">
        <w:rPr>
          <w:rFonts w:ascii="Simplified Arabic" w:hAnsi="Simplified Arabic" w:cs="Simplified Arabic"/>
          <w:sz w:val="20"/>
          <w:szCs w:val="20"/>
          <w:rtl/>
        </w:rPr>
        <w:t xml:space="preserve"> الأفراد 18 سنة فأكثر باستخدام جداول كش من الأسر التي لديها أكثر من فرد من هذه الفئة العمرية.</w:t>
      </w:r>
      <w:r w:rsidRPr="00F554CE">
        <w:rPr>
          <w:rFonts w:ascii="Simplified Arabic" w:hAnsi="Simplified Arabic" w:cs="Simplified Arabic" w:hint="cs"/>
          <w:sz w:val="20"/>
          <w:szCs w:val="20"/>
          <w:rtl/>
          <w:lang w:eastAsia="en-US"/>
        </w:rPr>
        <w:t xml:space="preserve"> مع الاخذ بعين </w:t>
      </w:r>
      <w:r w:rsidR="001A2AB1" w:rsidRPr="00F554CE">
        <w:rPr>
          <w:rFonts w:ascii="Simplified Arabic" w:hAnsi="Simplified Arabic" w:cs="Simplified Arabic" w:hint="cs"/>
          <w:sz w:val="20"/>
          <w:szCs w:val="20"/>
          <w:rtl/>
          <w:lang w:eastAsia="en-US"/>
        </w:rPr>
        <w:t>ا</w:t>
      </w:r>
      <w:r w:rsidR="001A2AB1">
        <w:rPr>
          <w:rFonts w:ascii="Simplified Arabic" w:hAnsi="Simplified Arabic" w:cs="Simplified Arabic" w:hint="cs"/>
          <w:sz w:val="20"/>
          <w:szCs w:val="20"/>
          <w:rtl/>
          <w:lang w:eastAsia="en-US"/>
        </w:rPr>
        <w:t>لا</w:t>
      </w:r>
      <w:r w:rsidR="001A2AB1" w:rsidRPr="00F554CE">
        <w:rPr>
          <w:rFonts w:ascii="Simplified Arabic" w:hAnsi="Simplified Arabic" w:cs="Simplified Arabic" w:hint="cs"/>
          <w:sz w:val="20"/>
          <w:szCs w:val="20"/>
          <w:rtl/>
          <w:lang w:eastAsia="en-US"/>
        </w:rPr>
        <w:t>عتبار</w:t>
      </w:r>
      <w:r w:rsidRPr="00F554CE">
        <w:rPr>
          <w:rFonts w:ascii="Simplified Arabic" w:hAnsi="Simplified Arabic" w:cs="Simplified Arabic" w:hint="cs"/>
          <w:sz w:val="20"/>
          <w:szCs w:val="20"/>
          <w:rtl/>
          <w:lang w:eastAsia="en-US"/>
        </w:rPr>
        <w:t xml:space="preserve"> أن الأسرة التي رقمها فردي نختار منها ذكر والأسرة التي رقمها زوجي في عينة منطقة العد نختار منها انثى.</w:t>
      </w:r>
    </w:p>
    <w:p w:rsidR="00EC5139" w:rsidRPr="00F554CE" w:rsidRDefault="008243FB" w:rsidP="008243FB">
      <w:pPr>
        <w:tabs>
          <w:tab w:val="left" w:pos="538"/>
        </w:tabs>
        <w:rPr>
          <w:rFonts w:ascii="Arial" w:hAnsi="Arial" w:cs="Simplified Arabic"/>
          <w:sz w:val="20"/>
          <w:szCs w:val="20"/>
        </w:rPr>
      </w:pPr>
      <w:r>
        <w:rPr>
          <w:rFonts w:ascii="Arial" w:hAnsi="Arial" w:cs="Simplified Arabic"/>
          <w:sz w:val="20"/>
          <w:szCs w:val="20"/>
          <w:rtl/>
        </w:rPr>
        <w:tab/>
      </w:r>
    </w:p>
    <w:p w:rsidR="00266E2C" w:rsidRPr="00F554CE" w:rsidRDefault="00F84C36" w:rsidP="00F12A13">
      <w:pPr>
        <w:ind w:left="-1"/>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Pr>
        <w:t>5.</w:t>
      </w:r>
      <w:r w:rsidR="009B0452" w:rsidRPr="00F554CE">
        <w:rPr>
          <w:rFonts w:ascii="Simplified Arabic" w:hAnsi="Simplified Arabic" w:cs="Simplified Arabic"/>
          <w:b/>
          <w:bCs/>
          <w:sz w:val="20"/>
          <w:szCs w:val="20"/>
        </w:rPr>
        <w:t>3</w:t>
      </w:r>
      <w:r w:rsidRPr="00F554CE">
        <w:rPr>
          <w:rFonts w:ascii="Simplified Arabic" w:hAnsi="Simplified Arabic" w:cs="Simplified Arabic"/>
          <w:b/>
          <w:bCs/>
          <w:sz w:val="20"/>
          <w:szCs w:val="20"/>
        </w:rPr>
        <w:t>.</w:t>
      </w:r>
      <w:r w:rsidR="00C81736" w:rsidRPr="00F554CE">
        <w:rPr>
          <w:rFonts w:ascii="Simplified Arabic" w:hAnsi="Simplified Arabic" w:cs="Simplified Arabic"/>
          <w:b/>
          <w:bCs/>
          <w:sz w:val="20"/>
          <w:szCs w:val="20"/>
        </w:rPr>
        <w:t>3</w:t>
      </w:r>
      <w:r w:rsidR="00A13CFC" w:rsidRPr="00F554CE">
        <w:rPr>
          <w:rFonts w:ascii="Simplified Arabic" w:hAnsi="Simplified Arabic" w:cs="Simplified Arabic"/>
          <w:b/>
          <w:bCs/>
          <w:sz w:val="20"/>
          <w:szCs w:val="20"/>
          <w:rtl/>
        </w:rPr>
        <w:t xml:space="preserve"> </w:t>
      </w:r>
      <w:r w:rsidR="006A2EAD" w:rsidRPr="00F554CE">
        <w:rPr>
          <w:rFonts w:ascii="Simplified Arabic" w:hAnsi="Simplified Arabic" w:cs="Simplified Arabic"/>
          <w:b/>
          <w:bCs/>
          <w:sz w:val="20"/>
          <w:szCs w:val="20"/>
          <w:rtl/>
        </w:rPr>
        <w:t>طبقات العينة</w:t>
      </w:r>
    </w:p>
    <w:p w:rsidR="000D5C0B" w:rsidRPr="00F554CE" w:rsidRDefault="000D5C0B" w:rsidP="00F12A13">
      <w:pPr>
        <w:rPr>
          <w:rFonts w:ascii="Simplified Arabic" w:hAnsi="Simplified Arabic" w:cs="Simplified Arabic"/>
          <w:sz w:val="20"/>
          <w:szCs w:val="20"/>
          <w:rtl/>
        </w:rPr>
      </w:pPr>
      <w:r w:rsidRPr="00F554CE">
        <w:rPr>
          <w:rFonts w:ascii="Simplified Arabic" w:hAnsi="Simplified Arabic" w:cs="Simplified Arabic"/>
          <w:sz w:val="20"/>
          <w:szCs w:val="20"/>
          <w:rtl/>
        </w:rPr>
        <w:t>تم تقسيم المجتمع إلى طبقات كما يلي:</w:t>
      </w:r>
    </w:p>
    <w:p w:rsidR="000D5C0B" w:rsidRPr="00F554CE" w:rsidRDefault="000D5C0B" w:rsidP="008243FB">
      <w:pPr>
        <w:numPr>
          <w:ilvl w:val="0"/>
          <w:numId w:val="30"/>
        </w:numPr>
        <w:tabs>
          <w:tab w:val="clear" w:pos="720"/>
        </w:tabs>
        <w:ind w:left="454" w:right="0" w:hanging="284"/>
        <w:rPr>
          <w:rFonts w:ascii="Simplified Arabic" w:hAnsi="Simplified Arabic" w:cs="Simplified Arabic"/>
          <w:sz w:val="20"/>
          <w:szCs w:val="20"/>
        </w:rPr>
      </w:pPr>
      <w:r w:rsidRPr="00F554CE">
        <w:rPr>
          <w:rFonts w:ascii="Simplified Arabic" w:hAnsi="Simplified Arabic" w:cs="Simplified Arabic"/>
          <w:sz w:val="20"/>
          <w:szCs w:val="20"/>
          <w:rtl/>
        </w:rPr>
        <w:t>المناطق (شمال الضفة الغربية، جنوب الضفة الغربية، وسط الضفة الغربية، قطاع غزة).</w:t>
      </w:r>
    </w:p>
    <w:p w:rsidR="000D5C0B" w:rsidRPr="00F554CE" w:rsidRDefault="000D5C0B" w:rsidP="008243FB">
      <w:pPr>
        <w:numPr>
          <w:ilvl w:val="0"/>
          <w:numId w:val="30"/>
        </w:numPr>
        <w:tabs>
          <w:tab w:val="clear" w:pos="720"/>
        </w:tabs>
        <w:ind w:left="454" w:right="0" w:hanging="284"/>
        <w:rPr>
          <w:rFonts w:ascii="Simplified Arabic" w:hAnsi="Simplified Arabic" w:cs="Simplified Arabic"/>
          <w:sz w:val="20"/>
          <w:szCs w:val="20"/>
        </w:rPr>
      </w:pPr>
      <w:r w:rsidRPr="00F554CE">
        <w:rPr>
          <w:rFonts w:ascii="Simplified Arabic" w:hAnsi="Simplified Arabic" w:cs="Simplified Arabic"/>
          <w:sz w:val="20"/>
          <w:szCs w:val="20"/>
          <w:rtl/>
        </w:rPr>
        <w:t>نوع التجمع (حضر، ريف, مخيم).</w:t>
      </w:r>
    </w:p>
    <w:p w:rsidR="009B68CC" w:rsidRPr="007A3BB3" w:rsidRDefault="009B68CC" w:rsidP="008243FB">
      <w:pPr>
        <w:tabs>
          <w:tab w:val="left" w:pos="538"/>
        </w:tabs>
        <w:rPr>
          <w:rFonts w:ascii="Arial" w:hAnsi="Arial" w:cs="Simplified Arabic"/>
          <w:sz w:val="20"/>
          <w:szCs w:val="20"/>
          <w:rtl/>
        </w:rPr>
      </w:pPr>
    </w:p>
    <w:p w:rsidR="00812A9C" w:rsidRPr="00F554CE" w:rsidRDefault="00812A9C" w:rsidP="00F12A13">
      <w:pPr>
        <w:ind w:left="-1"/>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tl/>
        </w:rPr>
        <w:t>6.3</w:t>
      </w:r>
      <w:r w:rsidRPr="00F554CE">
        <w:rPr>
          <w:rFonts w:ascii="Simplified Arabic" w:hAnsi="Simplified Arabic" w:cs="Simplified Arabic" w:hint="cs"/>
          <w:b/>
          <w:bCs/>
          <w:sz w:val="20"/>
          <w:szCs w:val="20"/>
          <w:rtl/>
        </w:rPr>
        <w:t>.3</w:t>
      </w:r>
      <w:r w:rsidRPr="00F554CE">
        <w:rPr>
          <w:rFonts w:ascii="Simplified Arabic" w:hAnsi="Simplified Arabic" w:cs="Simplified Arabic"/>
          <w:b/>
          <w:bCs/>
          <w:sz w:val="20"/>
          <w:szCs w:val="20"/>
          <w:rtl/>
        </w:rPr>
        <w:t xml:space="preserve"> توزيع العينة:</w:t>
      </w:r>
    </w:p>
    <w:p w:rsidR="00812A9C" w:rsidRPr="00F554CE" w:rsidRDefault="00812A9C" w:rsidP="00F12A13">
      <w:pPr>
        <w:rPr>
          <w:rFonts w:ascii="Simplified Arabic" w:hAnsi="Simplified Arabic" w:cs="Simplified Arabic"/>
          <w:sz w:val="20"/>
          <w:szCs w:val="20"/>
          <w:rtl/>
        </w:rPr>
      </w:pPr>
      <w:r w:rsidRPr="00F554CE">
        <w:rPr>
          <w:rFonts w:ascii="Simplified Arabic" w:hAnsi="Simplified Arabic" w:cs="Simplified Arabic"/>
          <w:sz w:val="20"/>
          <w:szCs w:val="20"/>
          <w:rtl/>
        </w:rPr>
        <w:t>يتم توزيع العينة بطريقة التوزيع المتناسب مع حجم الطبقات من الأسر.</w:t>
      </w:r>
    </w:p>
    <w:p w:rsidR="00812A9C" w:rsidRPr="008243FB" w:rsidRDefault="00812A9C" w:rsidP="008243FB">
      <w:pPr>
        <w:tabs>
          <w:tab w:val="left" w:pos="538"/>
        </w:tabs>
        <w:rPr>
          <w:rFonts w:ascii="Arial" w:hAnsi="Arial" w:cs="Simplified Arabic"/>
          <w:sz w:val="20"/>
          <w:szCs w:val="20"/>
          <w:rtl/>
        </w:rPr>
      </w:pPr>
    </w:p>
    <w:p w:rsidR="009B0452" w:rsidRPr="00F554CE" w:rsidRDefault="00812A9C" w:rsidP="00F12A13">
      <w:pPr>
        <w:ind w:left="-1"/>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Pr>
        <w:t>7</w:t>
      </w:r>
      <w:r w:rsidR="009B0452" w:rsidRPr="00F554CE">
        <w:rPr>
          <w:rFonts w:ascii="Simplified Arabic" w:hAnsi="Simplified Arabic" w:cs="Simplified Arabic"/>
          <w:b/>
          <w:bCs/>
          <w:sz w:val="20"/>
          <w:szCs w:val="20"/>
        </w:rPr>
        <w:t>.3.3</w:t>
      </w:r>
      <w:r w:rsidR="009B0452" w:rsidRPr="00F554CE">
        <w:rPr>
          <w:rFonts w:ascii="Simplified Arabic" w:hAnsi="Simplified Arabic" w:cs="Simplified Arabic"/>
          <w:b/>
          <w:bCs/>
          <w:sz w:val="20"/>
          <w:szCs w:val="20"/>
          <w:rtl/>
        </w:rPr>
        <w:t xml:space="preserve"> مستويات النشر</w:t>
      </w:r>
    </w:p>
    <w:p w:rsidR="008A5700" w:rsidRPr="00F554CE" w:rsidRDefault="008A5700" w:rsidP="008243FB">
      <w:pPr>
        <w:numPr>
          <w:ilvl w:val="0"/>
          <w:numId w:val="24"/>
        </w:numPr>
        <w:ind w:left="454" w:hanging="284"/>
        <w:jc w:val="both"/>
        <w:rPr>
          <w:rFonts w:ascii="Simplified Arabic" w:hAnsi="Simplified Arabic" w:cs="Simplified Arabic"/>
          <w:sz w:val="20"/>
          <w:szCs w:val="20"/>
          <w:rtl/>
        </w:rPr>
      </w:pPr>
      <w:r w:rsidRPr="00F554CE">
        <w:rPr>
          <w:rFonts w:ascii="Simplified Arabic" w:hAnsi="Simplified Arabic" w:cs="Simplified Arabic" w:hint="cs"/>
          <w:sz w:val="20"/>
          <w:szCs w:val="20"/>
          <w:rtl/>
        </w:rPr>
        <w:t xml:space="preserve">المستوى الإجمالي: </w:t>
      </w:r>
      <w:r w:rsidR="00F065A8" w:rsidRPr="00F554CE">
        <w:rPr>
          <w:rFonts w:ascii="Simplified Arabic" w:hAnsi="Simplified Arabic" w:cs="Simplified Arabic" w:hint="cs"/>
          <w:sz w:val="20"/>
          <w:szCs w:val="20"/>
          <w:rtl/>
        </w:rPr>
        <w:t>فلسطين</w:t>
      </w:r>
      <w:r w:rsidRPr="00F554CE">
        <w:rPr>
          <w:rFonts w:ascii="Simplified Arabic" w:hAnsi="Simplified Arabic" w:cs="Simplified Arabic" w:hint="cs"/>
          <w:sz w:val="20"/>
          <w:szCs w:val="20"/>
          <w:rtl/>
        </w:rPr>
        <w:t>.</w:t>
      </w:r>
    </w:p>
    <w:p w:rsidR="008A5700" w:rsidRPr="00F554CE" w:rsidRDefault="008A5700" w:rsidP="008243FB">
      <w:pPr>
        <w:numPr>
          <w:ilvl w:val="0"/>
          <w:numId w:val="24"/>
        </w:numPr>
        <w:ind w:left="454" w:hanging="284"/>
        <w:jc w:val="both"/>
        <w:rPr>
          <w:rFonts w:ascii="Simplified Arabic" w:hAnsi="Simplified Arabic" w:cs="Simplified Arabic"/>
          <w:sz w:val="20"/>
          <w:szCs w:val="20"/>
        </w:rPr>
      </w:pPr>
      <w:r w:rsidRPr="00F554CE">
        <w:rPr>
          <w:rFonts w:ascii="Simplified Arabic" w:hAnsi="Simplified Arabic" w:cs="Simplified Arabic" w:hint="cs"/>
          <w:sz w:val="20"/>
          <w:szCs w:val="20"/>
          <w:rtl/>
        </w:rPr>
        <w:t xml:space="preserve">مستوى المنطقة: (الضفة </w:t>
      </w:r>
      <w:r w:rsidR="00F065A8" w:rsidRPr="00F554CE">
        <w:rPr>
          <w:rFonts w:ascii="Simplified Arabic" w:hAnsi="Simplified Arabic" w:cs="Simplified Arabic" w:hint="cs"/>
          <w:sz w:val="20"/>
          <w:szCs w:val="20"/>
          <w:rtl/>
        </w:rPr>
        <w:t>الغربية،</w:t>
      </w:r>
      <w:r w:rsidRPr="00F554CE">
        <w:rPr>
          <w:rFonts w:ascii="Simplified Arabic" w:hAnsi="Simplified Arabic" w:cs="Simplified Arabic" w:hint="cs"/>
          <w:sz w:val="20"/>
          <w:szCs w:val="20"/>
          <w:rtl/>
        </w:rPr>
        <w:t xml:space="preserve"> وقطاع غزة).</w:t>
      </w:r>
    </w:p>
    <w:p w:rsidR="009B0452" w:rsidRPr="007A3BB3" w:rsidRDefault="009B0452" w:rsidP="008243FB">
      <w:pPr>
        <w:tabs>
          <w:tab w:val="left" w:pos="538"/>
        </w:tabs>
        <w:rPr>
          <w:rFonts w:ascii="Arial" w:hAnsi="Arial" w:cs="Simplified Arabic"/>
          <w:sz w:val="20"/>
          <w:szCs w:val="20"/>
          <w:rtl/>
        </w:rPr>
      </w:pPr>
    </w:p>
    <w:p w:rsidR="00567741" w:rsidRPr="00F554CE" w:rsidRDefault="00030785" w:rsidP="00F12A13">
      <w:pPr>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t>8</w:t>
      </w:r>
      <w:r w:rsidR="009B0452" w:rsidRPr="00F554CE">
        <w:rPr>
          <w:rFonts w:ascii="Simplified Arabic" w:hAnsi="Simplified Arabic" w:cs="Simplified Arabic"/>
          <w:b/>
          <w:bCs/>
          <w:sz w:val="20"/>
          <w:szCs w:val="20"/>
          <w:rtl/>
        </w:rPr>
        <w:t>.3.3</w:t>
      </w:r>
      <w:r w:rsidR="00977B75" w:rsidRPr="00F554CE">
        <w:rPr>
          <w:rFonts w:ascii="Simplified Arabic" w:hAnsi="Simplified Arabic" w:cs="Simplified Arabic"/>
          <w:b/>
          <w:bCs/>
          <w:sz w:val="20"/>
          <w:szCs w:val="20"/>
          <w:rtl/>
        </w:rPr>
        <w:t xml:space="preserve"> </w:t>
      </w:r>
      <w:r w:rsidR="00567741" w:rsidRPr="00F554CE">
        <w:rPr>
          <w:rFonts w:ascii="Simplified Arabic" w:hAnsi="Simplified Arabic" w:cs="Simplified Arabic"/>
          <w:b/>
          <w:bCs/>
          <w:sz w:val="20"/>
          <w:szCs w:val="20"/>
          <w:rtl/>
        </w:rPr>
        <w:t>حساب الأوزان</w:t>
      </w:r>
    </w:p>
    <w:p w:rsidR="00242A98" w:rsidRDefault="00D865F6" w:rsidP="001A2AB1">
      <w:pPr>
        <w:jc w:val="both"/>
        <w:rPr>
          <w:rFonts w:ascii="Simplified Arabic" w:hAnsi="Simplified Arabic" w:cs="Simplified Arabic"/>
          <w:sz w:val="20"/>
          <w:szCs w:val="20"/>
          <w:rtl/>
        </w:rPr>
      </w:pPr>
      <w:r w:rsidRPr="00F554CE">
        <w:rPr>
          <w:rFonts w:ascii="Simplified Arabic" w:hAnsi="Simplified Arabic" w:cs="Simplified Arabic"/>
          <w:sz w:val="20"/>
          <w:szCs w:val="20"/>
          <w:rtl/>
        </w:rPr>
        <w:t xml:space="preserve">يعرف وزن الوحدة الإحصائية (وحدة المعاينة) في العينة بأنه المقلوب الرياضي لاحتمال اختيار الوحدة، وعينة مسح </w:t>
      </w:r>
      <w:r w:rsidR="001A2AB1" w:rsidRPr="00F554CE">
        <w:rPr>
          <w:rFonts w:ascii="Simplified Arabic" w:hAnsi="Simplified Arabic" w:cs="Simplified Arabic"/>
          <w:sz w:val="20"/>
          <w:szCs w:val="20"/>
          <w:rtl/>
        </w:rPr>
        <w:t>توجهات المواطنين حول الأولويات الوطنية في إطار أجندة التنمية المستدامة 2019</w:t>
      </w:r>
      <w:r w:rsidR="001A2AB1" w:rsidRPr="00F554CE">
        <w:rPr>
          <w:rFonts w:ascii="Simplified Arabic" w:hAnsi="Simplified Arabic" w:cs="Simplified Arabic" w:hint="cs"/>
          <w:sz w:val="20"/>
          <w:szCs w:val="20"/>
          <w:rtl/>
        </w:rPr>
        <w:t xml:space="preserve"> </w:t>
      </w:r>
      <w:r w:rsidRPr="00F554CE">
        <w:rPr>
          <w:rFonts w:ascii="Simplified Arabic" w:hAnsi="Simplified Arabic" w:cs="Simplified Arabic"/>
          <w:sz w:val="20"/>
          <w:szCs w:val="20"/>
          <w:rtl/>
        </w:rPr>
        <w:t>هي عينة طبقية عنقودية (</w:t>
      </w:r>
      <w:r w:rsidRPr="00F554CE">
        <w:rPr>
          <w:rFonts w:ascii="Simplified Arabic" w:hAnsi="Simplified Arabic" w:cs="Simplified Arabic"/>
          <w:sz w:val="20"/>
          <w:szCs w:val="20"/>
        </w:rPr>
        <w:t>PPS</w:t>
      </w:r>
      <w:r w:rsidRPr="00F554CE">
        <w:rPr>
          <w:rFonts w:ascii="Simplified Arabic" w:hAnsi="Simplified Arabic" w:cs="Simplified Arabic"/>
          <w:sz w:val="20"/>
          <w:szCs w:val="20"/>
          <w:rtl/>
        </w:rPr>
        <w:t xml:space="preserve">) ذات ثلاث مراحل، حيث يتم في المرحلة الأولى حساب وزن مناطق العد بالاعتماد على احتمال اختيار كل منطقة عد (عينة </w:t>
      </w:r>
      <w:r w:rsidRPr="00F554CE">
        <w:rPr>
          <w:rFonts w:ascii="Simplified Arabic" w:hAnsi="Simplified Arabic" w:cs="Simplified Arabic"/>
          <w:sz w:val="20"/>
          <w:szCs w:val="20"/>
        </w:rPr>
        <w:t>PPS</w:t>
      </w:r>
      <w:r w:rsidRPr="00F554CE">
        <w:rPr>
          <w:rFonts w:ascii="Simplified Arabic" w:hAnsi="Simplified Arabic" w:cs="Simplified Arabic"/>
          <w:sz w:val="20"/>
          <w:szCs w:val="20"/>
          <w:rtl/>
        </w:rPr>
        <w:t>)، ثم في المرحلة الثانية يتم حساب وزن الأسرة من كل منطقة عد، ثم نجد حاصل ضرب وزن المرحلة الأولى في وزن المرحلة الثانية فنحصل على وزن الأسر الأولي، بعد ذلك نقوم بتعديل الأوزان بالاعتماد على تقديرات الأسر منتصف 2019  وتكون فئة التعديل هي الطبقة (منطقة، نوع التجمع) وبالتالي نحصل على وزن الأسر النهائي.</w:t>
      </w:r>
    </w:p>
    <w:p w:rsidR="008243FB" w:rsidRPr="008243FB" w:rsidRDefault="008243FB" w:rsidP="001A2AB1">
      <w:pPr>
        <w:jc w:val="both"/>
        <w:rPr>
          <w:rFonts w:ascii="Simplified Arabic" w:hAnsi="Simplified Arabic" w:cs="Simplified Arabic"/>
          <w:sz w:val="18"/>
          <w:szCs w:val="18"/>
          <w:rtl/>
        </w:rPr>
      </w:pPr>
    </w:p>
    <w:p w:rsidR="003648E6" w:rsidRPr="00F554CE" w:rsidRDefault="00D865F6" w:rsidP="00D865F6">
      <w:pPr>
        <w:jc w:val="both"/>
        <w:outlineLvl w:val="0"/>
        <w:rPr>
          <w:rFonts w:ascii="Arial" w:hAnsi="Arial" w:cs="Simplified Arabic"/>
          <w:sz w:val="20"/>
          <w:szCs w:val="20"/>
          <w:rtl/>
        </w:rPr>
      </w:pPr>
      <w:r w:rsidRPr="00F554CE">
        <w:rPr>
          <w:rFonts w:ascii="Simplified Arabic" w:hAnsi="Simplified Arabic" w:cs="Simplified Arabic"/>
          <w:sz w:val="20"/>
          <w:szCs w:val="20"/>
          <w:rtl/>
        </w:rPr>
        <w:t xml:space="preserve">يتم حساب أوزان ملف أفراد الأسرة 18 سنة فأكثر في المسح بإعطاء كل فرد وزن أسرته النهائي وهو وزن الفرد الأولي ويتم تعديل أوزان الأفراد الأولية حسب المنطقة وجنس الفرد والفئات العمرية </w:t>
      </w:r>
      <w:r w:rsidRPr="00F554CE">
        <w:rPr>
          <w:rFonts w:ascii="Simplified Arabic" w:hAnsi="Simplified Arabic" w:cs="Simplified Arabic"/>
          <w:sz w:val="20"/>
          <w:szCs w:val="20"/>
          <w:rtl/>
        </w:rPr>
        <w:lastRenderedPageBreak/>
        <w:t xml:space="preserve">الخماسية (14 فئة) التي يقع فيها الفرد حسب تقديرات </w:t>
      </w:r>
      <w:r w:rsidRPr="00F554CE">
        <w:rPr>
          <w:rFonts w:ascii="Simplified Arabic" w:hAnsi="Simplified Arabic" w:cs="Simplified Arabic" w:hint="cs"/>
          <w:sz w:val="20"/>
          <w:szCs w:val="20"/>
          <w:rtl/>
        </w:rPr>
        <w:t>منتصف عام</w:t>
      </w:r>
      <w:r w:rsidRPr="00F554CE">
        <w:rPr>
          <w:rFonts w:ascii="Simplified Arabic" w:hAnsi="Simplified Arabic" w:cs="Simplified Arabic"/>
          <w:sz w:val="20"/>
          <w:szCs w:val="20"/>
          <w:rtl/>
        </w:rPr>
        <w:t xml:space="preserve"> 2019 وبذلك نكون قد حصلنا على الوزن النهائي للفرد في الفئة التابع لها ثم نقوم بدمج هذه الأوزان لملف الأفراد 18 سنة فأكثر.</w:t>
      </w:r>
    </w:p>
    <w:p w:rsidR="00594431" w:rsidRPr="00F554CE" w:rsidRDefault="00594431" w:rsidP="00F12A13">
      <w:pPr>
        <w:jc w:val="both"/>
        <w:outlineLvl w:val="0"/>
        <w:rPr>
          <w:rFonts w:ascii="Arial" w:hAnsi="Arial" w:cs="Simplified Arabic"/>
          <w:sz w:val="20"/>
          <w:szCs w:val="20"/>
          <w:rtl/>
        </w:rPr>
      </w:pPr>
    </w:p>
    <w:p w:rsidR="000D43F4" w:rsidRPr="00F554CE" w:rsidRDefault="00D53B71" w:rsidP="00F12A13">
      <w:pPr>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tl/>
        </w:rPr>
        <w:t>4.</w:t>
      </w:r>
      <w:r w:rsidR="00C81736" w:rsidRPr="00F554CE">
        <w:rPr>
          <w:rFonts w:ascii="Simplified Arabic" w:hAnsi="Simplified Arabic" w:cs="Simplified Arabic"/>
          <w:b/>
          <w:bCs/>
          <w:sz w:val="20"/>
          <w:szCs w:val="20"/>
          <w:rtl/>
        </w:rPr>
        <w:t>3</w:t>
      </w:r>
      <w:r w:rsidR="000D43F4" w:rsidRPr="00F554CE">
        <w:rPr>
          <w:rFonts w:ascii="Simplified Arabic" w:hAnsi="Simplified Arabic" w:cs="Simplified Arabic"/>
          <w:b/>
          <w:bCs/>
          <w:sz w:val="20"/>
          <w:szCs w:val="20"/>
          <w:rtl/>
        </w:rPr>
        <w:t xml:space="preserve"> العمليات الميدانية</w:t>
      </w:r>
    </w:p>
    <w:p w:rsidR="000D43F4" w:rsidRDefault="000D43F4" w:rsidP="00F12A13">
      <w:pPr>
        <w:pStyle w:val="BodyText3"/>
        <w:rPr>
          <w:rFonts w:ascii="Arial" w:hAnsi="Arial"/>
          <w:sz w:val="20"/>
          <w:szCs w:val="20"/>
          <w:rtl/>
        </w:rPr>
      </w:pPr>
      <w:r w:rsidRPr="00F554CE">
        <w:rPr>
          <w:rFonts w:ascii="Arial" w:hAnsi="Arial"/>
          <w:sz w:val="20"/>
          <w:szCs w:val="20"/>
          <w:rtl/>
        </w:rPr>
        <w:t xml:space="preserve">تمثل العمليات الميدانية، العمل الحقيقي للمسح في الحصول على البيانات المطلوبة من مصادرها الأولية.  لذلك فإن ضمان وجود مقومات النجاح في هذه المرحلة من القضايا الأساسية التي تم العمل عليها بشكل تفصيلي، وقد </w:t>
      </w:r>
      <w:r w:rsidR="00F31774" w:rsidRPr="00F554CE">
        <w:rPr>
          <w:rFonts w:ascii="Arial" w:hAnsi="Arial" w:hint="cs"/>
          <w:sz w:val="20"/>
          <w:szCs w:val="20"/>
          <w:rtl/>
        </w:rPr>
        <w:t>أشتمل</w:t>
      </w:r>
      <w:r w:rsidRPr="00F554CE">
        <w:rPr>
          <w:rFonts w:ascii="Arial" w:hAnsi="Arial"/>
          <w:sz w:val="20"/>
          <w:szCs w:val="20"/>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rsidR="00EA44EC" w:rsidRPr="00F554CE" w:rsidRDefault="00EA44EC" w:rsidP="00F12A13">
      <w:pPr>
        <w:pStyle w:val="BodyText3"/>
        <w:rPr>
          <w:rFonts w:ascii="Arial" w:hAnsi="Arial"/>
          <w:sz w:val="20"/>
          <w:szCs w:val="20"/>
          <w:rtl/>
        </w:rPr>
      </w:pPr>
    </w:p>
    <w:p w:rsidR="006258D5" w:rsidRPr="00F554CE" w:rsidRDefault="000A630C" w:rsidP="00F12A13">
      <w:pPr>
        <w:jc w:val="lowKashida"/>
        <w:rPr>
          <w:rFonts w:ascii="Simplified Arabic" w:hAnsi="Simplified Arabic" w:cs="Simplified Arabic"/>
          <w:b/>
          <w:bCs/>
          <w:sz w:val="20"/>
          <w:szCs w:val="20"/>
          <w:rtl/>
        </w:rPr>
      </w:pPr>
      <w:r w:rsidRPr="00F554CE">
        <w:rPr>
          <w:rFonts w:ascii="Simplified Arabic" w:hAnsi="Simplified Arabic" w:cs="Simplified Arabic"/>
          <w:b/>
          <w:bCs/>
          <w:sz w:val="20"/>
          <w:szCs w:val="20"/>
        </w:rPr>
        <w:t>1.4.</w:t>
      </w:r>
      <w:r w:rsidR="00C81736" w:rsidRPr="00F554CE">
        <w:rPr>
          <w:rFonts w:ascii="Simplified Arabic" w:hAnsi="Simplified Arabic" w:cs="Simplified Arabic"/>
          <w:b/>
          <w:bCs/>
          <w:sz w:val="20"/>
          <w:szCs w:val="20"/>
        </w:rPr>
        <w:t>3</w:t>
      </w:r>
      <w:r w:rsidRPr="00F554CE">
        <w:rPr>
          <w:rFonts w:ascii="Simplified Arabic" w:hAnsi="Simplified Arabic" w:cs="Simplified Arabic"/>
          <w:b/>
          <w:bCs/>
          <w:sz w:val="20"/>
          <w:szCs w:val="20"/>
          <w:rtl/>
        </w:rPr>
        <w:t xml:space="preserve"> </w:t>
      </w:r>
      <w:r w:rsidR="006A2EAD" w:rsidRPr="00F554CE">
        <w:rPr>
          <w:rFonts w:ascii="Simplified Arabic" w:hAnsi="Simplified Arabic" w:cs="Simplified Arabic"/>
          <w:b/>
          <w:bCs/>
          <w:sz w:val="20"/>
          <w:szCs w:val="20"/>
          <w:rtl/>
        </w:rPr>
        <w:t>التدريب</w:t>
      </w:r>
      <w:r w:rsidR="0052724A" w:rsidRPr="00F554CE">
        <w:rPr>
          <w:rFonts w:ascii="Simplified Arabic" w:hAnsi="Simplified Arabic" w:cs="Simplified Arabic"/>
          <w:b/>
          <w:bCs/>
          <w:sz w:val="20"/>
          <w:szCs w:val="20"/>
          <w:rtl/>
        </w:rPr>
        <w:t xml:space="preserve"> والتعيين</w:t>
      </w:r>
    </w:p>
    <w:p w:rsidR="00881338" w:rsidRPr="00F554CE" w:rsidRDefault="00750A59" w:rsidP="003B7FB5">
      <w:pPr>
        <w:ind w:left="-20"/>
        <w:jc w:val="both"/>
        <w:rPr>
          <w:rFonts w:ascii="Simplified Arabic" w:hAnsi="Simplified Arabic" w:cs="Simplified Arabic"/>
          <w:sz w:val="20"/>
          <w:szCs w:val="20"/>
          <w:rtl/>
        </w:rPr>
      </w:pPr>
      <w:r w:rsidRPr="00F554CE">
        <w:rPr>
          <w:rFonts w:ascii="Simplified Arabic" w:hAnsi="Simplified Arabic" w:cs="Simplified Arabic"/>
          <w:sz w:val="20"/>
          <w:szCs w:val="20"/>
          <w:rtl/>
        </w:rPr>
        <w:t>تحضيراً لبدء عمليات تنفيذ المسح حسب الخطة الموضوعة، فقد تم عقد دورة تدريبية في المركز الرئيس</w:t>
      </w:r>
      <w:r w:rsidR="004218C7" w:rsidRPr="00F554CE">
        <w:rPr>
          <w:rFonts w:ascii="Simplified Arabic" w:hAnsi="Simplified Arabic" w:cs="Simplified Arabic"/>
          <w:sz w:val="20"/>
          <w:szCs w:val="20"/>
          <w:rtl/>
        </w:rPr>
        <w:t>ي</w:t>
      </w:r>
      <w:r w:rsidRPr="00F554CE">
        <w:rPr>
          <w:rFonts w:ascii="Simplified Arabic" w:hAnsi="Simplified Arabic" w:cs="Simplified Arabic"/>
          <w:sz w:val="20"/>
          <w:szCs w:val="20"/>
          <w:rtl/>
        </w:rPr>
        <w:t xml:space="preserve"> للجهاز في الضفة الغربية وفي مكتب قطاع غزة، بواقع </w:t>
      </w:r>
      <w:r w:rsidR="00881338" w:rsidRPr="00F554CE">
        <w:rPr>
          <w:rFonts w:ascii="Simplified Arabic" w:hAnsi="Simplified Arabic" w:cs="Simplified Arabic" w:hint="cs"/>
          <w:sz w:val="20"/>
          <w:szCs w:val="20"/>
          <w:rtl/>
        </w:rPr>
        <w:t>4</w:t>
      </w:r>
      <w:r w:rsidRPr="00F554CE">
        <w:rPr>
          <w:rFonts w:ascii="Simplified Arabic" w:hAnsi="Simplified Arabic" w:cs="Simplified Arabic"/>
          <w:sz w:val="20"/>
          <w:szCs w:val="20"/>
          <w:rtl/>
        </w:rPr>
        <w:t xml:space="preserve"> أيام تدريب</w:t>
      </w:r>
      <w:r w:rsidR="00B66A8C" w:rsidRPr="00F554CE">
        <w:rPr>
          <w:rFonts w:ascii="Simplified Arabic" w:hAnsi="Simplified Arabic" w:cs="Simplified Arabic"/>
          <w:sz w:val="20"/>
          <w:szCs w:val="20"/>
          <w:rtl/>
        </w:rPr>
        <w:t xml:space="preserve"> خلال الفترة</w:t>
      </w:r>
      <w:r w:rsidR="0002749C">
        <w:rPr>
          <w:rFonts w:ascii="Simplified Arabic" w:hAnsi="Simplified Arabic" w:cs="Simplified Arabic" w:hint="cs"/>
          <w:sz w:val="20"/>
          <w:szCs w:val="20"/>
          <w:rtl/>
        </w:rPr>
        <w:t xml:space="preserve">         </w:t>
      </w:r>
      <w:r w:rsidR="00B66A8C" w:rsidRPr="00F554CE">
        <w:rPr>
          <w:rFonts w:ascii="Simplified Arabic" w:hAnsi="Simplified Arabic" w:cs="Simplified Arabic"/>
          <w:sz w:val="20"/>
          <w:szCs w:val="20"/>
          <w:rtl/>
        </w:rPr>
        <w:t xml:space="preserve"> </w:t>
      </w:r>
      <w:r w:rsidR="00881338" w:rsidRPr="00F554CE">
        <w:rPr>
          <w:rFonts w:ascii="Simplified Arabic" w:hAnsi="Simplified Arabic" w:cs="Simplified Arabic" w:hint="cs"/>
          <w:sz w:val="20"/>
          <w:szCs w:val="20"/>
          <w:rtl/>
        </w:rPr>
        <w:t>23</w:t>
      </w:r>
      <w:r w:rsidR="00B66A8C" w:rsidRPr="00F554CE">
        <w:rPr>
          <w:rFonts w:ascii="Simplified Arabic" w:hAnsi="Simplified Arabic" w:cs="Simplified Arabic"/>
          <w:sz w:val="20"/>
          <w:szCs w:val="20"/>
          <w:rtl/>
        </w:rPr>
        <w:t>-</w:t>
      </w:r>
      <w:r w:rsidR="003B7FB5" w:rsidRPr="002A4A99">
        <w:rPr>
          <w:rFonts w:ascii="Simplified Arabic" w:hAnsi="Simplified Arabic" w:cs="Simplified Arabic" w:hint="cs"/>
          <w:sz w:val="14"/>
          <w:szCs w:val="14"/>
          <w:rtl/>
        </w:rPr>
        <w:t xml:space="preserve"> </w:t>
      </w:r>
      <w:r w:rsidR="00881338" w:rsidRPr="00F554CE">
        <w:rPr>
          <w:rFonts w:ascii="Simplified Arabic" w:hAnsi="Simplified Arabic" w:cs="Simplified Arabic" w:hint="cs"/>
          <w:sz w:val="20"/>
          <w:szCs w:val="20"/>
          <w:rtl/>
        </w:rPr>
        <w:t>26</w:t>
      </w:r>
      <w:r w:rsidR="00B66A8C" w:rsidRPr="00F554CE">
        <w:rPr>
          <w:rFonts w:ascii="Simplified Arabic" w:hAnsi="Simplified Arabic" w:cs="Simplified Arabic"/>
          <w:sz w:val="20"/>
          <w:szCs w:val="20"/>
          <w:rtl/>
        </w:rPr>
        <w:t>/</w:t>
      </w:r>
      <w:r w:rsidR="00881338" w:rsidRPr="00F554CE">
        <w:rPr>
          <w:rFonts w:ascii="Simplified Arabic" w:hAnsi="Simplified Arabic" w:cs="Simplified Arabic" w:hint="cs"/>
          <w:sz w:val="20"/>
          <w:szCs w:val="20"/>
          <w:rtl/>
        </w:rPr>
        <w:t>06</w:t>
      </w:r>
      <w:r w:rsidR="00B66A8C" w:rsidRPr="00F554CE">
        <w:rPr>
          <w:rFonts w:ascii="Simplified Arabic" w:hAnsi="Simplified Arabic" w:cs="Simplified Arabic"/>
          <w:sz w:val="20"/>
          <w:szCs w:val="20"/>
          <w:rtl/>
        </w:rPr>
        <w:t>/201</w:t>
      </w:r>
      <w:r w:rsidR="00881338" w:rsidRPr="00F554CE">
        <w:rPr>
          <w:rFonts w:ascii="Simplified Arabic" w:hAnsi="Simplified Arabic" w:cs="Simplified Arabic" w:hint="cs"/>
          <w:sz w:val="20"/>
          <w:szCs w:val="20"/>
          <w:rtl/>
        </w:rPr>
        <w:t>9</w:t>
      </w:r>
      <w:r w:rsidRPr="00F554CE">
        <w:rPr>
          <w:rFonts w:ascii="Simplified Arabic" w:hAnsi="Simplified Arabic" w:cs="Simplified Arabic"/>
          <w:sz w:val="20"/>
          <w:szCs w:val="20"/>
          <w:rtl/>
        </w:rPr>
        <w:t xml:space="preserve">، </w:t>
      </w:r>
      <w:r w:rsidR="00B66A8C" w:rsidRPr="00F554CE">
        <w:rPr>
          <w:rFonts w:ascii="Simplified Arabic" w:hAnsi="Simplified Arabic" w:cs="Simplified Arabic"/>
          <w:sz w:val="20"/>
          <w:szCs w:val="20"/>
          <w:rtl/>
        </w:rPr>
        <w:t>و</w:t>
      </w:r>
      <w:r w:rsidR="0086545A" w:rsidRPr="00F554CE">
        <w:rPr>
          <w:rFonts w:ascii="Simplified Arabic" w:hAnsi="Simplified Arabic" w:cs="Simplified Arabic"/>
          <w:sz w:val="20"/>
          <w:szCs w:val="20"/>
          <w:rtl/>
        </w:rPr>
        <w:t xml:space="preserve">قد اشتمل برنامج التدريب على الجانب النظري الذي تم من خلاله تدريب الباحثين والمشرفين الميدانيين على العمليات الميدانية المختلفة بشكل عام وذلك قبل بداية تنفيذ المسح، بهدف إكسابهم المهارات الأساسية اللازمة لجمع المعلومات ومن اجل توحيد المفاهيم والتعريفات الواردة في الاستمارة، </w:t>
      </w:r>
      <w:r w:rsidR="006412D9" w:rsidRPr="00F554CE">
        <w:rPr>
          <w:rFonts w:ascii="Simplified Arabic" w:hAnsi="Simplified Arabic" w:cs="Simplified Arabic" w:hint="cs"/>
          <w:sz w:val="20"/>
          <w:szCs w:val="20"/>
          <w:rtl/>
        </w:rPr>
        <w:t>وآلية</w:t>
      </w:r>
      <w:r w:rsidR="0086545A" w:rsidRPr="00F554CE">
        <w:rPr>
          <w:rFonts w:ascii="Simplified Arabic" w:hAnsi="Simplified Arabic" w:cs="Simplified Arabic"/>
          <w:sz w:val="20"/>
          <w:szCs w:val="20"/>
          <w:rtl/>
        </w:rPr>
        <w:t xml:space="preserve"> استيفاء الاستمارة، بالإضافة إلى آلية وتقنية إجراء المقابلات في الميدان وسبل التعامل مع المستجدات التي يواجها الفريق في العمل.</w:t>
      </w:r>
      <w:r w:rsidR="00881338" w:rsidRPr="00F554CE">
        <w:rPr>
          <w:rFonts w:ascii="Simplified Arabic" w:hAnsi="Simplified Arabic" w:cs="Simplified Arabic"/>
          <w:sz w:val="20"/>
          <w:szCs w:val="20"/>
          <w:rtl/>
        </w:rPr>
        <w:t xml:space="preserve"> </w:t>
      </w:r>
      <w:r w:rsidR="00881338" w:rsidRPr="00F554CE">
        <w:rPr>
          <w:rFonts w:ascii="Simplified Arabic" w:hAnsi="Simplified Arabic" w:cs="Simplified Arabic" w:hint="cs"/>
          <w:sz w:val="20"/>
          <w:szCs w:val="20"/>
          <w:rtl/>
        </w:rPr>
        <w:t xml:space="preserve"> </w:t>
      </w:r>
      <w:r w:rsidR="00881338" w:rsidRPr="00F554CE">
        <w:rPr>
          <w:rFonts w:ascii="Simplified Arabic" w:hAnsi="Simplified Arabic" w:cs="Simplified Arabic"/>
          <w:sz w:val="20"/>
          <w:szCs w:val="20"/>
          <w:rtl/>
        </w:rPr>
        <w:t>كما اشتمل برنامج التدريب على الجانب العملي، حيث تم العمل على تدريب الباحثين والمشرفين الميدانيين على تعبئة الاستمارة باستخدام الأجهزة اللوحية</w:t>
      </w:r>
      <w:r w:rsidR="007F2D51" w:rsidRPr="00F554CE">
        <w:rPr>
          <w:rFonts w:ascii="Simplified Arabic" w:hAnsi="Simplified Arabic" w:cs="Simplified Arabic" w:hint="cs"/>
          <w:sz w:val="20"/>
          <w:szCs w:val="20"/>
          <w:rtl/>
        </w:rPr>
        <w:t>.</w:t>
      </w:r>
      <w:r w:rsidR="00881338" w:rsidRPr="00F554CE">
        <w:rPr>
          <w:rFonts w:ascii="Simplified Arabic" w:hAnsi="Simplified Arabic" w:cs="Simplified Arabic"/>
          <w:sz w:val="20"/>
          <w:szCs w:val="20"/>
          <w:rtl/>
        </w:rPr>
        <w:t xml:space="preserve"> </w:t>
      </w:r>
    </w:p>
    <w:p w:rsidR="0086545A" w:rsidRPr="008243FB" w:rsidRDefault="0086545A" w:rsidP="00F12A13">
      <w:pPr>
        <w:ind w:left="-20"/>
        <w:jc w:val="both"/>
        <w:rPr>
          <w:rFonts w:ascii="Simplified Arabic" w:hAnsi="Simplified Arabic" w:cs="Simplified Arabic"/>
          <w:sz w:val="16"/>
          <w:szCs w:val="16"/>
          <w:rtl/>
        </w:rPr>
      </w:pPr>
    </w:p>
    <w:p w:rsidR="00725DF1" w:rsidRPr="00F554CE" w:rsidRDefault="00495E1A" w:rsidP="00F12A13">
      <w:pPr>
        <w:jc w:val="lowKashida"/>
        <w:rPr>
          <w:rFonts w:cs="Simplified Arabic"/>
          <w:sz w:val="20"/>
          <w:szCs w:val="20"/>
          <w:rtl/>
        </w:rPr>
      </w:pPr>
      <w:r w:rsidRPr="00F554CE">
        <w:rPr>
          <w:rFonts w:cs="Simplified Arabic" w:hint="cs"/>
          <w:sz w:val="20"/>
          <w:szCs w:val="20"/>
          <w:rtl/>
        </w:rPr>
        <w:t xml:space="preserve">تم تعيين فريق العمل (المشرفين والباحثين) بالاعتماد </w:t>
      </w:r>
      <w:r w:rsidR="007267EE" w:rsidRPr="00F554CE">
        <w:rPr>
          <w:rFonts w:cs="Simplified Arabic" w:hint="cs"/>
          <w:sz w:val="20"/>
          <w:szCs w:val="20"/>
          <w:rtl/>
        </w:rPr>
        <w:t>على أعلى التقييما</w:t>
      </w:r>
      <w:r w:rsidR="007267EE" w:rsidRPr="00F554CE">
        <w:rPr>
          <w:rFonts w:cs="Simplified Arabic" w:hint="eastAsia"/>
          <w:sz w:val="20"/>
          <w:szCs w:val="20"/>
          <w:rtl/>
        </w:rPr>
        <w:t>ت</w:t>
      </w:r>
      <w:r w:rsidR="007267EE" w:rsidRPr="00F554CE">
        <w:rPr>
          <w:rFonts w:cs="Simplified Arabic" w:hint="cs"/>
          <w:sz w:val="20"/>
          <w:szCs w:val="20"/>
          <w:rtl/>
        </w:rPr>
        <w:t xml:space="preserve"> في </w:t>
      </w:r>
      <w:r w:rsidRPr="00F554CE">
        <w:rPr>
          <w:rFonts w:cs="Simplified Arabic" w:hint="cs"/>
          <w:sz w:val="20"/>
          <w:szCs w:val="20"/>
          <w:rtl/>
        </w:rPr>
        <w:t xml:space="preserve">نتائج الامتحانات اليومية </w:t>
      </w:r>
      <w:r w:rsidR="007267EE" w:rsidRPr="00F554CE">
        <w:rPr>
          <w:rFonts w:cs="Simplified Arabic" w:hint="cs"/>
          <w:sz w:val="20"/>
          <w:szCs w:val="20"/>
          <w:rtl/>
        </w:rPr>
        <w:t xml:space="preserve">والامتحان النهائي </w:t>
      </w:r>
      <w:r w:rsidRPr="00F554CE">
        <w:rPr>
          <w:rFonts w:cs="Simplified Arabic" w:hint="cs"/>
          <w:sz w:val="20"/>
          <w:szCs w:val="20"/>
          <w:rtl/>
        </w:rPr>
        <w:t xml:space="preserve">والالتزام بالحضور </w:t>
      </w:r>
      <w:r w:rsidR="00F114CE" w:rsidRPr="00F554CE">
        <w:rPr>
          <w:rFonts w:cs="Simplified Arabic" w:hint="cs"/>
          <w:sz w:val="20"/>
          <w:szCs w:val="20"/>
          <w:rtl/>
        </w:rPr>
        <w:t xml:space="preserve">في نهاية </w:t>
      </w:r>
      <w:r w:rsidRPr="00F554CE">
        <w:rPr>
          <w:rFonts w:cs="Simplified Arabic" w:hint="cs"/>
          <w:sz w:val="20"/>
          <w:szCs w:val="20"/>
          <w:rtl/>
        </w:rPr>
        <w:t>ال</w:t>
      </w:r>
      <w:r w:rsidR="00F114CE" w:rsidRPr="00F554CE">
        <w:rPr>
          <w:rFonts w:cs="Simplified Arabic" w:hint="cs"/>
          <w:sz w:val="20"/>
          <w:szCs w:val="20"/>
          <w:rtl/>
        </w:rPr>
        <w:t xml:space="preserve">دورة </w:t>
      </w:r>
      <w:r w:rsidRPr="00F554CE">
        <w:rPr>
          <w:rFonts w:cs="Simplified Arabic" w:hint="cs"/>
          <w:sz w:val="20"/>
          <w:szCs w:val="20"/>
          <w:rtl/>
        </w:rPr>
        <w:t>ال</w:t>
      </w:r>
      <w:r w:rsidR="00F114CE" w:rsidRPr="00F554CE">
        <w:rPr>
          <w:rFonts w:cs="Simplified Arabic" w:hint="cs"/>
          <w:sz w:val="20"/>
          <w:szCs w:val="20"/>
          <w:rtl/>
        </w:rPr>
        <w:t>تدريبية</w:t>
      </w:r>
      <w:r w:rsidRPr="00F554CE">
        <w:rPr>
          <w:rFonts w:cs="Simplified Arabic" w:hint="cs"/>
          <w:sz w:val="20"/>
          <w:szCs w:val="20"/>
          <w:rtl/>
        </w:rPr>
        <w:t>.</w:t>
      </w:r>
    </w:p>
    <w:p w:rsidR="00725DF1" w:rsidRPr="00F554CE" w:rsidRDefault="00725DF1" w:rsidP="00F12A13">
      <w:pPr>
        <w:jc w:val="lowKashida"/>
        <w:rPr>
          <w:rFonts w:ascii="Arial" w:hAnsi="Arial" w:cs="Simplified Arabic"/>
          <w:b/>
          <w:bCs/>
          <w:sz w:val="20"/>
          <w:szCs w:val="20"/>
          <w:rtl/>
          <w:lang w:eastAsia="en-US"/>
        </w:rPr>
      </w:pPr>
    </w:p>
    <w:p w:rsidR="00725DF1" w:rsidRPr="00F554CE" w:rsidRDefault="00492AC0" w:rsidP="00F12A13">
      <w:pPr>
        <w:jc w:val="lowKashida"/>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 xml:space="preserve">2.4.3 </w:t>
      </w:r>
      <w:r w:rsidR="00725DF1" w:rsidRPr="00F554CE">
        <w:rPr>
          <w:rFonts w:ascii="Simplified Arabic" w:hAnsi="Simplified Arabic" w:cs="Simplified Arabic"/>
          <w:b/>
          <w:bCs/>
          <w:sz w:val="20"/>
          <w:szCs w:val="20"/>
          <w:rtl/>
          <w:lang w:eastAsia="en-US"/>
        </w:rPr>
        <w:t>جمع البيانات</w:t>
      </w:r>
    </w:p>
    <w:p w:rsidR="00623F22" w:rsidRPr="00F554CE" w:rsidRDefault="00BB440B" w:rsidP="006C3FE4">
      <w:pPr>
        <w:jc w:val="lowKashida"/>
        <w:rPr>
          <w:rFonts w:cs="Simplified Arabic"/>
          <w:sz w:val="20"/>
          <w:szCs w:val="20"/>
          <w:rtl/>
        </w:rPr>
      </w:pPr>
      <w:r w:rsidRPr="00F554CE">
        <w:rPr>
          <w:rFonts w:cs="Simplified Arabic"/>
          <w:sz w:val="20"/>
          <w:szCs w:val="20"/>
          <w:rtl/>
        </w:rPr>
        <w:t>تم جمع بيانات المسح بأسلوب المقابلة الشخصية</w:t>
      </w:r>
      <w:r w:rsidRPr="00F554CE">
        <w:rPr>
          <w:rFonts w:cs="Simplified Arabic" w:hint="cs"/>
          <w:sz w:val="20"/>
          <w:szCs w:val="20"/>
          <w:rtl/>
        </w:rPr>
        <w:t xml:space="preserve"> </w:t>
      </w:r>
      <w:r w:rsidR="00623F22" w:rsidRPr="00F554CE">
        <w:rPr>
          <w:rFonts w:cs="Simplified Arabic" w:hint="cs"/>
          <w:sz w:val="20"/>
          <w:szCs w:val="20"/>
          <w:rtl/>
        </w:rPr>
        <w:t>للأسر</w:t>
      </w:r>
      <w:r w:rsidRPr="00F554CE">
        <w:rPr>
          <w:rFonts w:cs="Simplified Arabic" w:hint="cs"/>
          <w:sz w:val="20"/>
          <w:szCs w:val="20"/>
          <w:rtl/>
        </w:rPr>
        <w:t xml:space="preserve"> </w:t>
      </w:r>
      <w:r w:rsidR="00623F22" w:rsidRPr="00F554CE">
        <w:rPr>
          <w:rFonts w:cs="Simplified Arabic" w:hint="cs"/>
          <w:sz w:val="20"/>
          <w:szCs w:val="20"/>
          <w:rtl/>
        </w:rPr>
        <w:t>والأفراد 18 سنة فأكثر</w:t>
      </w:r>
      <w:r w:rsidRPr="00F554CE">
        <w:rPr>
          <w:rFonts w:cs="Simplified Arabic" w:hint="cs"/>
          <w:sz w:val="20"/>
          <w:szCs w:val="20"/>
          <w:rtl/>
        </w:rPr>
        <w:t>،</w:t>
      </w:r>
      <w:r w:rsidR="00623F22" w:rsidRPr="00F554CE">
        <w:rPr>
          <w:rFonts w:cs="Simplified Arabic"/>
          <w:sz w:val="20"/>
          <w:szCs w:val="20"/>
          <w:rtl/>
        </w:rPr>
        <w:t xml:space="preserve"> تم </w:t>
      </w:r>
      <w:r w:rsidR="00623F22" w:rsidRPr="00F554CE">
        <w:rPr>
          <w:rFonts w:cs="Simplified Arabic" w:hint="cs"/>
          <w:sz w:val="20"/>
          <w:szCs w:val="20"/>
          <w:rtl/>
        </w:rPr>
        <w:t xml:space="preserve">استخدام الأجهزة اللوحية في جمع بيانات المسح في كل من الضفة الغربية وقطاع غزة </w:t>
      </w:r>
      <w:r w:rsidR="001F2FD8" w:rsidRPr="00F554CE">
        <w:rPr>
          <w:rFonts w:cs="Simplified Arabic" w:hint="cs"/>
          <w:sz w:val="20"/>
          <w:szCs w:val="20"/>
          <w:rtl/>
        </w:rPr>
        <w:t>باستثناء</w:t>
      </w:r>
      <w:r w:rsidR="00623F22" w:rsidRPr="00F554CE">
        <w:rPr>
          <w:rFonts w:cs="Simplified Arabic" w:hint="cs"/>
          <w:sz w:val="20"/>
          <w:szCs w:val="20"/>
          <w:rtl/>
        </w:rPr>
        <w:t xml:space="preserve"> محافظة القدس</w:t>
      </w:r>
      <w:r w:rsidR="00447C1A" w:rsidRPr="00F554CE">
        <w:rPr>
          <w:rFonts w:cs="Simplified Arabic" w:hint="cs"/>
          <w:sz w:val="20"/>
          <w:szCs w:val="20"/>
          <w:rtl/>
          <w:lang w:eastAsia="en-US"/>
        </w:rPr>
        <w:t xml:space="preserve"> (</w:t>
      </w:r>
      <w:r w:rsidR="00447C1A" w:rsidRPr="00F554CE">
        <w:rPr>
          <w:rFonts w:ascii="Arial" w:hAnsi="Arial" w:cs="Simplified Arabic"/>
          <w:sz w:val="20"/>
          <w:szCs w:val="20"/>
          <w:lang w:eastAsia="en-US"/>
        </w:rPr>
        <w:t>J1</w:t>
      </w:r>
      <w:r w:rsidR="00447C1A" w:rsidRPr="00F554CE">
        <w:rPr>
          <w:rFonts w:cs="Simplified Arabic" w:hint="cs"/>
          <w:sz w:val="20"/>
          <w:szCs w:val="20"/>
          <w:rtl/>
          <w:lang w:eastAsia="en-US"/>
        </w:rPr>
        <w:t>)</w:t>
      </w:r>
      <w:r w:rsidR="00623F22" w:rsidRPr="00F554CE">
        <w:rPr>
          <w:rFonts w:cs="Simplified Arabic" w:hint="cs"/>
          <w:sz w:val="20"/>
          <w:szCs w:val="20"/>
          <w:rtl/>
        </w:rPr>
        <w:t xml:space="preserve">، وتم </w:t>
      </w:r>
      <w:r w:rsidR="00623F22" w:rsidRPr="00F554CE">
        <w:rPr>
          <w:rFonts w:cs="Simplified Arabic"/>
          <w:sz w:val="20"/>
          <w:szCs w:val="20"/>
          <w:rtl/>
        </w:rPr>
        <w:t xml:space="preserve">تصميم </w:t>
      </w:r>
      <w:r w:rsidR="00623F22" w:rsidRPr="00F554CE">
        <w:rPr>
          <w:rFonts w:cs="Simplified Arabic" w:hint="cs"/>
          <w:sz w:val="20"/>
          <w:szCs w:val="20"/>
          <w:rtl/>
        </w:rPr>
        <w:t>تطبيق الكتروني خاص لجمع بيانات المسح وتحميل خرائط مناطق عد التجمعات الفلسطينية عليه، وصمم وفقاً لاستمارة المسح مدعم بقواعد التدقيق الآلي لفحص منطقية البيانات واتساقها،</w:t>
      </w:r>
      <w:r w:rsidR="00623F22" w:rsidRPr="00F554CE">
        <w:rPr>
          <w:rFonts w:cs="Simplified Arabic"/>
          <w:sz w:val="20"/>
          <w:szCs w:val="20"/>
        </w:rPr>
        <w:t xml:space="preserve"> </w:t>
      </w:r>
      <w:r w:rsidR="00623F22" w:rsidRPr="00F554CE">
        <w:rPr>
          <w:rFonts w:cs="Simplified Arabic" w:hint="cs"/>
          <w:sz w:val="20"/>
          <w:szCs w:val="20"/>
          <w:rtl/>
        </w:rPr>
        <w:t xml:space="preserve">وكذلك مدَعم برسائل تنبيهية أو تحذيرية في حال وجود عدم منطقية واتساق في </w:t>
      </w:r>
      <w:r w:rsidR="00623F22" w:rsidRPr="00F554CE">
        <w:rPr>
          <w:rFonts w:cs="Simplified Arabic" w:hint="cs"/>
          <w:sz w:val="20"/>
          <w:szCs w:val="20"/>
          <w:rtl/>
        </w:rPr>
        <w:lastRenderedPageBreak/>
        <w:t>البيانات.  في حين تم</w:t>
      </w:r>
      <w:r w:rsidR="00447C1A" w:rsidRPr="00F554CE">
        <w:rPr>
          <w:rFonts w:cs="Simplified Arabic" w:hint="cs"/>
          <w:sz w:val="20"/>
          <w:szCs w:val="20"/>
          <w:rtl/>
        </w:rPr>
        <w:t xml:space="preserve"> جمع البيانات في محافظة القد</w:t>
      </w:r>
      <w:r w:rsidR="00BE54AC">
        <w:rPr>
          <w:rFonts w:cs="Simplified Arabic" w:hint="cs"/>
          <w:sz w:val="20"/>
          <w:szCs w:val="20"/>
          <w:rtl/>
        </w:rPr>
        <w:t xml:space="preserve">س </w:t>
      </w:r>
      <w:r w:rsidR="00447C1A" w:rsidRPr="00F554CE">
        <w:rPr>
          <w:rFonts w:cs="Simplified Arabic" w:hint="cs"/>
          <w:sz w:val="20"/>
          <w:szCs w:val="20"/>
          <w:rtl/>
          <w:lang w:eastAsia="en-US"/>
        </w:rPr>
        <w:t>(</w:t>
      </w:r>
      <w:r w:rsidR="00447C1A" w:rsidRPr="00F554CE">
        <w:rPr>
          <w:rFonts w:ascii="Arial" w:hAnsi="Arial" w:cs="Simplified Arabic"/>
          <w:sz w:val="20"/>
          <w:szCs w:val="20"/>
          <w:lang w:eastAsia="en-US"/>
        </w:rPr>
        <w:t>J1</w:t>
      </w:r>
      <w:r w:rsidR="00447C1A" w:rsidRPr="00F554CE">
        <w:rPr>
          <w:rFonts w:cs="Simplified Arabic" w:hint="cs"/>
          <w:sz w:val="20"/>
          <w:szCs w:val="20"/>
          <w:rtl/>
          <w:lang w:eastAsia="en-US"/>
        </w:rPr>
        <w:t xml:space="preserve">) </w:t>
      </w:r>
      <w:r w:rsidR="00623F22" w:rsidRPr="00F554CE">
        <w:rPr>
          <w:rFonts w:cs="Simplified Arabic" w:hint="cs"/>
          <w:sz w:val="20"/>
          <w:szCs w:val="20"/>
          <w:rtl/>
        </w:rPr>
        <w:t xml:space="preserve">من خلال الاستمارات الورقية، وتم </w:t>
      </w:r>
      <w:r w:rsidR="00D9437E" w:rsidRPr="00F554CE">
        <w:rPr>
          <w:rFonts w:cs="Simplified Arabic" w:hint="cs"/>
          <w:sz w:val="20"/>
          <w:szCs w:val="20"/>
          <w:rtl/>
        </w:rPr>
        <w:t>إدخال</w:t>
      </w:r>
      <w:r w:rsidR="00623F22" w:rsidRPr="00F554CE">
        <w:rPr>
          <w:rFonts w:cs="Simplified Arabic" w:hint="cs"/>
          <w:sz w:val="20"/>
          <w:szCs w:val="20"/>
          <w:rtl/>
        </w:rPr>
        <w:t xml:space="preserve"> بياناتها على أجهزة الحاسوب في قاعة الإدخال في المقر الرئيسي، وتم استخدام نفس التطبيق الذي صمم للأجهزة اللوحية ولكن بتعديل بعض الخصائص فيه لتتناسب مع أجهزة الحاسوب.</w:t>
      </w:r>
    </w:p>
    <w:p w:rsidR="00623F22" w:rsidRPr="007A3BB3" w:rsidRDefault="00623F22" w:rsidP="00F12A13">
      <w:pPr>
        <w:jc w:val="lowKashida"/>
        <w:rPr>
          <w:rFonts w:ascii="Arial" w:hAnsi="Arial" w:cs="Simplified Arabic"/>
          <w:sz w:val="20"/>
          <w:szCs w:val="20"/>
          <w:rtl/>
          <w:lang w:eastAsia="en-US"/>
        </w:rPr>
      </w:pPr>
    </w:p>
    <w:p w:rsidR="00D26B45" w:rsidRPr="00F554CE" w:rsidRDefault="00FA0212" w:rsidP="002C3DD3">
      <w:pPr>
        <w:jc w:val="lowKashida"/>
        <w:rPr>
          <w:rFonts w:ascii="Simplified Arabic" w:hAnsi="Simplified Arabic" w:cs="Simplified Arabic"/>
          <w:sz w:val="20"/>
          <w:szCs w:val="20"/>
          <w:rtl/>
          <w:lang w:eastAsia="en-US"/>
        </w:rPr>
      </w:pPr>
      <w:r w:rsidRPr="00F554CE">
        <w:rPr>
          <w:rFonts w:ascii="Simplified Arabic" w:hAnsi="Simplified Arabic" w:cs="Simplified Arabic"/>
          <w:sz w:val="20"/>
          <w:szCs w:val="20"/>
          <w:rtl/>
          <w:lang w:eastAsia="en-US"/>
        </w:rPr>
        <w:t>تم البدء</w:t>
      </w:r>
      <w:r w:rsidR="008A45CF" w:rsidRPr="00F554CE">
        <w:rPr>
          <w:rFonts w:ascii="Simplified Arabic" w:hAnsi="Simplified Arabic" w:cs="Simplified Arabic"/>
          <w:sz w:val="20"/>
          <w:szCs w:val="20"/>
          <w:rtl/>
          <w:lang w:eastAsia="en-US"/>
        </w:rPr>
        <w:t xml:space="preserve"> في جمع البيانات </w:t>
      </w:r>
      <w:r w:rsidR="001F2FD8" w:rsidRPr="00F554CE">
        <w:rPr>
          <w:rFonts w:ascii="Simplified Arabic" w:hAnsi="Simplified Arabic" w:cs="Simplified Arabic"/>
          <w:sz w:val="20"/>
          <w:szCs w:val="20"/>
          <w:rtl/>
          <w:lang w:eastAsia="en-US"/>
        </w:rPr>
        <w:t xml:space="preserve">بتاريخ </w:t>
      </w:r>
      <w:r w:rsidR="00881338" w:rsidRPr="00F554CE">
        <w:rPr>
          <w:rFonts w:ascii="Simplified Arabic" w:hAnsi="Simplified Arabic" w:cs="Simplified Arabic" w:hint="cs"/>
          <w:sz w:val="20"/>
          <w:szCs w:val="20"/>
          <w:rtl/>
          <w:lang w:eastAsia="en-US"/>
        </w:rPr>
        <w:t>01</w:t>
      </w:r>
      <w:r w:rsidR="001F2FD8" w:rsidRPr="00F554CE">
        <w:rPr>
          <w:rFonts w:ascii="Simplified Arabic" w:hAnsi="Simplified Arabic" w:cs="Simplified Arabic"/>
          <w:sz w:val="20"/>
          <w:szCs w:val="20"/>
          <w:rtl/>
          <w:lang w:eastAsia="en-US"/>
        </w:rPr>
        <w:t>/</w:t>
      </w:r>
      <w:r w:rsidR="00881338" w:rsidRPr="00F554CE">
        <w:rPr>
          <w:rFonts w:ascii="Simplified Arabic" w:hAnsi="Simplified Arabic" w:cs="Simplified Arabic" w:hint="cs"/>
          <w:sz w:val="20"/>
          <w:szCs w:val="20"/>
          <w:rtl/>
          <w:lang w:eastAsia="en-US"/>
        </w:rPr>
        <w:t>07</w:t>
      </w:r>
      <w:r w:rsidR="001F2FD8" w:rsidRPr="00F554CE">
        <w:rPr>
          <w:rFonts w:ascii="Simplified Arabic" w:hAnsi="Simplified Arabic" w:cs="Simplified Arabic"/>
          <w:sz w:val="20"/>
          <w:szCs w:val="20"/>
          <w:rtl/>
          <w:lang w:eastAsia="en-US"/>
        </w:rPr>
        <w:t>/201</w:t>
      </w:r>
      <w:r w:rsidR="00881338" w:rsidRPr="00F554CE">
        <w:rPr>
          <w:rFonts w:ascii="Simplified Arabic" w:hAnsi="Simplified Arabic" w:cs="Simplified Arabic" w:hint="cs"/>
          <w:sz w:val="20"/>
          <w:szCs w:val="20"/>
          <w:rtl/>
          <w:lang w:eastAsia="en-US"/>
        </w:rPr>
        <w:t>9</w:t>
      </w:r>
      <w:r w:rsidR="00CB49AB" w:rsidRPr="00F554CE">
        <w:rPr>
          <w:rFonts w:ascii="Simplified Arabic" w:hAnsi="Simplified Arabic" w:cs="Simplified Arabic"/>
          <w:sz w:val="20"/>
          <w:szCs w:val="20"/>
          <w:rtl/>
          <w:lang w:eastAsia="en-US"/>
        </w:rPr>
        <w:t>،</w:t>
      </w:r>
      <w:r w:rsidR="006412D9" w:rsidRPr="00F554CE">
        <w:rPr>
          <w:rFonts w:ascii="Simplified Arabic" w:hAnsi="Simplified Arabic" w:cs="Simplified Arabic" w:hint="cs"/>
          <w:sz w:val="20"/>
          <w:szCs w:val="20"/>
          <w:rtl/>
          <w:lang w:eastAsia="en-US"/>
        </w:rPr>
        <w:t xml:space="preserve"> </w:t>
      </w:r>
      <w:r w:rsidR="00CB49AB" w:rsidRPr="00F554CE">
        <w:rPr>
          <w:rFonts w:ascii="Simplified Arabic" w:hAnsi="Simplified Arabic" w:cs="Simplified Arabic"/>
          <w:sz w:val="20"/>
          <w:szCs w:val="20"/>
          <w:rtl/>
          <w:lang w:eastAsia="en-US"/>
        </w:rPr>
        <w:t xml:space="preserve">وتم </w:t>
      </w:r>
      <w:r w:rsidRPr="00F554CE">
        <w:rPr>
          <w:rFonts w:ascii="Simplified Arabic" w:hAnsi="Simplified Arabic" w:cs="Simplified Arabic"/>
          <w:sz w:val="20"/>
          <w:szCs w:val="20"/>
          <w:rtl/>
          <w:lang w:eastAsia="en-US"/>
        </w:rPr>
        <w:t xml:space="preserve">الانتهاء </w:t>
      </w:r>
      <w:r w:rsidR="00D26B45" w:rsidRPr="00F554CE">
        <w:rPr>
          <w:rFonts w:ascii="Simplified Arabic" w:hAnsi="Simplified Arabic" w:cs="Simplified Arabic" w:hint="cs"/>
          <w:sz w:val="20"/>
          <w:szCs w:val="20"/>
          <w:rtl/>
          <w:lang w:eastAsia="en-US"/>
        </w:rPr>
        <w:t>بتاريخ 1</w:t>
      </w:r>
      <w:r w:rsidR="005B2ABB">
        <w:rPr>
          <w:rFonts w:ascii="Simplified Arabic" w:hAnsi="Simplified Arabic" w:cs="Simplified Arabic" w:hint="cs"/>
          <w:sz w:val="20"/>
          <w:szCs w:val="20"/>
          <w:rtl/>
          <w:lang w:eastAsia="en-US"/>
        </w:rPr>
        <w:t>6</w:t>
      </w:r>
      <w:r w:rsidR="00D26B45" w:rsidRPr="00F554CE">
        <w:rPr>
          <w:rFonts w:ascii="Simplified Arabic" w:hAnsi="Simplified Arabic" w:cs="Simplified Arabic" w:hint="cs"/>
          <w:sz w:val="20"/>
          <w:szCs w:val="20"/>
          <w:rtl/>
          <w:lang w:eastAsia="en-US"/>
        </w:rPr>
        <w:t>/07/2019.</w:t>
      </w:r>
    </w:p>
    <w:p w:rsidR="0060027C" w:rsidRPr="007A3BB3" w:rsidRDefault="0060027C" w:rsidP="00F12A13">
      <w:pPr>
        <w:jc w:val="highKashida"/>
        <w:rPr>
          <w:rFonts w:ascii="Arial" w:hAnsi="Arial" w:cs="Simplified Arabic"/>
          <w:sz w:val="20"/>
          <w:szCs w:val="20"/>
          <w:rtl/>
          <w:lang w:eastAsia="en-US"/>
        </w:rPr>
      </w:pPr>
    </w:p>
    <w:p w:rsidR="00E47A86" w:rsidRPr="00F554CE" w:rsidRDefault="00E47A86" w:rsidP="00F12A13">
      <w:pPr>
        <w:jc w:val="lowKashida"/>
        <w:rPr>
          <w:rFonts w:cs="Simplified Arabic"/>
          <w:b/>
          <w:bCs/>
          <w:sz w:val="20"/>
          <w:szCs w:val="20"/>
          <w:rtl/>
          <w:lang w:eastAsia="en-US"/>
        </w:rPr>
      </w:pPr>
      <w:r w:rsidRPr="00F554CE">
        <w:rPr>
          <w:rFonts w:cs="Simplified Arabic" w:hint="cs"/>
          <w:b/>
          <w:bCs/>
          <w:sz w:val="20"/>
          <w:szCs w:val="20"/>
          <w:rtl/>
          <w:lang w:eastAsia="en-US"/>
        </w:rPr>
        <w:t>3.4.3 الإشراف والتدقيق الميداني</w:t>
      </w:r>
    </w:p>
    <w:p w:rsidR="007F2D51" w:rsidRPr="00F554CE" w:rsidRDefault="007F2D51" w:rsidP="007F2D51">
      <w:pPr>
        <w:pStyle w:val="ListParagraph"/>
        <w:numPr>
          <w:ilvl w:val="0"/>
          <w:numId w:val="37"/>
        </w:numPr>
        <w:ind w:left="423" w:hanging="284"/>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تم</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تنفيذ</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عملية</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جمع</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البيانات</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والتنسيق</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ميدانياً</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وفق</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الخطة</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المعدة</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مسبقاً،</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حيث</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تتوفر</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التعليمات</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والنماذج</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والأدوات اللازمة</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للعمل</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الميداني</w:t>
      </w:r>
      <w:r w:rsidRPr="00F554CE">
        <w:rPr>
          <w:rFonts w:ascii="Simplified Arabic" w:hAnsi="Simplified Arabic" w:cs="Simplified Arabic"/>
          <w:sz w:val="20"/>
          <w:szCs w:val="20"/>
          <w:lang w:eastAsia="en-US"/>
        </w:rPr>
        <w:t>.</w:t>
      </w:r>
    </w:p>
    <w:p w:rsidR="007F2D51" w:rsidRPr="00F554CE" w:rsidRDefault="007F2D51" w:rsidP="007F2D51">
      <w:pPr>
        <w:pStyle w:val="ListParagraph"/>
        <w:numPr>
          <w:ilvl w:val="0"/>
          <w:numId w:val="37"/>
        </w:numPr>
        <w:ind w:left="423" w:hanging="284"/>
        <w:contextualSpacing/>
        <w:jc w:val="both"/>
        <w:rPr>
          <w:rFonts w:ascii="Simplified Arabic" w:hAnsi="Simplified Arabic" w:cs="Simplified Arabic"/>
          <w:sz w:val="20"/>
          <w:szCs w:val="20"/>
          <w:rtl/>
          <w:lang w:eastAsia="en-US"/>
        </w:rPr>
      </w:pPr>
      <w:r w:rsidRPr="00F554CE">
        <w:rPr>
          <w:rFonts w:ascii="Simplified Arabic" w:hAnsi="Simplified Arabic" w:cs="Simplified Arabic"/>
          <w:sz w:val="20"/>
          <w:szCs w:val="20"/>
          <w:rtl/>
          <w:lang w:eastAsia="en-US"/>
        </w:rPr>
        <w:t xml:space="preserve">فيما يخص العمل على أجهزة </w:t>
      </w:r>
      <w:proofErr w:type="spellStart"/>
      <w:r w:rsidRPr="00F554CE">
        <w:rPr>
          <w:rFonts w:ascii="Simplified Arabic" w:hAnsi="Simplified Arabic" w:cs="Simplified Arabic"/>
          <w:sz w:val="20"/>
          <w:szCs w:val="20"/>
          <w:rtl/>
          <w:lang w:eastAsia="en-US"/>
        </w:rPr>
        <w:t>التابلت</w:t>
      </w:r>
      <w:proofErr w:type="spellEnd"/>
      <w:r w:rsidRPr="00F554CE">
        <w:rPr>
          <w:rFonts w:ascii="Simplified Arabic" w:hAnsi="Simplified Arabic" w:cs="Simplified Arabic"/>
          <w:sz w:val="20"/>
          <w:szCs w:val="20"/>
          <w:rtl/>
          <w:lang w:eastAsia="en-US"/>
        </w:rPr>
        <w:t xml:space="preserve"> فإن عملية التدقيق تتم من خلال وضع كافة قواعد التدقيق الآلي والمكتبي على البرنامج مسبقا بحيث يغطي كافة الضوابط المطلوبة وفق المعايير التي تحددها </w:t>
      </w:r>
      <w:r w:rsidR="00D865F6" w:rsidRPr="00F554CE">
        <w:rPr>
          <w:rFonts w:ascii="Simplified Arabic" w:hAnsi="Simplified Arabic" w:cs="Simplified Arabic" w:hint="cs"/>
          <w:sz w:val="20"/>
          <w:szCs w:val="20"/>
          <w:rtl/>
          <w:lang w:eastAsia="en-US"/>
        </w:rPr>
        <w:t>الاستمارة</w:t>
      </w:r>
      <w:r w:rsidRPr="00F554CE">
        <w:rPr>
          <w:rFonts w:ascii="Simplified Arabic" w:hAnsi="Simplified Arabic" w:cs="Simplified Arabic"/>
          <w:sz w:val="20"/>
          <w:szCs w:val="20"/>
          <w:rtl/>
          <w:lang w:eastAsia="en-US"/>
        </w:rPr>
        <w:t>.</w:t>
      </w:r>
    </w:p>
    <w:p w:rsidR="007F2D51" w:rsidRPr="00F554CE" w:rsidRDefault="007F2D51" w:rsidP="00A83426">
      <w:pPr>
        <w:pStyle w:val="ListParagraph"/>
        <w:numPr>
          <w:ilvl w:val="0"/>
          <w:numId w:val="37"/>
        </w:numPr>
        <w:ind w:left="423" w:hanging="284"/>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لخصوصية استمارات القدس (</w:t>
      </w:r>
      <w:r w:rsidRPr="00F554CE">
        <w:rPr>
          <w:rFonts w:ascii="Simplified Arabic" w:hAnsi="Simplified Arabic" w:cs="Simplified Arabic"/>
          <w:sz w:val="20"/>
          <w:szCs w:val="20"/>
          <w:lang w:eastAsia="en-US"/>
        </w:rPr>
        <w:t>J1</w:t>
      </w:r>
      <w:r w:rsidRPr="00F554CE">
        <w:rPr>
          <w:rFonts w:ascii="Simplified Arabic" w:hAnsi="Simplified Arabic" w:cs="Simplified Arabic"/>
          <w:sz w:val="20"/>
          <w:szCs w:val="20"/>
          <w:rtl/>
          <w:lang w:eastAsia="en-US"/>
        </w:rPr>
        <w:t xml:space="preserve">) تم جمع البيانات ورقياً، حيث </w:t>
      </w:r>
      <w:r w:rsidR="002C3DD3">
        <w:rPr>
          <w:rFonts w:ascii="Simplified Arabic" w:hAnsi="Simplified Arabic" w:cs="Simplified Arabic" w:hint="cs"/>
          <w:sz w:val="20"/>
          <w:szCs w:val="20"/>
          <w:rtl/>
          <w:lang w:eastAsia="en-US"/>
        </w:rPr>
        <w:t>قامت</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المشرفة</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بتدقيق</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الاستمارات</w:t>
      </w:r>
      <w:r w:rsidRPr="00F554CE">
        <w:rPr>
          <w:rFonts w:ascii="Simplified Arabic" w:hAnsi="Simplified Arabic" w:cs="Simplified Arabic"/>
          <w:sz w:val="20"/>
          <w:szCs w:val="20"/>
          <w:lang w:eastAsia="en-US"/>
        </w:rPr>
        <w:t xml:space="preserve"> </w:t>
      </w:r>
      <w:r w:rsidRPr="00F554CE">
        <w:rPr>
          <w:rFonts w:ascii="Simplified Arabic" w:hAnsi="Simplified Arabic" w:cs="Simplified Arabic"/>
          <w:sz w:val="20"/>
          <w:szCs w:val="20"/>
          <w:rtl/>
          <w:lang w:eastAsia="en-US"/>
        </w:rPr>
        <w:t>تدقيقاً شكلياً وفنياً حسب قواعد التدقيق المعدة مسبقاً.</w:t>
      </w:r>
    </w:p>
    <w:p w:rsidR="007F2D51" w:rsidRDefault="007F2D51" w:rsidP="007F2D51">
      <w:pPr>
        <w:pStyle w:val="ListParagraph"/>
        <w:numPr>
          <w:ilvl w:val="0"/>
          <w:numId w:val="37"/>
        </w:numPr>
        <w:ind w:left="423" w:hanging="284"/>
        <w:contextualSpacing/>
        <w:jc w:val="both"/>
        <w:rPr>
          <w:rFonts w:ascii="Simplified Arabic" w:hAnsi="Simplified Arabic" w:cs="Simplified Arabic"/>
          <w:sz w:val="20"/>
          <w:szCs w:val="20"/>
          <w:lang w:eastAsia="en-US"/>
        </w:rPr>
      </w:pPr>
      <w:r w:rsidRPr="00F554CE">
        <w:rPr>
          <w:rFonts w:ascii="Simplified Arabic" w:hAnsi="Simplified Arabic" w:cs="Simplified Arabic"/>
          <w:sz w:val="20"/>
          <w:szCs w:val="20"/>
          <w:rtl/>
          <w:lang w:eastAsia="en-US"/>
        </w:rPr>
        <w:t>تم عمل زيار</w:t>
      </w:r>
      <w:r w:rsidR="00D865F6" w:rsidRPr="00F554CE">
        <w:rPr>
          <w:rFonts w:ascii="Simplified Arabic" w:hAnsi="Simplified Arabic" w:cs="Simplified Arabic" w:hint="cs"/>
          <w:sz w:val="20"/>
          <w:szCs w:val="20"/>
          <w:rtl/>
          <w:lang w:eastAsia="en-US"/>
        </w:rPr>
        <w:t>ا</w:t>
      </w:r>
      <w:r w:rsidR="002C3DD3">
        <w:rPr>
          <w:rFonts w:ascii="Simplified Arabic" w:hAnsi="Simplified Arabic" w:cs="Simplified Arabic"/>
          <w:sz w:val="20"/>
          <w:szCs w:val="20"/>
          <w:rtl/>
          <w:lang w:eastAsia="en-US"/>
        </w:rPr>
        <w:t>ت ميداني</w:t>
      </w:r>
      <w:r w:rsidR="002C3DD3">
        <w:rPr>
          <w:rFonts w:ascii="Simplified Arabic" w:hAnsi="Simplified Arabic" w:cs="Simplified Arabic" w:hint="cs"/>
          <w:sz w:val="20"/>
          <w:szCs w:val="20"/>
          <w:rtl/>
          <w:lang w:eastAsia="en-US"/>
        </w:rPr>
        <w:t>ة</w:t>
      </w:r>
      <w:r w:rsidRPr="00F554CE">
        <w:rPr>
          <w:rFonts w:ascii="Simplified Arabic" w:hAnsi="Simplified Arabic" w:cs="Simplified Arabic"/>
          <w:sz w:val="20"/>
          <w:szCs w:val="20"/>
          <w:rtl/>
          <w:lang w:eastAsia="en-US"/>
        </w:rPr>
        <w:t xml:space="preserve"> من قبل إدارة المشروع ومنسق المشروع والإطلاع على سير العمل والتأكد من </w:t>
      </w:r>
      <w:r w:rsidR="00D865F6" w:rsidRPr="00F554CE">
        <w:rPr>
          <w:rFonts w:ascii="Simplified Arabic" w:hAnsi="Simplified Arabic" w:cs="Simplified Arabic" w:hint="cs"/>
          <w:sz w:val="20"/>
          <w:szCs w:val="20"/>
          <w:rtl/>
          <w:lang w:eastAsia="en-US"/>
        </w:rPr>
        <w:t>الاستمارات</w:t>
      </w:r>
      <w:r w:rsidRPr="00F554CE">
        <w:rPr>
          <w:rFonts w:ascii="Simplified Arabic" w:hAnsi="Simplified Arabic" w:cs="Simplified Arabic"/>
          <w:sz w:val="20"/>
          <w:szCs w:val="20"/>
          <w:rtl/>
          <w:lang w:eastAsia="en-US"/>
        </w:rPr>
        <w:t xml:space="preserve"> ومن أداء الباحثين</w:t>
      </w:r>
      <w:r w:rsidRPr="00F554CE">
        <w:rPr>
          <w:rFonts w:ascii="Simplified Arabic" w:hAnsi="Simplified Arabic" w:cs="Simplified Arabic" w:hint="cs"/>
          <w:sz w:val="20"/>
          <w:szCs w:val="20"/>
          <w:rtl/>
          <w:lang w:eastAsia="en-US"/>
        </w:rPr>
        <w:t xml:space="preserve"> ميدانياً.</w:t>
      </w:r>
    </w:p>
    <w:p w:rsidR="00467389" w:rsidRPr="007A3BB3" w:rsidRDefault="00467389" w:rsidP="00467389">
      <w:pPr>
        <w:contextualSpacing/>
        <w:jc w:val="both"/>
        <w:rPr>
          <w:rFonts w:ascii="Simplified Arabic" w:hAnsi="Simplified Arabic" w:cs="Simplified Arabic"/>
          <w:sz w:val="20"/>
          <w:szCs w:val="20"/>
          <w:rtl/>
          <w:lang w:eastAsia="en-US"/>
        </w:rPr>
      </w:pPr>
    </w:p>
    <w:p w:rsidR="00324B69" w:rsidRPr="00F554CE" w:rsidRDefault="00324B69" w:rsidP="007F2D51">
      <w:pPr>
        <w:ind w:right="500"/>
        <w:jc w:val="lowKashida"/>
        <w:rPr>
          <w:rFonts w:cs="Simplified Arabic"/>
          <w:b/>
          <w:bCs/>
          <w:sz w:val="20"/>
          <w:szCs w:val="20"/>
          <w:rtl/>
          <w:lang w:eastAsia="en-US"/>
        </w:rPr>
      </w:pPr>
      <w:r w:rsidRPr="00F554CE">
        <w:rPr>
          <w:rFonts w:cs="Simplified Arabic" w:hint="cs"/>
          <w:b/>
          <w:bCs/>
          <w:sz w:val="20"/>
          <w:szCs w:val="20"/>
          <w:rtl/>
          <w:lang w:eastAsia="en-US"/>
        </w:rPr>
        <w:t xml:space="preserve">4.4.3 التدقيق المكتبي </w:t>
      </w:r>
    </w:p>
    <w:p w:rsidR="00C341B7" w:rsidRPr="00F554CE" w:rsidRDefault="00324B69" w:rsidP="008243FB">
      <w:pPr>
        <w:jc w:val="both"/>
        <w:rPr>
          <w:rFonts w:ascii="Arial" w:hAnsi="Arial" w:cs="Simplified Arabic"/>
          <w:sz w:val="20"/>
          <w:szCs w:val="20"/>
          <w:rtl/>
          <w:lang w:eastAsia="en-US"/>
        </w:rPr>
      </w:pPr>
      <w:r w:rsidRPr="00F554CE">
        <w:rPr>
          <w:rFonts w:ascii="Arial" w:hAnsi="Arial" w:cs="Simplified Arabic" w:hint="cs"/>
          <w:sz w:val="20"/>
          <w:szCs w:val="20"/>
          <w:rtl/>
          <w:lang w:eastAsia="en-US"/>
        </w:rPr>
        <w:t xml:space="preserve">تم التدقيق المكتبي فقط </w:t>
      </w:r>
      <w:r w:rsidR="003072FE" w:rsidRPr="00F554CE">
        <w:rPr>
          <w:rFonts w:ascii="Arial" w:hAnsi="Arial" w:cs="Simplified Arabic" w:hint="cs"/>
          <w:sz w:val="20"/>
          <w:szCs w:val="20"/>
          <w:rtl/>
          <w:lang w:eastAsia="en-US"/>
        </w:rPr>
        <w:t xml:space="preserve">لاستمارات محافظة </w:t>
      </w:r>
      <w:r w:rsidR="00AD2202" w:rsidRPr="00F554CE">
        <w:rPr>
          <w:rFonts w:ascii="Arial" w:hAnsi="Arial" w:cs="Simplified Arabic" w:hint="cs"/>
          <w:sz w:val="20"/>
          <w:szCs w:val="20"/>
          <w:rtl/>
          <w:lang w:eastAsia="en-US"/>
        </w:rPr>
        <w:t>ا</w:t>
      </w:r>
      <w:r w:rsidRPr="00F554CE">
        <w:rPr>
          <w:rFonts w:ascii="Arial" w:hAnsi="Arial" w:cs="Simplified Arabic" w:hint="cs"/>
          <w:sz w:val="20"/>
          <w:szCs w:val="20"/>
          <w:rtl/>
          <w:lang w:eastAsia="en-US"/>
        </w:rPr>
        <w:t>لقدس (</w:t>
      </w:r>
      <w:r w:rsidRPr="00F554CE">
        <w:rPr>
          <w:rFonts w:ascii="Arial" w:hAnsi="Arial" w:cs="Simplified Arabic"/>
          <w:sz w:val="20"/>
          <w:szCs w:val="20"/>
          <w:lang w:eastAsia="en-US"/>
        </w:rPr>
        <w:t>J1</w:t>
      </w:r>
      <w:r w:rsidRPr="00F554CE">
        <w:rPr>
          <w:rFonts w:ascii="Arial" w:hAnsi="Arial" w:cs="Simplified Arabic" w:hint="cs"/>
          <w:sz w:val="20"/>
          <w:szCs w:val="20"/>
          <w:rtl/>
          <w:lang w:eastAsia="en-US"/>
        </w:rPr>
        <w:t>)،</w:t>
      </w:r>
      <w:r w:rsidR="008243FB">
        <w:rPr>
          <w:rFonts w:ascii="Arial" w:hAnsi="Arial" w:cs="Simplified Arabic" w:hint="cs"/>
          <w:sz w:val="20"/>
          <w:szCs w:val="20"/>
          <w:rtl/>
          <w:lang w:eastAsia="en-US"/>
        </w:rPr>
        <w:t xml:space="preserve"> </w:t>
      </w:r>
      <w:r w:rsidRPr="00F554CE">
        <w:rPr>
          <w:rFonts w:ascii="Arial" w:hAnsi="Arial" w:cs="Simplified Arabic" w:hint="cs"/>
          <w:sz w:val="20"/>
          <w:szCs w:val="20"/>
          <w:rtl/>
          <w:lang w:eastAsia="en-US"/>
        </w:rPr>
        <w:t xml:space="preserve">بسبب استخدام الاستمارات الورقية، </w:t>
      </w:r>
      <w:r w:rsidR="00C341B7" w:rsidRPr="00F554CE">
        <w:rPr>
          <w:rFonts w:ascii="Arial" w:hAnsi="Arial" w:cs="Simplified Arabic" w:hint="cs"/>
          <w:sz w:val="20"/>
          <w:szCs w:val="20"/>
          <w:rtl/>
          <w:lang w:eastAsia="en-US"/>
        </w:rPr>
        <w:t>أما باقي الاستمارات فكان التدقيق متوازي مع جمع البيانات من خلال الفحص المستمر لقاعدة البيانات على الأجهزة اللوحية.</w:t>
      </w:r>
    </w:p>
    <w:p w:rsidR="00324B69" w:rsidRPr="007A3BB3" w:rsidRDefault="00324B69" w:rsidP="00F12A13">
      <w:pPr>
        <w:ind w:left="-1"/>
        <w:jc w:val="lowKashida"/>
        <w:rPr>
          <w:rFonts w:cs="Simplified Arabic"/>
          <w:sz w:val="20"/>
          <w:szCs w:val="20"/>
          <w:rtl/>
          <w:lang w:eastAsia="en-US"/>
        </w:rPr>
      </w:pPr>
    </w:p>
    <w:p w:rsidR="00324B69" w:rsidRPr="00F554CE" w:rsidRDefault="00324B69" w:rsidP="00F12A13">
      <w:pPr>
        <w:ind w:hanging="1"/>
        <w:jc w:val="lowKashida"/>
        <w:rPr>
          <w:rFonts w:cs="Simplified Arabic"/>
          <w:b/>
          <w:bCs/>
          <w:sz w:val="20"/>
          <w:szCs w:val="20"/>
          <w:rtl/>
          <w:lang w:eastAsia="en-US"/>
        </w:rPr>
      </w:pPr>
      <w:r w:rsidRPr="00F554CE">
        <w:rPr>
          <w:rFonts w:cs="Simplified Arabic" w:hint="cs"/>
          <w:b/>
          <w:bCs/>
          <w:sz w:val="20"/>
          <w:szCs w:val="20"/>
          <w:rtl/>
          <w:lang w:eastAsia="en-US"/>
        </w:rPr>
        <w:t xml:space="preserve">5.3 </w:t>
      </w:r>
      <w:r w:rsidRPr="00F554CE">
        <w:rPr>
          <w:rFonts w:cs="Simplified Arabic"/>
          <w:b/>
          <w:bCs/>
          <w:sz w:val="20"/>
          <w:szCs w:val="20"/>
          <w:rtl/>
          <w:lang w:eastAsia="en-US"/>
        </w:rPr>
        <w:t>معالجة البيانات</w:t>
      </w:r>
      <w:r w:rsidRPr="00F554CE">
        <w:rPr>
          <w:rFonts w:cs="Simplified Arabic" w:hint="cs"/>
          <w:b/>
          <w:bCs/>
          <w:sz w:val="20"/>
          <w:szCs w:val="20"/>
          <w:rtl/>
          <w:lang w:eastAsia="en-US"/>
        </w:rPr>
        <w:t xml:space="preserve"> </w:t>
      </w:r>
    </w:p>
    <w:p w:rsidR="005008DC" w:rsidRPr="00F554CE" w:rsidRDefault="005008DC" w:rsidP="00F12A13">
      <w:pPr>
        <w:ind w:left="-1"/>
        <w:jc w:val="both"/>
        <w:rPr>
          <w:rFonts w:cs="Simplified Arabic"/>
          <w:sz w:val="20"/>
          <w:szCs w:val="20"/>
          <w:rtl/>
        </w:rPr>
      </w:pPr>
      <w:r w:rsidRPr="00F554CE">
        <w:rPr>
          <w:rFonts w:cs="Simplified Arabic" w:hint="cs"/>
          <w:sz w:val="20"/>
          <w:szCs w:val="20"/>
          <w:rtl/>
        </w:rPr>
        <w:t xml:space="preserve">تم العمل </w:t>
      </w:r>
      <w:r w:rsidR="008D4B1D" w:rsidRPr="00F554CE">
        <w:rPr>
          <w:rFonts w:cs="Simplified Arabic" w:hint="cs"/>
          <w:sz w:val="20"/>
          <w:szCs w:val="20"/>
          <w:rtl/>
        </w:rPr>
        <w:t>على</w:t>
      </w:r>
      <w:r w:rsidRPr="00F554CE">
        <w:rPr>
          <w:rFonts w:cs="Simplified Arabic" w:hint="cs"/>
          <w:sz w:val="20"/>
          <w:szCs w:val="20"/>
          <w:rtl/>
        </w:rPr>
        <w:t xml:space="preserve"> معالجة البيانات للمسح بطرق مختلفة منها:</w:t>
      </w:r>
    </w:p>
    <w:p w:rsidR="007B010E" w:rsidRPr="007A3BB3" w:rsidRDefault="007B010E" w:rsidP="00F12A13">
      <w:pPr>
        <w:ind w:left="-1"/>
        <w:jc w:val="both"/>
        <w:rPr>
          <w:rFonts w:cs="Simplified Arabic"/>
          <w:sz w:val="20"/>
          <w:szCs w:val="20"/>
          <w:rtl/>
        </w:rPr>
      </w:pPr>
    </w:p>
    <w:p w:rsidR="005008DC" w:rsidRPr="00F554CE" w:rsidRDefault="00DE7CB3" w:rsidP="00F12A13">
      <w:pPr>
        <w:pStyle w:val="Heading2"/>
        <w:keepNext w:val="0"/>
        <w:bidi/>
        <w:ind w:left="-19"/>
        <w:jc w:val="left"/>
        <w:rPr>
          <w:sz w:val="20"/>
          <w:szCs w:val="20"/>
          <w:rtl/>
        </w:rPr>
      </w:pPr>
      <w:r w:rsidRPr="00F554CE">
        <w:rPr>
          <w:sz w:val="20"/>
          <w:szCs w:val="20"/>
          <w:rtl/>
        </w:rPr>
        <w:t>1.</w:t>
      </w:r>
      <w:r w:rsidRPr="00F554CE">
        <w:rPr>
          <w:rFonts w:hint="cs"/>
          <w:sz w:val="20"/>
          <w:szCs w:val="20"/>
          <w:rtl/>
        </w:rPr>
        <w:t>5</w:t>
      </w:r>
      <w:r w:rsidRPr="00F554CE">
        <w:rPr>
          <w:sz w:val="20"/>
          <w:szCs w:val="20"/>
          <w:rtl/>
        </w:rPr>
        <w:t>.3</w:t>
      </w:r>
      <w:r w:rsidRPr="00F554CE">
        <w:rPr>
          <w:rFonts w:hint="cs"/>
          <w:sz w:val="20"/>
          <w:szCs w:val="20"/>
          <w:rtl/>
        </w:rPr>
        <w:t xml:space="preserve"> </w:t>
      </w:r>
      <w:r w:rsidRPr="00F554CE">
        <w:rPr>
          <w:rFonts w:cs="Simplified Arabic" w:hint="cs"/>
          <w:sz w:val="20"/>
          <w:szCs w:val="20"/>
          <w:rtl/>
          <w:lang w:eastAsia="en-US"/>
        </w:rPr>
        <w:t>برنامج الادخال وقواعد التدقيق</w:t>
      </w:r>
    </w:p>
    <w:p w:rsidR="00DE7CB3" w:rsidRPr="00F554CE" w:rsidRDefault="00DE7CB3" w:rsidP="008243FB">
      <w:pPr>
        <w:pStyle w:val="ListParagraph"/>
        <w:numPr>
          <w:ilvl w:val="0"/>
          <w:numId w:val="11"/>
        </w:numPr>
        <w:overflowPunct w:val="0"/>
        <w:autoSpaceDE w:val="0"/>
        <w:autoSpaceDN w:val="0"/>
        <w:adjustRightInd w:val="0"/>
        <w:ind w:left="454" w:hanging="312"/>
        <w:contextualSpacing/>
        <w:jc w:val="both"/>
        <w:textAlignment w:val="baseline"/>
        <w:rPr>
          <w:rFonts w:ascii="Simplified Arabic" w:hAnsi="Simplified Arabic" w:cs="Simplified Arabic"/>
          <w:sz w:val="20"/>
          <w:szCs w:val="20"/>
        </w:rPr>
      </w:pPr>
      <w:r w:rsidRPr="00F554CE">
        <w:rPr>
          <w:rFonts w:ascii="Simplified Arabic" w:hAnsi="Simplified Arabic" w:cs="Simplified Arabic" w:hint="cs"/>
          <w:sz w:val="20"/>
          <w:szCs w:val="20"/>
          <w:rtl/>
        </w:rPr>
        <w:t xml:space="preserve">تم </w:t>
      </w:r>
      <w:r w:rsidRPr="00F554CE">
        <w:rPr>
          <w:rFonts w:ascii="Simplified Arabic" w:hAnsi="Simplified Arabic" w:cs="Simplified Arabic"/>
          <w:sz w:val="20"/>
          <w:szCs w:val="20"/>
          <w:rtl/>
        </w:rPr>
        <w:t xml:space="preserve">تصميم </w:t>
      </w:r>
      <w:r w:rsidRPr="00F554CE">
        <w:rPr>
          <w:rFonts w:ascii="Simplified Arabic" w:hAnsi="Simplified Arabic" w:cs="Simplified Arabic" w:hint="cs"/>
          <w:sz w:val="20"/>
          <w:szCs w:val="20"/>
          <w:rtl/>
        </w:rPr>
        <w:t>التطبيق</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بالاعتماد</w:t>
      </w:r>
      <w:r w:rsidRPr="00F554CE">
        <w:rPr>
          <w:rFonts w:ascii="Simplified Arabic" w:hAnsi="Simplified Arabic" w:cs="Simplified Arabic"/>
          <w:sz w:val="20"/>
          <w:szCs w:val="20"/>
          <w:rtl/>
        </w:rPr>
        <w:t xml:space="preserve"> على </w:t>
      </w:r>
      <w:r w:rsidRPr="00F554CE">
        <w:rPr>
          <w:rFonts w:ascii="Simplified Arabic" w:hAnsi="Simplified Arabic" w:cs="Simplified Arabic" w:hint="cs"/>
          <w:sz w:val="20"/>
          <w:szCs w:val="20"/>
          <w:rtl/>
        </w:rPr>
        <w:t>الاستمارة التي تم تصميمها</w:t>
      </w:r>
      <w:r w:rsidRPr="00F554CE">
        <w:rPr>
          <w:rFonts w:ascii="Simplified Arabic" w:hAnsi="Simplified Arabic" w:cs="Simplified Arabic"/>
          <w:sz w:val="20"/>
          <w:szCs w:val="20"/>
          <w:rtl/>
        </w:rPr>
        <w:t xml:space="preserve"> بقدر يسمح بالتعامل مع التطبيق بوضوح وتسهيل عملية جمع البيانات ميدانياً، </w:t>
      </w:r>
      <w:r w:rsidRPr="00F554CE">
        <w:rPr>
          <w:rFonts w:ascii="Simplified Arabic" w:hAnsi="Simplified Arabic" w:cs="Simplified Arabic" w:hint="cs"/>
          <w:sz w:val="20"/>
          <w:szCs w:val="20"/>
          <w:rtl/>
        </w:rPr>
        <w:t xml:space="preserve">حيث تم </w:t>
      </w:r>
      <w:r w:rsidRPr="00F554CE">
        <w:rPr>
          <w:rFonts w:ascii="Simplified Arabic" w:hAnsi="Simplified Arabic" w:cs="Simplified Arabic"/>
          <w:sz w:val="20"/>
          <w:szCs w:val="20"/>
          <w:rtl/>
        </w:rPr>
        <w:t xml:space="preserve">الاعتماد على واجهات </w:t>
      </w:r>
      <w:r w:rsidRPr="00F554CE">
        <w:rPr>
          <w:rFonts w:ascii="Simplified Arabic" w:hAnsi="Simplified Arabic" w:cs="Simplified Arabic"/>
          <w:sz w:val="20"/>
          <w:szCs w:val="20"/>
          <w:rtl/>
        </w:rPr>
        <w:lastRenderedPageBreak/>
        <w:t xml:space="preserve">تطبيق سهلة الاستخدام تساعد </w:t>
      </w:r>
      <w:proofErr w:type="spellStart"/>
      <w:r w:rsidR="00AD2202" w:rsidRPr="00F554CE">
        <w:rPr>
          <w:rFonts w:ascii="Simplified Arabic" w:hAnsi="Simplified Arabic" w:cs="Simplified Arabic" w:hint="cs"/>
          <w:sz w:val="20"/>
          <w:szCs w:val="20"/>
          <w:rtl/>
        </w:rPr>
        <w:t>الباحثيين</w:t>
      </w:r>
      <w:proofErr w:type="spellEnd"/>
      <w:r w:rsidRPr="00F554CE">
        <w:rPr>
          <w:rFonts w:ascii="Simplified Arabic" w:hAnsi="Simplified Arabic" w:cs="Simplified Arabic" w:hint="cs"/>
          <w:sz w:val="20"/>
          <w:szCs w:val="20"/>
          <w:rtl/>
        </w:rPr>
        <w:t xml:space="preserve"> في الميدان</w:t>
      </w:r>
      <w:r w:rsidRPr="00F554CE">
        <w:rPr>
          <w:rFonts w:ascii="Simplified Arabic" w:hAnsi="Simplified Arabic" w:cs="Simplified Arabic"/>
          <w:sz w:val="20"/>
          <w:szCs w:val="20"/>
          <w:rtl/>
        </w:rPr>
        <w:t xml:space="preserve"> على استيفاء البيانات بسرعة وبالحد الأدنى من الأخطاء</w:t>
      </w:r>
      <w:r w:rsidRPr="00F554CE">
        <w:rPr>
          <w:rFonts w:ascii="Simplified Arabic" w:hAnsi="Simplified Arabic" w:cs="Simplified Arabic" w:hint="cs"/>
          <w:sz w:val="20"/>
          <w:szCs w:val="20"/>
          <w:rtl/>
        </w:rPr>
        <w:t>،</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 xml:space="preserve">وكذلك </w:t>
      </w:r>
      <w:r w:rsidRPr="00F554CE">
        <w:rPr>
          <w:rFonts w:ascii="Simplified Arabic" w:hAnsi="Simplified Arabic" w:cs="Simplified Arabic"/>
          <w:sz w:val="20"/>
          <w:szCs w:val="20"/>
          <w:rtl/>
        </w:rPr>
        <w:t>استخدام أدوات الإدخال المناسبة بحسب السؤال مثل القوائم المنسدلة.</w:t>
      </w:r>
    </w:p>
    <w:p w:rsidR="00DE7CB3" w:rsidRPr="00F554CE" w:rsidRDefault="00DE7CB3" w:rsidP="008243FB">
      <w:pPr>
        <w:pStyle w:val="ListParagraph"/>
        <w:numPr>
          <w:ilvl w:val="0"/>
          <w:numId w:val="11"/>
        </w:numPr>
        <w:overflowPunct w:val="0"/>
        <w:autoSpaceDE w:val="0"/>
        <w:autoSpaceDN w:val="0"/>
        <w:adjustRightInd w:val="0"/>
        <w:ind w:left="454" w:hanging="312"/>
        <w:contextualSpacing/>
        <w:jc w:val="both"/>
        <w:textAlignment w:val="baseline"/>
        <w:rPr>
          <w:rFonts w:ascii="Simplified Arabic" w:hAnsi="Simplified Arabic" w:cs="Simplified Arabic"/>
          <w:sz w:val="20"/>
          <w:szCs w:val="20"/>
        </w:rPr>
      </w:pPr>
      <w:r w:rsidRPr="00F554CE">
        <w:rPr>
          <w:rFonts w:ascii="Simplified Arabic" w:hAnsi="Simplified Arabic" w:cs="Simplified Arabic"/>
          <w:sz w:val="20"/>
          <w:szCs w:val="20"/>
          <w:rtl/>
        </w:rPr>
        <w:t xml:space="preserve">إعداد قواعد تدقيق آلية غاية بالدقة </w:t>
      </w:r>
      <w:proofErr w:type="spellStart"/>
      <w:r w:rsidRPr="00F554CE">
        <w:rPr>
          <w:rFonts w:ascii="Simplified Arabic" w:hAnsi="Simplified Arabic" w:cs="Simplified Arabic"/>
          <w:sz w:val="20"/>
          <w:szCs w:val="20"/>
          <w:rtl/>
        </w:rPr>
        <w:t>لتتلائم</w:t>
      </w:r>
      <w:proofErr w:type="spellEnd"/>
      <w:r w:rsidRPr="00F554CE">
        <w:rPr>
          <w:rFonts w:ascii="Simplified Arabic" w:hAnsi="Simplified Arabic" w:cs="Simplified Arabic"/>
          <w:sz w:val="20"/>
          <w:szCs w:val="20"/>
          <w:rtl/>
        </w:rPr>
        <w:t xml:space="preserve"> مع استخدام التكنولوجيا في هذا </w:t>
      </w:r>
      <w:r w:rsidRPr="00F554CE">
        <w:rPr>
          <w:rFonts w:ascii="Simplified Arabic" w:hAnsi="Simplified Arabic" w:cs="Simplified Arabic" w:hint="cs"/>
          <w:sz w:val="20"/>
          <w:szCs w:val="20"/>
          <w:rtl/>
        </w:rPr>
        <w:t>المسح</w:t>
      </w:r>
      <w:r w:rsidRPr="00F554CE">
        <w:rPr>
          <w:rFonts w:ascii="Simplified Arabic" w:hAnsi="Simplified Arabic" w:cs="Simplified Arabic"/>
          <w:sz w:val="20"/>
          <w:szCs w:val="20"/>
          <w:rtl/>
        </w:rPr>
        <w:t xml:space="preserve"> وتحميلها </w:t>
      </w:r>
      <w:r w:rsidR="00506AF2" w:rsidRPr="00F554CE">
        <w:rPr>
          <w:rFonts w:ascii="Simplified Arabic" w:hAnsi="Simplified Arabic" w:cs="Simplified Arabic" w:hint="cs"/>
          <w:sz w:val="20"/>
          <w:szCs w:val="20"/>
          <w:rtl/>
        </w:rPr>
        <w:t xml:space="preserve">بشكل مباشر </w:t>
      </w:r>
      <w:r w:rsidRPr="00F554CE">
        <w:rPr>
          <w:rFonts w:ascii="Simplified Arabic" w:hAnsi="Simplified Arabic" w:cs="Simplified Arabic"/>
          <w:sz w:val="20"/>
          <w:szCs w:val="20"/>
          <w:rtl/>
        </w:rPr>
        <w:t xml:space="preserve">على </w:t>
      </w:r>
      <w:r w:rsidRPr="00F554CE">
        <w:rPr>
          <w:rFonts w:ascii="Simplified Arabic" w:hAnsi="Simplified Arabic" w:cs="Simplified Arabic" w:hint="cs"/>
          <w:sz w:val="20"/>
          <w:szCs w:val="20"/>
          <w:rtl/>
        </w:rPr>
        <w:t>التطبيق</w:t>
      </w:r>
      <w:r w:rsidR="00506AF2" w:rsidRPr="00F554CE">
        <w:rPr>
          <w:rFonts w:ascii="Simplified Arabic" w:hAnsi="Simplified Arabic" w:cs="Simplified Arabic"/>
          <w:sz w:val="20"/>
          <w:szCs w:val="20"/>
          <w:rtl/>
        </w:rPr>
        <w:t xml:space="preserve"> حيث أن النظام كان يعطي رسائل تنبيه ورسائل خطأ </w:t>
      </w:r>
      <w:r w:rsidR="00AD2202" w:rsidRPr="00F554CE">
        <w:rPr>
          <w:rFonts w:ascii="Simplified Arabic" w:hAnsi="Simplified Arabic" w:cs="Simplified Arabic" w:hint="cs"/>
          <w:sz w:val="20"/>
          <w:szCs w:val="20"/>
          <w:rtl/>
        </w:rPr>
        <w:t>للباحثين</w:t>
      </w:r>
      <w:r w:rsidR="00506AF2" w:rsidRPr="00F554CE">
        <w:rPr>
          <w:rFonts w:ascii="Simplified Arabic" w:hAnsi="Simplified Arabic" w:cs="Simplified Arabic"/>
          <w:sz w:val="20"/>
          <w:szCs w:val="20"/>
          <w:rtl/>
        </w:rPr>
        <w:t xml:space="preserve"> إما</w:t>
      </w:r>
      <w:r w:rsidR="00506AF2" w:rsidRPr="00F554CE">
        <w:rPr>
          <w:rFonts w:ascii="Simplified Arabic" w:hAnsi="Simplified Arabic" w:cs="Simplified Arabic" w:hint="cs"/>
          <w:sz w:val="20"/>
          <w:szCs w:val="20"/>
          <w:rtl/>
        </w:rPr>
        <w:t xml:space="preserve"> للفحص و</w:t>
      </w:r>
      <w:r w:rsidR="00506AF2" w:rsidRPr="00F554CE">
        <w:rPr>
          <w:rFonts w:ascii="Simplified Arabic" w:hAnsi="Simplified Arabic" w:cs="Simplified Arabic"/>
          <w:sz w:val="20"/>
          <w:szCs w:val="20"/>
          <w:rtl/>
        </w:rPr>
        <w:t xml:space="preserve">لتعديل البيانات أو </w:t>
      </w:r>
      <w:r w:rsidR="00506AF2" w:rsidRPr="00F554CE">
        <w:rPr>
          <w:rFonts w:ascii="Simplified Arabic" w:hAnsi="Simplified Arabic" w:cs="Simplified Arabic" w:hint="cs"/>
          <w:sz w:val="20"/>
          <w:szCs w:val="20"/>
          <w:rtl/>
        </w:rPr>
        <w:t>ل</w:t>
      </w:r>
      <w:r w:rsidR="00506AF2" w:rsidRPr="00F554CE">
        <w:rPr>
          <w:rFonts w:ascii="Simplified Arabic" w:hAnsi="Simplified Arabic" w:cs="Simplified Arabic"/>
          <w:sz w:val="20"/>
          <w:szCs w:val="20"/>
          <w:rtl/>
        </w:rPr>
        <w:t>لتأكد منها</w:t>
      </w:r>
      <w:r w:rsidRPr="00F554CE">
        <w:rPr>
          <w:rFonts w:ascii="Simplified Arabic" w:hAnsi="Simplified Arabic" w:cs="Simplified Arabic"/>
          <w:sz w:val="20"/>
          <w:szCs w:val="20"/>
          <w:rtl/>
        </w:rPr>
        <w:t>، من أجل تنظيف البيانات</w:t>
      </w:r>
      <w:r w:rsidRPr="00F554CE">
        <w:rPr>
          <w:rFonts w:ascii="Simplified Arabic" w:hAnsi="Simplified Arabic" w:cs="Simplified Arabic" w:hint="cs"/>
          <w:sz w:val="20"/>
          <w:szCs w:val="20"/>
          <w:rtl/>
        </w:rPr>
        <w:t xml:space="preserve"> المدخلة</w:t>
      </w:r>
      <w:r w:rsidRPr="00F554CE">
        <w:rPr>
          <w:rFonts w:ascii="Simplified Arabic" w:hAnsi="Simplified Arabic" w:cs="Simplified Arabic"/>
          <w:sz w:val="20"/>
          <w:szCs w:val="20"/>
          <w:rtl/>
        </w:rPr>
        <w:t xml:space="preserve"> </w:t>
      </w:r>
      <w:r w:rsidRPr="00F554CE">
        <w:rPr>
          <w:rFonts w:ascii="Simplified Arabic" w:hAnsi="Simplified Arabic" w:cs="Simplified Arabic" w:hint="cs"/>
          <w:sz w:val="20"/>
          <w:szCs w:val="20"/>
          <w:rtl/>
        </w:rPr>
        <w:t xml:space="preserve">الى قاعدة البيانات </w:t>
      </w:r>
      <w:r w:rsidRPr="00F554CE">
        <w:rPr>
          <w:rFonts w:ascii="Simplified Arabic" w:hAnsi="Simplified Arabic" w:cs="Simplified Arabic"/>
          <w:sz w:val="20"/>
          <w:szCs w:val="20"/>
          <w:rtl/>
        </w:rPr>
        <w:t xml:space="preserve">والمحافظة على اتساقها وخلوها من الأخطاء قدر الإمكان مما يسهل ويسرع من عملية استخراج النتائج </w:t>
      </w:r>
      <w:r w:rsidRPr="00F554CE">
        <w:rPr>
          <w:rFonts w:ascii="Simplified Arabic" w:hAnsi="Simplified Arabic" w:cs="Simplified Arabic" w:hint="cs"/>
          <w:sz w:val="20"/>
          <w:szCs w:val="20"/>
          <w:rtl/>
        </w:rPr>
        <w:t>الاولية</w:t>
      </w:r>
      <w:r w:rsidRPr="00F554CE">
        <w:rPr>
          <w:rFonts w:ascii="Simplified Arabic" w:hAnsi="Simplified Arabic" w:cs="Simplified Arabic"/>
          <w:sz w:val="20"/>
          <w:szCs w:val="20"/>
          <w:rtl/>
        </w:rPr>
        <w:t xml:space="preserve"> ووصولا</w:t>
      </w:r>
      <w:r w:rsidRPr="00F554CE">
        <w:rPr>
          <w:rFonts w:ascii="Simplified Arabic" w:hAnsi="Simplified Arabic" w:cs="Simplified Arabic" w:hint="cs"/>
          <w:sz w:val="20"/>
          <w:szCs w:val="20"/>
          <w:rtl/>
        </w:rPr>
        <w:t>ً</w:t>
      </w:r>
      <w:r w:rsidRPr="00F554CE">
        <w:rPr>
          <w:rFonts w:ascii="Simplified Arabic" w:hAnsi="Simplified Arabic" w:cs="Simplified Arabic"/>
          <w:sz w:val="20"/>
          <w:szCs w:val="20"/>
          <w:rtl/>
        </w:rPr>
        <w:t xml:space="preserve"> الى النتائج النهائية. </w:t>
      </w:r>
    </w:p>
    <w:p w:rsidR="005008DC" w:rsidRPr="00F554CE" w:rsidRDefault="005008DC" w:rsidP="008243FB">
      <w:pPr>
        <w:pStyle w:val="ListParagraph"/>
        <w:numPr>
          <w:ilvl w:val="0"/>
          <w:numId w:val="11"/>
        </w:numPr>
        <w:overflowPunct w:val="0"/>
        <w:autoSpaceDE w:val="0"/>
        <w:autoSpaceDN w:val="0"/>
        <w:adjustRightInd w:val="0"/>
        <w:ind w:left="454" w:hanging="312"/>
        <w:contextualSpacing/>
        <w:jc w:val="both"/>
        <w:textAlignment w:val="baseline"/>
        <w:rPr>
          <w:rFonts w:ascii="Simplified Arabic" w:hAnsi="Simplified Arabic" w:cs="Simplified Arabic"/>
          <w:sz w:val="20"/>
          <w:szCs w:val="20"/>
        </w:rPr>
      </w:pPr>
      <w:r w:rsidRPr="00F554CE">
        <w:rPr>
          <w:rFonts w:ascii="Simplified Arabic" w:hAnsi="Simplified Arabic" w:cs="Simplified Arabic"/>
          <w:sz w:val="20"/>
          <w:szCs w:val="20"/>
          <w:rtl/>
        </w:rPr>
        <w:t>استخدام نظام تحديد المواقع (</w:t>
      </w:r>
      <w:r w:rsidRPr="00F554CE">
        <w:rPr>
          <w:rFonts w:ascii="Simplified Arabic" w:hAnsi="Simplified Arabic" w:cs="Simplified Arabic"/>
          <w:sz w:val="20"/>
          <w:szCs w:val="20"/>
        </w:rPr>
        <w:t>GPS</w:t>
      </w:r>
      <w:r w:rsidRPr="00F554CE">
        <w:rPr>
          <w:rFonts w:ascii="Simplified Arabic" w:hAnsi="Simplified Arabic" w:cs="Simplified Arabic"/>
          <w:sz w:val="20"/>
          <w:szCs w:val="20"/>
          <w:rtl/>
        </w:rPr>
        <w:t>) ونظم المعلومات الجغرافية (</w:t>
      </w:r>
      <w:r w:rsidRPr="00F554CE">
        <w:rPr>
          <w:rFonts w:ascii="Simplified Arabic" w:hAnsi="Simplified Arabic" w:cs="Simplified Arabic"/>
          <w:sz w:val="20"/>
          <w:szCs w:val="20"/>
        </w:rPr>
        <w:t>GIS</w:t>
      </w:r>
      <w:r w:rsidRPr="00F554CE">
        <w:rPr>
          <w:rFonts w:ascii="Simplified Arabic" w:hAnsi="Simplified Arabic" w:cs="Simplified Arabic"/>
          <w:sz w:val="20"/>
          <w:szCs w:val="20"/>
          <w:rtl/>
        </w:rPr>
        <w:t xml:space="preserve">) ساعد على منع التكرار أو اسقاط في وحدات </w:t>
      </w:r>
      <w:r w:rsidR="00425F5E" w:rsidRPr="00F554CE">
        <w:rPr>
          <w:rFonts w:ascii="Simplified Arabic" w:hAnsi="Simplified Arabic" w:cs="Simplified Arabic" w:hint="cs"/>
          <w:sz w:val="20"/>
          <w:szCs w:val="20"/>
          <w:rtl/>
        </w:rPr>
        <w:t>ال</w:t>
      </w:r>
      <w:r w:rsidRPr="00F554CE">
        <w:rPr>
          <w:rFonts w:ascii="Simplified Arabic" w:hAnsi="Simplified Arabic" w:cs="Simplified Arabic"/>
          <w:sz w:val="20"/>
          <w:szCs w:val="20"/>
          <w:rtl/>
        </w:rPr>
        <w:t>عد (المبنى</w:t>
      </w:r>
      <w:r w:rsidR="00425F5E" w:rsidRPr="00F554CE">
        <w:rPr>
          <w:rFonts w:ascii="Simplified Arabic" w:hAnsi="Simplified Arabic" w:cs="Simplified Arabic" w:hint="cs"/>
          <w:sz w:val="20"/>
          <w:szCs w:val="20"/>
          <w:rtl/>
        </w:rPr>
        <w:t xml:space="preserve"> </w:t>
      </w:r>
      <w:r w:rsidRPr="00F554CE">
        <w:rPr>
          <w:rFonts w:ascii="Simplified Arabic" w:hAnsi="Simplified Arabic" w:cs="Simplified Arabic"/>
          <w:sz w:val="20"/>
          <w:szCs w:val="20"/>
          <w:rtl/>
        </w:rPr>
        <w:t>والأسرة).</w:t>
      </w:r>
    </w:p>
    <w:p w:rsidR="00D8113E" w:rsidRPr="00F554CE" w:rsidRDefault="00D8113E" w:rsidP="00A83426">
      <w:pPr>
        <w:pStyle w:val="ListParagraph"/>
        <w:numPr>
          <w:ilvl w:val="0"/>
          <w:numId w:val="11"/>
        </w:numPr>
        <w:overflowPunct w:val="0"/>
        <w:autoSpaceDE w:val="0"/>
        <w:autoSpaceDN w:val="0"/>
        <w:adjustRightInd w:val="0"/>
        <w:ind w:left="454" w:hanging="312"/>
        <w:contextualSpacing/>
        <w:jc w:val="both"/>
        <w:textAlignment w:val="baseline"/>
        <w:rPr>
          <w:rFonts w:ascii="Simplified Arabic" w:hAnsi="Simplified Arabic" w:cs="Simplified Arabic"/>
          <w:sz w:val="20"/>
          <w:szCs w:val="20"/>
        </w:rPr>
      </w:pPr>
      <w:r w:rsidRPr="00F554CE">
        <w:rPr>
          <w:rFonts w:ascii="Simplified Arabic" w:hAnsi="Simplified Arabic" w:cs="Simplified Arabic"/>
          <w:sz w:val="20"/>
          <w:szCs w:val="20"/>
          <w:rtl/>
        </w:rPr>
        <w:t>من أجل العمل بالتوازي مع القدس (</w:t>
      </w:r>
      <w:r w:rsidR="004F79F9" w:rsidRPr="00F554CE">
        <w:rPr>
          <w:rFonts w:ascii="Arial" w:hAnsi="Arial" w:cs="Simplified Arabic"/>
          <w:sz w:val="20"/>
          <w:szCs w:val="20"/>
          <w:lang w:eastAsia="en-US"/>
        </w:rPr>
        <w:t>J1</w:t>
      </w:r>
      <w:r w:rsidRPr="00F554CE">
        <w:rPr>
          <w:rFonts w:ascii="Simplified Arabic" w:hAnsi="Simplified Arabic" w:cs="Simplified Arabic"/>
          <w:sz w:val="20"/>
          <w:szCs w:val="20"/>
          <w:rtl/>
        </w:rPr>
        <w:t>) التي تم جمع البيانات فيها ورقي</w:t>
      </w:r>
      <w:r w:rsidRPr="00F554CE">
        <w:rPr>
          <w:rFonts w:ascii="Simplified Arabic" w:hAnsi="Simplified Arabic" w:cs="Simplified Arabic" w:hint="cs"/>
          <w:sz w:val="20"/>
          <w:szCs w:val="20"/>
          <w:rtl/>
        </w:rPr>
        <w:t>اً</w:t>
      </w:r>
      <w:r w:rsidRPr="00F554CE">
        <w:rPr>
          <w:rFonts w:ascii="Simplified Arabic" w:hAnsi="Simplified Arabic" w:cs="Simplified Arabic"/>
          <w:sz w:val="20"/>
          <w:szCs w:val="20"/>
          <w:rtl/>
        </w:rPr>
        <w:t xml:space="preserve">، تم استخدام نفس التطبيق الذي تم تصميمه على الأجهزة اللوحية وتم تعديل بعض الخصائص به </w:t>
      </w:r>
      <w:r w:rsidR="002D0638" w:rsidRPr="00F554CE">
        <w:rPr>
          <w:rFonts w:ascii="Simplified Arabic" w:hAnsi="Simplified Arabic" w:cs="Simplified Arabic" w:hint="cs"/>
          <w:sz w:val="20"/>
          <w:szCs w:val="20"/>
          <w:rtl/>
        </w:rPr>
        <w:t>لإ</w:t>
      </w:r>
      <w:r w:rsidR="001C7F8E" w:rsidRPr="00F554CE">
        <w:rPr>
          <w:rFonts w:ascii="Simplified Arabic" w:hAnsi="Simplified Arabic" w:cs="Simplified Arabic"/>
          <w:sz w:val="20"/>
          <w:szCs w:val="20"/>
          <w:rtl/>
        </w:rPr>
        <w:t xml:space="preserve">دخال </w:t>
      </w:r>
      <w:r w:rsidR="001C7F8E" w:rsidRPr="00F554CE">
        <w:rPr>
          <w:rFonts w:ascii="Simplified Arabic" w:hAnsi="Simplified Arabic" w:cs="Simplified Arabic" w:hint="cs"/>
          <w:sz w:val="20"/>
          <w:szCs w:val="20"/>
          <w:rtl/>
        </w:rPr>
        <w:t>بياناتها،</w:t>
      </w:r>
      <w:r w:rsidRPr="00F554CE">
        <w:rPr>
          <w:rFonts w:ascii="Simplified Arabic" w:hAnsi="Simplified Arabic" w:cs="Simplified Arabic"/>
          <w:sz w:val="20"/>
          <w:szCs w:val="20"/>
          <w:rtl/>
        </w:rPr>
        <w:t xml:space="preserve"> حيث </w:t>
      </w:r>
      <w:r w:rsidR="0046134B" w:rsidRPr="00F554CE">
        <w:rPr>
          <w:rFonts w:ascii="Simplified Arabic" w:hAnsi="Simplified Arabic" w:cs="Simplified Arabic"/>
          <w:sz w:val="20"/>
          <w:szCs w:val="20"/>
          <w:rtl/>
        </w:rPr>
        <w:t xml:space="preserve">تم </w:t>
      </w:r>
      <w:r w:rsidR="00447C1A" w:rsidRPr="00F554CE">
        <w:rPr>
          <w:rFonts w:ascii="Simplified Arabic" w:hAnsi="Simplified Arabic" w:cs="Simplified Arabic" w:hint="cs"/>
          <w:sz w:val="20"/>
          <w:szCs w:val="20"/>
          <w:rtl/>
        </w:rPr>
        <w:t>الإدخال</w:t>
      </w:r>
      <w:r w:rsidR="0046134B" w:rsidRPr="00F554CE">
        <w:rPr>
          <w:rFonts w:ascii="Simplified Arabic" w:hAnsi="Simplified Arabic" w:cs="Simplified Arabic"/>
          <w:sz w:val="20"/>
          <w:szCs w:val="20"/>
          <w:rtl/>
        </w:rPr>
        <w:t xml:space="preserve"> </w:t>
      </w:r>
      <w:r w:rsidRPr="00F554CE">
        <w:rPr>
          <w:rFonts w:ascii="Simplified Arabic" w:hAnsi="Simplified Arabic" w:cs="Simplified Arabic"/>
          <w:sz w:val="20"/>
          <w:szCs w:val="20"/>
          <w:rtl/>
        </w:rPr>
        <w:t xml:space="preserve">على أجهزة الكمبيوتر في قاعة </w:t>
      </w:r>
      <w:r w:rsidRPr="00F554CE">
        <w:rPr>
          <w:rFonts w:ascii="Simplified Arabic" w:hAnsi="Simplified Arabic" w:cs="Simplified Arabic" w:hint="cs"/>
          <w:sz w:val="20"/>
          <w:szCs w:val="20"/>
          <w:rtl/>
        </w:rPr>
        <w:t>الإدخال</w:t>
      </w:r>
      <w:r w:rsidRPr="00F554CE">
        <w:rPr>
          <w:rFonts w:ascii="Simplified Arabic" w:hAnsi="Simplified Arabic" w:cs="Simplified Arabic"/>
          <w:sz w:val="20"/>
          <w:szCs w:val="20"/>
          <w:rtl/>
        </w:rPr>
        <w:t xml:space="preserve"> </w:t>
      </w:r>
      <w:r w:rsidR="001C7F8E" w:rsidRPr="00F554CE">
        <w:rPr>
          <w:rFonts w:ascii="Simplified Arabic" w:hAnsi="Simplified Arabic" w:cs="Simplified Arabic" w:hint="cs"/>
          <w:sz w:val="20"/>
          <w:szCs w:val="20"/>
          <w:rtl/>
        </w:rPr>
        <w:t>بعد أن</w:t>
      </w:r>
      <w:r w:rsidRPr="00F554CE">
        <w:rPr>
          <w:rFonts w:ascii="Simplified Arabic" w:hAnsi="Simplified Arabic" w:cs="Simplified Arabic"/>
          <w:sz w:val="20"/>
          <w:szCs w:val="20"/>
          <w:rtl/>
        </w:rPr>
        <w:t xml:space="preserve"> </w:t>
      </w:r>
      <w:r w:rsidR="001C7F8E" w:rsidRPr="00F554CE">
        <w:rPr>
          <w:rFonts w:ascii="Simplified Arabic" w:hAnsi="Simplified Arabic" w:cs="Simplified Arabic" w:hint="cs"/>
          <w:sz w:val="20"/>
          <w:szCs w:val="20"/>
          <w:rtl/>
        </w:rPr>
        <w:t xml:space="preserve">تم </w:t>
      </w:r>
      <w:r w:rsidRPr="00F554CE">
        <w:rPr>
          <w:rFonts w:ascii="Simplified Arabic" w:hAnsi="Simplified Arabic" w:cs="Simplified Arabic"/>
          <w:sz w:val="20"/>
          <w:szCs w:val="20"/>
          <w:rtl/>
        </w:rPr>
        <w:t xml:space="preserve">تنزيل البرنامج على الأجهزة </w:t>
      </w:r>
      <w:r w:rsidR="004F79F9" w:rsidRPr="00F554CE">
        <w:rPr>
          <w:rFonts w:ascii="Simplified Arabic" w:hAnsi="Simplified Arabic" w:cs="Simplified Arabic" w:hint="cs"/>
          <w:sz w:val="20"/>
          <w:szCs w:val="20"/>
          <w:rtl/>
        </w:rPr>
        <w:t>و</w:t>
      </w:r>
      <w:r w:rsidR="0046134B" w:rsidRPr="00F554CE">
        <w:rPr>
          <w:rFonts w:ascii="Simplified Arabic" w:hAnsi="Simplified Arabic" w:cs="Simplified Arabic" w:hint="cs"/>
          <w:sz w:val="20"/>
          <w:szCs w:val="20"/>
          <w:rtl/>
        </w:rPr>
        <w:t>بعد</w:t>
      </w:r>
      <w:r w:rsidRPr="00F554CE">
        <w:rPr>
          <w:rFonts w:ascii="Simplified Arabic" w:hAnsi="Simplified Arabic" w:cs="Simplified Arabic"/>
          <w:sz w:val="20"/>
          <w:szCs w:val="20"/>
          <w:rtl/>
        </w:rPr>
        <w:t xml:space="preserve"> الانتهاء من تدقيق</w:t>
      </w:r>
      <w:r w:rsidR="004F79F9" w:rsidRPr="00F554CE">
        <w:rPr>
          <w:rFonts w:ascii="Simplified Arabic" w:hAnsi="Simplified Arabic" w:cs="Simplified Arabic" w:hint="cs"/>
          <w:sz w:val="20"/>
          <w:szCs w:val="20"/>
          <w:rtl/>
        </w:rPr>
        <w:t xml:space="preserve"> الاستمارات</w:t>
      </w:r>
      <w:r w:rsidRPr="00F554CE">
        <w:rPr>
          <w:rFonts w:ascii="Simplified Arabic" w:hAnsi="Simplified Arabic" w:cs="Simplified Arabic"/>
          <w:sz w:val="20"/>
          <w:szCs w:val="20"/>
          <w:rtl/>
        </w:rPr>
        <w:t>.</w:t>
      </w:r>
    </w:p>
    <w:p w:rsidR="007F2D51" w:rsidRPr="008243FB" w:rsidRDefault="007F2D51" w:rsidP="007F2D51">
      <w:pPr>
        <w:pStyle w:val="ListParagraph"/>
        <w:overflowPunct w:val="0"/>
        <w:autoSpaceDE w:val="0"/>
        <w:autoSpaceDN w:val="0"/>
        <w:adjustRightInd w:val="0"/>
        <w:ind w:left="568"/>
        <w:contextualSpacing/>
        <w:jc w:val="both"/>
        <w:textAlignment w:val="baseline"/>
        <w:rPr>
          <w:rFonts w:ascii="Simplified Arabic" w:hAnsi="Simplified Arabic" w:cs="Simplified Arabic"/>
          <w:sz w:val="20"/>
          <w:szCs w:val="20"/>
        </w:rPr>
      </w:pPr>
    </w:p>
    <w:p w:rsidR="00324B69" w:rsidRPr="00F554CE" w:rsidRDefault="00324B69" w:rsidP="00F12A13">
      <w:pPr>
        <w:pStyle w:val="Heading2"/>
        <w:keepNext w:val="0"/>
        <w:bidi/>
        <w:ind w:left="-19"/>
        <w:jc w:val="left"/>
        <w:rPr>
          <w:sz w:val="20"/>
          <w:szCs w:val="20"/>
          <w:rtl/>
        </w:rPr>
      </w:pPr>
      <w:r w:rsidRPr="00F554CE">
        <w:rPr>
          <w:sz w:val="20"/>
          <w:szCs w:val="20"/>
          <w:rtl/>
        </w:rPr>
        <w:t>2.</w:t>
      </w:r>
      <w:r w:rsidRPr="00F554CE">
        <w:rPr>
          <w:rFonts w:hint="cs"/>
          <w:sz w:val="20"/>
          <w:szCs w:val="20"/>
          <w:rtl/>
        </w:rPr>
        <w:t>5</w:t>
      </w:r>
      <w:r w:rsidRPr="00F554CE">
        <w:rPr>
          <w:sz w:val="20"/>
          <w:szCs w:val="20"/>
          <w:rtl/>
        </w:rPr>
        <w:t>.3</w:t>
      </w:r>
      <w:r w:rsidRPr="00F554CE">
        <w:rPr>
          <w:rFonts w:hint="cs"/>
          <w:sz w:val="20"/>
          <w:szCs w:val="20"/>
          <w:rtl/>
        </w:rPr>
        <w:t xml:space="preserve"> تنظيف البيانات</w:t>
      </w:r>
    </w:p>
    <w:p w:rsidR="00D604D5" w:rsidRPr="00F554CE" w:rsidRDefault="00D604D5" w:rsidP="008243FB">
      <w:pPr>
        <w:numPr>
          <w:ilvl w:val="0"/>
          <w:numId w:val="13"/>
        </w:numPr>
        <w:tabs>
          <w:tab w:val="clear" w:pos="720"/>
        </w:tabs>
        <w:ind w:left="454" w:right="0" w:hanging="312"/>
        <w:jc w:val="lowKashida"/>
        <w:rPr>
          <w:rFonts w:cs="Simplified Arabic"/>
          <w:sz w:val="20"/>
          <w:szCs w:val="20"/>
        </w:rPr>
      </w:pPr>
      <w:r w:rsidRPr="00F554CE">
        <w:rPr>
          <w:rFonts w:cs="Simplified Arabic" w:hint="cs"/>
          <w:sz w:val="20"/>
          <w:szCs w:val="20"/>
          <w:rtl/>
        </w:rPr>
        <w:t xml:space="preserve">بالتزامن مع عملية جمع البيانات تم إجراء فحص </w:t>
      </w:r>
      <w:r w:rsidR="00C341B7" w:rsidRPr="00F554CE">
        <w:rPr>
          <w:rFonts w:cs="Simplified Arabic" w:hint="cs"/>
          <w:sz w:val="20"/>
          <w:szCs w:val="20"/>
          <w:rtl/>
        </w:rPr>
        <w:t>يومي</w:t>
      </w:r>
      <w:r w:rsidRPr="00F554CE">
        <w:rPr>
          <w:rFonts w:cs="Simplified Arabic" w:hint="cs"/>
          <w:sz w:val="20"/>
          <w:szCs w:val="20"/>
          <w:rtl/>
        </w:rPr>
        <w:t xml:space="preserve"> للبيانات المدخلة مركزياً وإعادتها للميدان للتعديل </w:t>
      </w:r>
      <w:r w:rsidR="00F03F6A" w:rsidRPr="00F554CE">
        <w:rPr>
          <w:rFonts w:cs="Simplified Arabic" w:hint="cs"/>
          <w:sz w:val="20"/>
          <w:szCs w:val="20"/>
          <w:rtl/>
        </w:rPr>
        <w:t>أثناء</w:t>
      </w:r>
      <w:r w:rsidRPr="00F554CE">
        <w:rPr>
          <w:rFonts w:cs="Simplified Arabic" w:hint="cs"/>
          <w:sz w:val="20"/>
          <w:szCs w:val="20"/>
          <w:rtl/>
        </w:rPr>
        <w:t xml:space="preserve"> مرحلة جمع البيانات</w:t>
      </w:r>
      <w:r w:rsidR="00E93888" w:rsidRPr="00F554CE">
        <w:rPr>
          <w:rFonts w:cs="Simplified Arabic" w:hint="cs"/>
          <w:sz w:val="20"/>
          <w:szCs w:val="20"/>
          <w:rtl/>
        </w:rPr>
        <w:t xml:space="preserve"> والمتابعة </w:t>
      </w:r>
      <w:r w:rsidR="00F03F6A" w:rsidRPr="00F554CE">
        <w:rPr>
          <w:rFonts w:cs="Simplified Arabic" w:hint="cs"/>
          <w:sz w:val="20"/>
          <w:szCs w:val="20"/>
          <w:rtl/>
        </w:rPr>
        <w:t>عليها، حيث</w:t>
      </w:r>
      <w:r w:rsidR="00E93888" w:rsidRPr="00F554CE">
        <w:rPr>
          <w:rFonts w:cs="Simplified Arabic" w:hint="cs"/>
          <w:sz w:val="20"/>
          <w:szCs w:val="20"/>
          <w:rtl/>
        </w:rPr>
        <w:t xml:space="preserve"> تم العمل على إجراء فحص دقيق للأسئلة والمتغيرات والتأكد من استيفاء جميع البنود المطلوبة، وفحص الانتقالات والتوقفات والمدى.</w:t>
      </w:r>
    </w:p>
    <w:p w:rsidR="00C341B7" w:rsidRPr="00F554CE" w:rsidRDefault="00E93888" w:rsidP="00A27BD8">
      <w:pPr>
        <w:numPr>
          <w:ilvl w:val="0"/>
          <w:numId w:val="13"/>
        </w:numPr>
        <w:tabs>
          <w:tab w:val="clear" w:pos="720"/>
        </w:tabs>
        <w:ind w:left="454" w:right="0" w:hanging="312"/>
        <w:jc w:val="lowKashida"/>
        <w:rPr>
          <w:rFonts w:cs="Simplified Arabic"/>
          <w:sz w:val="20"/>
          <w:szCs w:val="20"/>
        </w:rPr>
      </w:pPr>
      <w:r w:rsidRPr="00F554CE">
        <w:rPr>
          <w:rFonts w:cs="Simplified Arabic" w:hint="cs"/>
          <w:sz w:val="20"/>
          <w:szCs w:val="20"/>
          <w:rtl/>
        </w:rPr>
        <w:t xml:space="preserve">اقتصرت عملية معالجة البيانات ما بعد مرحلة العمل الميداني على </w:t>
      </w:r>
      <w:r w:rsidR="00F03F6A" w:rsidRPr="00F554CE">
        <w:rPr>
          <w:rFonts w:cs="Simplified Arabic" w:hint="cs"/>
          <w:sz w:val="20"/>
          <w:szCs w:val="20"/>
          <w:rtl/>
        </w:rPr>
        <w:t>إجراء</w:t>
      </w:r>
      <w:r w:rsidRPr="00F554CE">
        <w:rPr>
          <w:rFonts w:cs="Simplified Arabic" w:hint="cs"/>
          <w:sz w:val="20"/>
          <w:szCs w:val="20"/>
          <w:rtl/>
        </w:rPr>
        <w:t xml:space="preserve"> فحص وتنظيف نهائي لقواعد بيانات </w:t>
      </w:r>
      <w:r w:rsidR="00F03F6A" w:rsidRPr="00F554CE">
        <w:rPr>
          <w:rFonts w:cs="Simplified Arabic" w:hint="cs"/>
          <w:sz w:val="20"/>
          <w:szCs w:val="20"/>
          <w:rtl/>
        </w:rPr>
        <w:t>المسح، بحيث</w:t>
      </w:r>
      <w:r w:rsidRPr="00F554CE">
        <w:rPr>
          <w:rFonts w:cs="Simplified Arabic" w:hint="cs"/>
          <w:sz w:val="20"/>
          <w:szCs w:val="20"/>
          <w:rtl/>
        </w:rPr>
        <w:t xml:space="preserve"> تم</w:t>
      </w:r>
      <w:r w:rsidRPr="00F554CE">
        <w:rPr>
          <w:rFonts w:cs="Simplified Arabic"/>
          <w:sz w:val="20"/>
          <w:szCs w:val="20"/>
          <w:rtl/>
        </w:rPr>
        <w:t xml:space="preserve"> العمل على </w:t>
      </w:r>
      <w:r w:rsidR="00C341B7" w:rsidRPr="00F554CE">
        <w:rPr>
          <w:rFonts w:cs="Simplified Arabic"/>
          <w:sz w:val="20"/>
          <w:szCs w:val="20"/>
          <w:rtl/>
        </w:rPr>
        <w:t>تدقيق الانتقالات والقيم المسموح بها</w:t>
      </w:r>
      <w:r w:rsidR="00C341B7" w:rsidRPr="00F554CE">
        <w:rPr>
          <w:rFonts w:cs="Simplified Arabic" w:hint="cs"/>
          <w:sz w:val="20"/>
          <w:szCs w:val="20"/>
          <w:rtl/>
        </w:rPr>
        <w:t xml:space="preserve">، </w:t>
      </w:r>
      <w:r w:rsidR="00C341B7" w:rsidRPr="00F554CE">
        <w:rPr>
          <w:rFonts w:cs="Simplified Arabic"/>
          <w:sz w:val="20"/>
          <w:szCs w:val="20"/>
          <w:rtl/>
        </w:rPr>
        <w:t xml:space="preserve">تدقيق التطابق والاتساق بين أسئلة </w:t>
      </w:r>
      <w:r w:rsidR="00C341B7" w:rsidRPr="00F554CE">
        <w:rPr>
          <w:rFonts w:cs="Simplified Arabic" w:hint="cs"/>
          <w:sz w:val="20"/>
          <w:szCs w:val="20"/>
          <w:rtl/>
        </w:rPr>
        <w:t xml:space="preserve">الاستمارة </w:t>
      </w:r>
      <w:r w:rsidR="00C341B7" w:rsidRPr="00F554CE">
        <w:rPr>
          <w:rFonts w:cs="Simplified Arabic"/>
          <w:sz w:val="20"/>
          <w:szCs w:val="20"/>
          <w:rtl/>
        </w:rPr>
        <w:t>المختلفة</w:t>
      </w:r>
      <w:r w:rsidR="00C341B7" w:rsidRPr="00F554CE">
        <w:rPr>
          <w:rFonts w:cs="Simplified Arabic" w:hint="cs"/>
          <w:sz w:val="20"/>
          <w:szCs w:val="20"/>
          <w:rtl/>
        </w:rPr>
        <w:t>،</w:t>
      </w:r>
      <w:r w:rsidR="00C341B7" w:rsidRPr="00F554CE">
        <w:rPr>
          <w:rFonts w:cs="Simplified Arabic"/>
          <w:sz w:val="20"/>
          <w:szCs w:val="20"/>
          <w:rtl/>
        </w:rPr>
        <w:t xml:space="preserve"> وذلك بناء</w:t>
      </w:r>
      <w:r w:rsidR="00C341B7" w:rsidRPr="00F554CE">
        <w:rPr>
          <w:rFonts w:cs="Simplified Arabic" w:hint="cs"/>
          <w:sz w:val="20"/>
          <w:szCs w:val="20"/>
          <w:rtl/>
        </w:rPr>
        <w:t>ً</w:t>
      </w:r>
      <w:r w:rsidR="00C341B7" w:rsidRPr="00F554CE">
        <w:rPr>
          <w:rFonts w:cs="Simplified Arabic"/>
          <w:sz w:val="20"/>
          <w:szCs w:val="20"/>
          <w:rtl/>
        </w:rPr>
        <w:t xml:space="preserve"> على علاقات منطقية</w:t>
      </w:r>
      <w:r w:rsidR="00C341B7" w:rsidRPr="00F554CE">
        <w:rPr>
          <w:rFonts w:cs="Simplified Arabic" w:hint="cs"/>
          <w:sz w:val="20"/>
          <w:szCs w:val="20"/>
          <w:rtl/>
        </w:rPr>
        <w:t>،</w:t>
      </w:r>
      <w:r w:rsidR="00C341B7" w:rsidRPr="00F554CE">
        <w:rPr>
          <w:rFonts w:cs="Simplified Arabic"/>
          <w:sz w:val="20"/>
          <w:szCs w:val="20"/>
          <w:rtl/>
        </w:rPr>
        <w:t xml:space="preserve"> </w:t>
      </w:r>
      <w:r w:rsidR="00C341B7" w:rsidRPr="00F554CE">
        <w:rPr>
          <w:rFonts w:cs="Simplified Arabic" w:hint="cs"/>
          <w:sz w:val="20"/>
          <w:szCs w:val="20"/>
          <w:rtl/>
        </w:rPr>
        <w:t xml:space="preserve">وتم </w:t>
      </w:r>
      <w:r w:rsidR="00C341B7" w:rsidRPr="00F554CE">
        <w:rPr>
          <w:rFonts w:cs="Simplified Arabic"/>
          <w:sz w:val="20"/>
          <w:szCs w:val="20"/>
          <w:rtl/>
        </w:rPr>
        <w:t xml:space="preserve">إجراء فحوصات بناءً على علاقات معينة بين الأسئلة المختلفة بحيث كان يتم استخراج قائمة </w:t>
      </w:r>
      <w:r w:rsidR="00C341B7" w:rsidRPr="00F554CE">
        <w:rPr>
          <w:rFonts w:cs="Simplified Arabic" w:hint="cs"/>
          <w:sz w:val="20"/>
          <w:szCs w:val="20"/>
          <w:rtl/>
        </w:rPr>
        <w:t>بالحالات</w:t>
      </w:r>
      <w:r w:rsidR="00C341B7" w:rsidRPr="00F554CE">
        <w:rPr>
          <w:rFonts w:cs="Simplified Arabic"/>
          <w:sz w:val="20"/>
          <w:szCs w:val="20"/>
          <w:rtl/>
        </w:rPr>
        <w:t xml:space="preserve"> غير المتطابقة ومراجعتها وتحديد مصدر الخلل فيها</w:t>
      </w:r>
      <w:r w:rsidR="00C341B7" w:rsidRPr="00F554CE">
        <w:rPr>
          <w:rFonts w:cs="Simplified Arabic" w:hint="cs"/>
          <w:sz w:val="20"/>
          <w:szCs w:val="20"/>
          <w:rtl/>
        </w:rPr>
        <w:t xml:space="preserve"> وتصحيح الخطأ وكما تم العمل على توثيق جميع الكشوف.</w:t>
      </w:r>
    </w:p>
    <w:p w:rsidR="008327BA" w:rsidRPr="00F554CE" w:rsidRDefault="008327BA" w:rsidP="008243FB">
      <w:pPr>
        <w:numPr>
          <w:ilvl w:val="0"/>
          <w:numId w:val="13"/>
        </w:numPr>
        <w:tabs>
          <w:tab w:val="clear" w:pos="720"/>
        </w:tabs>
        <w:ind w:left="454" w:right="0" w:hanging="312"/>
        <w:jc w:val="lowKashida"/>
        <w:rPr>
          <w:rFonts w:cs="Simplified Arabic"/>
          <w:sz w:val="20"/>
          <w:szCs w:val="20"/>
          <w:rtl/>
        </w:rPr>
      </w:pPr>
      <w:r w:rsidRPr="00F554CE">
        <w:rPr>
          <w:rFonts w:cs="Simplified Arabic" w:hint="cs"/>
          <w:sz w:val="20"/>
          <w:szCs w:val="20"/>
          <w:rtl/>
        </w:rPr>
        <w:t xml:space="preserve">تم العمل من </w:t>
      </w:r>
      <w:r w:rsidRPr="00F554CE">
        <w:rPr>
          <w:rFonts w:cs="Simplified Arabic"/>
          <w:sz w:val="20"/>
          <w:szCs w:val="20"/>
          <w:rtl/>
        </w:rPr>
        <w:t>خلال</w:t>
      </w:r>
      <w:r w:rsidRPr="00F554CE">
        <w:rPr>
          <w:rFonts w:cs="Simplified Arabic" w:hint="cs"/>
          <w:sz w:val="20"/>
          <w:szCs w:val="20"/>
          <w:rtl/>
        </w:rPr>
        <w:t xml:space="preserve"> استخدام</w:t>
      </w:r>
      <w:r w:rsidRPr="00F554CE">
        <w:rPr>
          <w:rFonts w:cs="Simplified Arabic"/>
          <w:sz w:val="20"/>
          <w:szCs w:val="20"/>
          <w:rtl/>
        </w:rPr>
        <w:t xml:space="preserve"> برنامج</w:t>
      </w:r>
      <w:r w:rsidRPr="00F554CE">
        <w:rPr>
          <w:rFonts w:cs="Simplified Arabic" w:hint="cs"/>
          <w:sz w:val="20"/>
          <w:szCs w:val="20"/>
          <w:rtl/>
        </w:rPr>
        <w:t xml:space="preserve"> (</w:t>
      </w:r>
      <w:r w:rsidRPr="00F554CE">
        <w:rPr>
          <w:rFonts w:cs="Simplified Arabic"/>
          <w:sz w:val="20"/>
          <w:szCs w:val="20"/>
        </w:rPr>
        <w:t>SPSS</w:t>
      </w:r>
      <w:r w:rsidRPr="00F554CE">
        <w:rPr>
          <w:rFonts w:cs="Simplified Arabic" w:hint="cs"/>
          <w:sz w:val="20"/>
          <w:szCs w:val="20"/>
          <w:rtl/>
        </w:rPr>
        <w:t xml:space="preserve">) </w:t>
      </w:r>
      <w:r w:rsidRPr="00F554CE">
        <w:rPr>
          <w:rFonts w:cs="Simplified Arabic"/>
          <w:sz w:val="20"/>
          <w:szCs w:val="20"/>
          <w:rtl/>
        </w:rPr>
        <w:t>لاستخراج كشوف بالأخطاء والتناقضات وتعديل</w:t>
      </w:r>
      <w:r w:rsidRPr="00F554CE">
        <w:rPr>
          <w:rFonts w:cs="Simplified Arabic" w:hint="cs"/>
          <w:sz w:val="20"/>
          <w:szCs w:val="20"/>
          <w:rtl/>
        </w:rPr>
        <w:t>ها، ليتم</w:t>
      </w:r>
      <w:r w:rsidRPr="00F554CE">
        <w:rPr>
          <w:rFonts w:cs="Simplified Arabic"/>
          <w:sz w:val="20"/>
          <w:szCs w:val="20"/>
          <w:rtl/>
        </w:rPr>
        <w:t xml:space="preserve"> تجهيز بيانات نظيفة ودقيقة جاهزة للجدولة والنشر.</w:t>
      </w:r>
    </w:p>
    <w:p w:rsidR="00E93888" w:rsidRPr="00F554CE" w:rsidRDefault="00E93888" w:rsidP="00F12A13">
      <w:pPr>
        <w:overflowPunct w:val="0"/>
        <w:autoSpaceDE w:val="0"/>
        <w:autoSpaceDN w:val="0"/>
        <w:adjustRightInd w:val="0"/>
        <w:ind w:left="416"/>
        <w:contextualSpacing/>
        <w:jc w:val="both"/>
        <w:textAlignment w:val="baseline"/>
        <w:rPr>
          <w:rFonts w:ascii="Simplified Arabic" w:hAnsi="Simplified Arabic" w:cs="Simplified Arabic"/>
          <w:sz w:val="20"/>
          <w:szCs w:val="20"/>
          <w:rtl/>
        </w:rPr>
      </w:pPr>
    </w:p>
    <w:p w:rsidR="00324B69" w:rsidRPr="00F554CE" w:rsidRDefault="00324B69" w:rsidP="00F12A13">
      <w:pPr>
        <w:pStyle w:val="Heading2"/>
        <w:keepNext w:val="0"/>
        <w:bidi/>
        <w:ind w:left="-19"/>
        <w:jc w:val="left"/>
        <w:rPr>
          <w:sz w:val="20"/>
          <w:szCs w:val="20"/>
          <w:rtl/>
        </w:rPr>
      </w:pPr>
      <w:r w:rsidRPr="00F554CE">
        <w:rPr>
          <w:rFonts w:hint="cs"/>
          <w:sz w:val="20"/>
          <w:szCs w:val="20"/>
          <w:rtl/>
        </w:rPr>
        <w:lastRenderedPageBreak/>
        <w:t>3.5.3 استخراج النتائج</w:t>
      </w:r>
    </w:p>
    <w:p w:rsidR="00324B69" w:rsidRPr="00F554CE" w:rsidRDefault="00324B69" w:rsidP="00F12A13">
      <w:pPr>
        <w:jc w:val="lowKashida"/>
        <w:rPr>
          <w:rFonts w:ascii="Arial" w:hAnsi="Arial" w:cs="Simplified Arabic"/>
          <w:sz w:val="20"/>
          <w:szCs w:val="20"/>
          <w:rtl/>
          <w:lang w:eastAsia="en-US"/>
        </w:rPr>
      </w:pPr>
      <w:r w:rsidRPr="00F554CE">
        <w:rPr>
          <w:rFonts w:ascii="Arial" w:hAnsi="Arial" w:cs="Simplified Arabic" w:hint="cs"/>
          <w:sz w:val="20"/>
          <w:szCs w:val="20"/>
          <w:rtl/>
          <w:lang w:eastAsia="en-US"/>
        </w:rPr>
        <w:t xml:space="preserve">بعد </w:t>
      </w:r>
      <w:r w:rsidR="0035393B" w:rsidRPr="00F554CE">
        <w:rPr>
          <w:rFonts w:ascii="Arial" w:hAnsi="Arial" w:cs="Simplified Arabic" w:hint="cs"/>
          <w:sz w:val="20"/>
          <w:szCs w:val="20"/>
          <w:rtl/>
          <w:lang w:eastAsia="en-US"/>
        </w:rPr>
        <w:t>الانتهاء</w:t>
      </w:r>
      <w:r w:rsidRPr="00F554CE">
        <w:rPr>
          <w:rFonts w:ascii="Arial" w:hAnsi="Arial" w:cs="Simplified Arabic" w:hint="cs"/>
          <w:sz w:val="20"/>
          <w:szCs w:val="20"/>
          <w:rtl/>
          <w:lang w:eastAsia="en-US"/>
        </w:rPr>
        <w:t xml:space="preserve"> من </w:t>
      </w:r>
      <w:r w:rsidR="008F3F8E" w:rsidRPr="00F554CE">
        <w:rPr>
          <w:rFonts w:ascii="Arial" w:hAnsi="Arial" w:cs="Simplified Arabic" w:hint="cs"/>
          <w:sz w:val="20"/>
          <w:szCs w:val="20"/>
          <w:rtl/>
          <w:lang w:eastAsia="en-US"/>
        </w:rPr>
        <w:t>تنظيف</w:t>
      </w:r>
      <w:r w:rsidRPr="00F554CE">
        <w:rPr>
          <w:rFonts w:ascii="Arial" w:hAnsi="Arial" w:cs="Simplified Arabic" w:hint="cs"/>
          <w:sz w:val="20"/>
          <w:szCs w:val="20"/>
          <w:rtl/>
          <w:lang w:eastAsia="en-US"/>
        </w:rPr>
        <w:t xml:space="preserve"> البيانات وتدقيقها من أية أخطاء، تم استخراج جداول نتائج المسح وذلك وفق قائمة الجدولة التي أعدت مسبقا لهذا الغرض.</w:t>
      </w:r>
    </w:p>
    <w:p w:rsidR="00324B69" w:rsidRPr="00F554CE" w:rsidRDefault="00324B69" w:rsidP="00F12A13">
      <w:pPr>
        <w:pStyle w:val="Header"/>
        <w:rPr>
          <w:sz w:val="20"/>
          <w:szCs w:val="20"/>
          <w:rtl/>
        </w:rPr>
      </w:pPr>
    </w:p>
    <w:p w:rsidR="00324B69" w:rsidRPr="00F554CE" w:rsidRDefault="00324B69" w:rsidP="00F12A13">
      <w:pPr>
        <w:ind w:left="-1"/>
        <w:jc w:val="lowKashida"/>
        <w:rPr>
          <w:rFonts w:cs="Simplified Arabic"/>
          <w:sz w:val="20"/>
          <w:szCs w:val="20"/>
          <w:rtl/>
          <w:lang w:eastAsia="en-US"/>
        </w:rPr>
      </w:pPr>
    </w:p>
    <w:p w:rsidR="00324B69" w:rsidRPr="00F554CE" w:rsidRDefault="00324B69" w:rsidP="00F12A13">
      <w:pPr>
        <w:ind w:left="-1"/>
        <w:jc w:val="lowKashida"/>
        <w:rPr>
          <w:rFonts w:cs="Simplified Arabic"/>
          <w:sz w:val="20"/>
          <w:szCs w:val="20"/>
          <w:rtl/>
          <w:lang w:eastAsia="en-US"/>
        </w:rPr>
      </w:pPr>
    </w:p>
    <w:p w:rsidR="00091DC4" w:rsidRPr="00F554CE" w:rsidRDefault="00091DC4" w:rsidP="00F12A13">
      <w:pPr>
        <w:pStyle w:val="Title"/>
        <w:rPr>
          <w:b w:val="0"/>
          <w:bCs w:val="0"/>
          <w:rtl/>
        </w:rPr>
      </w:pPr>
    </w:p>
    <w:p w:rsidR="00091DC4" w:rsidRPr="00F554CE" w:rsidRDefault="00091DC4" w:rsidP="00F12A13">
      <w:pPr>
        <w:pStyle w:val="Title"/>
        <w:rPr>
          <w:b w:val="0"/>
          <w:bCs w:val="0"/>
          <w:rtl/>
        </w:rPr>
      </w:pPr>
    </w:p>
    <w:p w:rsidR="00091DC4" w:rsidRPr="00F554CE" w:rsidRDefault="00091DC4" w:rsidP="00F12A13">
      <w:pPr>
        <w:pStyle w:val="Title"/>
        <w:rPr>
          <w:b w:val="0"/>
          <w:bCs w:val="0"/>
          <w:rtl/>
        </w:rPr>
      </w:pPr>
    </w:p>
    <w:p w:rsidR="00091DC4" w:rsidRDefault="00091DC4"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Default="005B2ABB" w:rsidP="00F12A13">
      <w:pPr>
        <w:pStyle w:val="Title"/>
        <w:rPr>
          <w:b w:val="0"/>
          <w:bCs w:val="0"/>
          <w:rtl/>
        </w:rPr>
      </w:pPr>
    </w:p>
    <w:p w:rsidR="005B2ABB" w:rsidRPr="00F554CE" w:rsidRDefault="005B2ABB" w:rsidP="00F12A13">
      <w:pPr>
        <w:pStyle w:val="Title"/>
        <w:rPr>
          <w:b w:val="0"/>
          <w:bCs w:val="0"/>
          <w:rtl/>
        </w:rPr>
      </w:pPr>
    </w:p>
    <w:p w:rsidR="00E1471E" w:rsidRDefault="00E1471E" w:rsidP="00F12A13">
      <w:pPr>
        <w:pStyle w:val="Title"/>
        <w:rPr>
          <w:b w:val="0"/>
          <w:bCs w:val="0"/>
          <w:rtl/>
        </w:rPr>
      </w:pPr>
    </w:p>
    <w:p w:rsidR="00E1471E" w:rsidRDefault="00E1471E" w:rsidP="00F12A13">
      <w:pPr>
        <w:pStyle w:val="Title"/>
        <w:rPr>
          <w:b w:val="0"/>
          <w:bCs w:val="0"/>
          <w:rtl/>
        </w:rPr>
      </w:pPr>
    </w:p>
    <w:p w:rsidR="00E1471E" w:rsidRDefault="00E1471E"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EA44EC" w:rsidRDefault="00EA44EC"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7B010E" w:rsidRDefault="007B010E" w:rsidP="00F12A13">
      <w:pPr>
        <w:pStyle w:val="Title"/>
        <w:rPr>
          <w:b w:val="0"/>
          <w:bCs w:val="0"/>
          <w:rtl/>
        </w:rPr>
      </w:pPr>
    </w:p>
    <w:p w:rsidR="00EA44EC" w:rsidRDefault="00EA44EC" w:rsidP="00F12A13">
      <w:pPr>
        <w:pStyle w:val="Title"/>
        <w:rPr>
          <w:b w:val="0"/>
          <w:bCs w:val="0"/>
          <w:rtl/>
        </w:rPr>
      </w:pPr>
    </w:p>
    <w:p w:rsidR="008243FB" w:rsidRDefault="008243FB">
      <w:pPr>
        <w:bidi w:val="0"/>
        <w:rPr>
          <w:rFonts w:cs="Simplified Arabic"/>
          <w:sz w:val="20"/>
          <w:szCs w:val="20"/>
          <w:rtl/>
          <w:lang w:eastAsia="en-US"/>
        </w:rPr>
      </w:pPr>
      <w:r>
        <w:rPr>
          <w:b/>
          <w:bCs/>
          <w:rtl/>
        </w:rPr>
        <w:br w:type="page"/>
      </w:r>
    </w:p>
    <w:p w:rsidR="00404558" w:rsidRPr="00F554CE" w:rsidRDefault="00404558" w:rsidP="00F12A13">
      <w:pPr>
        <w:pStyle w:val="Title"/>
        <w:rPr>
          <w:b w:val="0"/>
          <w:bCs w:val="0"/>
          <w:rtl/>
        </w:rPr>
      </w:pPr>
      <w:r w:rsidRPr="00F554CE">
        <w:rPr>
          <w:rFonts w:hint="cs"/>
          <w:b w:val="0"/>
          <w:bCs w:val="0"/>
          <w:rtl/>
        </w:rPr>
        <w:lastRenderedPageBreak/>
        <w:t>ا</w:t>
      </w:r>
      <w:r w:rsidRPr="00F554CE">
        <w:rPr>
          <w:b w:val="0"/>
          <w:bCs w:val="0"/>
          <w:rtl/>
        </w:rPr>
        <w:t>لفصل</w:t>
      </w:r>
      <w:r w:rsidRPr="00F554CE">
        <w:rPr>
          <w:rFonts w:hint="cs"/>
          <w:b w:val="0"/>
          <w:bCs w:val="0"/>
          <w:rtl/>
        </w:rPr>
        <w:t xml:space="preserve"> الرابع</w:t>
      </w:r>
    </w:p>
    <w:p w:rsidR="00404558" w:rsidRPr="008243FB" w:rsidRDefault="00404558" w:rsidP="00F12A13">
      <w:pPr>
        <w:rPr>
          <w:rFonts w:cs="Simplified Arabic"/>
          <w:b/>
          <w:bCs/>
          <w:sz w:val="20"/>
          <w:szCs w:val="20"/>
          <w:rtl/>
          <w:lang w:eastAsia="en-US"/>
        </w:rPr>
      </w:pPr>
    </w:p>
    <w:p w:rsidR="00404558" w:rsidRPr="00F554CE" w:rsidRDefault="00404558" w:rsidP="00F12A13">
      <w:pPr>
        <w:pStyle w:val="Subtitle"/>
        <w:jc w:val="center"/>
        <w:rPr>
          <w:sz w:val="22"/>
          <w:szCs w:val="22"/>
          <w:rtl/>
        </w:rPr>
      </w:pPr>
      <w:r w:rsidRPr="00F554CE">
        <w:rPr>
          <w:rFonts w:hint="cs"/>
          <w:rtl/>
        </w:rPr>
        <w:t>الجودة</w:t>
      </w:r>
    </w:p>
    <w:p w:rsidR="008478B6" w:rsidRPr="008243FB" w:rsidRDefault="008478B6" w:rsidP="00F12A13">
      <w:pPr>
        <w:jc w:val="lowKashida"/>
        <w:rPr>
          <w:rFonts w:cs="Simplified Arabic"/>
          <w:sz w:val="20"/>
          <w:szCs w:val="20"/>
          <w:rtl/>
        </w:rPr>
      </w:pPr>
    </w:p>
    <w:p w:rsidR="008478B6" w:rsidRPr="00F554CE" w:rsidRDefault="008478B6" w:rsidP="00F12A13">
      <w:pPr>
        <w:jc w:val="lowKashida"/>
        <w:rPr>
          <w:rFonts w:cs="Simplified Arabic"/>
          <w:sz w:val="20"/>
          <w:szCs w:val="20"/>
          <w:rtl/>
        </w:rPr>
      </w:pPr>
      <w:r w:rsidRPr="00F554CE">
        <w:rPr>
          <w:rFonts w:cs="Simplified Arabic" w:hint="cs"/>
          <w:sz w:val="20"/>
          <w:szCs w:val="20"/>
          <w:rtl/>
        </w:rPr>
        <w:t xml:space="preserve">يتطرق هذا الفصل لجودة بيانات المسح وتقييمها من خلال عرض الآليات التي تضمن دقة البيانات، والحد من الأخطاء الممكن حدوثها سواء كانت </w:t>
      </w:r>
      <w:r w:rsidR="00F03F6A" w:rsidRPr="00F554CE">
        <w:rPr>
          <w:rFonts w:cs="Simplified Arabic" w:hint="cs"/>
          <w:sz w:val="20"/>
          <w:szCs w:val="20"/>
          <w:rtl/>
        </w:rPr>
        <w:t>أخطاء</w:t>
      </w:r>
      <w:r w:rsidRPr="00F554CE">
        <w:rPr>
          <w:rFonts w:cs="Simplified Arabic" w:hint="cs"/>
          <w:sz w:val="20"/>
          <w:szCs w:val="20"/>
          <w:rtl/>
        </w:rPr>
        <w:t xml:space="preserve"> معاينة أو غير معاينة.  </w:t>
      </w:r>
    </w:p>
    <w:p w:rsidR="00404558" w:rsidRPr="007A3BB3" w:rsidRDefault="00404558" w:rsidP="00F12A13">
      <w:pPr>
        <w:jc w:val="both"/>
        <w:rPr>
          <w:rFonts w:ascii="Simplified Arabic" w:hAnsi="Simplified Arabic" w:cs="Simplified Arabic"/>
          <w:sz w:val="20"/>
          <w:szCs w:val="20"/>
          <w:rtl/>
        </w:rPr>
      </w:pPr>
    </w:p>
    <w:p w:rsidR="00404558" w:rsidRPr="00F554CE" w:rsidRDefault="00404558" w:rsidP="00F12A13">
      <w:pPr>
        <w:pStyle w:val="Header"/>
        <w:rPr>
          <w:b/>
          <w:bCs/>
          <w:sz w:val="20"/>
          <w:szCs w:val="20"/>
          <w:rtl/>
        </w:rPr>
      </w:pPr>
      <w:r w:rsidRPr="00F554CE">
        <w:rPr>
          <w:rFonts w:hint="cs"/>
          <w:b/>
          <w:bCs/>
          <w:sz w:val="20"/>
          <w:szCs w:val="20"/>
          <w:rtl/>
        </w:rPr>
        <w:t xml:space="preserve">1.4 الدقة </w:t>
      </w:r>
    </w:p>
    <w:p w:rsidR="00404558" w:rsidRPr="00F554CE" w:rsidRDefault="00404558" w:rsidP="00F12A13">
      <w:pPr>
        <w:ind w:right="44"/>
        <w:jc w:val="lowKashida"/>
        <w:rPr>
          <w:rFonts w:cs="Simplified Arabic"/>
          <w:sz w:val="20"/>
          <w:szCs w:val="20"/>
          <w:rtl/>
        </w:rPr>
      </w:pPr>
      <w:r w:rsidRPr="00F554CE">
        <w:rPr>
          <w:rFonts w:cs="Simplified Arabic"/>
          <w:sz w:val="20"/>
          <w:szCs w:val="20"/>
          <w:rtl/>
        </w:rPr>
        <w:t xml:space="preserve">يشمل فحص دقة البيانات جوانب متعددة في المسح من أبرزها </w:t>
      </w:r>
      <w:r w:rsidRPr="00F554CE">
        <w:rPr>
          <w:rFonts w:cs="Simplified Arabic" w:hint="cs"/>
          <w:sz w:val="20"/>
          <w:szCs w:val="20"/>
          <w:rtl/>
        </w:rPr>
        <w:t>أخطاء المعاينة</w:t>
      </w:r>
      <w:r w:rsidRPr="00F554CE">
        <w:rPr>
          <w:rFonts w:cs="Simplified Arabic"/>
          <w:sz w:val="20"/>
          <w:szCs w:val="20"/>
          <w:rtl/>
        </w:rPr>
        <w:t xml:space="preserve"> </w:t>
      </w:r>
      <w:r w:rsidRPr="00F554CE">
        <w:rPr>
          <w:rFonts w:cs="Simplified Arabic" w:hint="cs"/>
          <w:sz w:val="20"/>
          <w:szCs w:val="20"/>
          <w:rtl/>
        </w:rPr>
        <w:t>و</w:t>
      </w:r>
      <w:r w:rsidRPr="00F554CE">
        <w:rPr>
          <w:rFonts w:cs="Simplified Arabic"/>
          <w:sz w:val="20"/>
          <w:szCs w:val="20"/>
          <w:rtl/>
        </w:rPr>
        <w:t xml:space="preserve">أخطاء غير </w:t>
      </w:r>
      <w:r w:rsidRPr="00F554CE">
        <w:rPr>
          <w:rFonts w:cs="Simplified Arabic" w:hint="cs"/>
          <w:sz w:val="20"/>
          <w:szCs w:val="20"/>
          <w:rtl/>
        </w:rPr>
        <w:t>المعاينة</w:t>
      </w:r>
      <w:r w:rsidRPr="00F554CE">
        <w:rPr>
          <w:rFonts w:cs="Simplified Arabic"/>
          <w:sz w:val="20"/>
          <w:szCs w:val="20"/>
          <w:rtl/>
        </w:rPr>
        <w:t xml:space="preserve"> </w:t>
      </w:r>
      <w:r w:rsidR="007A3E74" w:rsidRPr="00F554CE">
        <w:rPr>
          <w:rFonts w:cs="Simplified Arabic" w:hint="cs"/>
          <w:sz w:val="20"/>
          <w:szCs w:val="20"/>
          <w:rtl/>
        </w:rPr>
        <w:t xml:space="preserve">التي </w:t>
      </w:r>
      <w:r w:rsidRPr="00F554CE">
        <w:rPr>
          <w:rFonts w:cs="Simplified Arabic"/>
          <w:sz w:val="20"/>
          <w:szCs w:val="20"/>
          <w:rtl/>
        </w:rPr>
        <w:t>ترجع إلى طاقم العمل وأدوات المسح، بالإضافة إلى معدلات الاستجابة في المسح و</w:t>
      </w:r>
      <w:r w:rsidRPr="00F554CE">
        <w:rPr>
          <w:rFonts w:cs="Simplified Arabic" w:hint="cs"/>
          <w:sz w:val="20"/>
          <w:szCs w:val="20"/>
          <w:rtl/>
        </w:rPr>
        <w:t>أ</w:t>
      </w:r>
      <w:r w:rsidRPr="00F554CE">
        <w:rPr>
          <w:rFonts w:cs="Simplified Arabic"/>
          <w:sz w:val="20"/>
          <w:szCs w:val="20"/>
          <w:rtl/>
        </w:rPr>
        <w:t>هم آثارها على التقديرات. ويشمل هذا القسم على الآتي:</w:t>
      </w:r>
    </w:p>
    <w:p w:rsidR="00404558" w:rsidRPr="00F554CE" w:rsidRDefault="00404558" w:rsidP="00F12A13">
      <w:pPr>
        <w:jc w:val="lowKashida"/>
        <w:rPr>
          <w:rFonts w:cs="Simplified Arabic"/>
          <w:b/>
          <w:bCs/>
          <w:sz w:val="20"/>
          <w:szCs w:val="20"/>
          <w:rtl/>
          <w:lang w:eastAsia="en-US"/>
        </w:rPr>
      </w:pPr>
    </w:p>
    <w:p w:rsidR="00404558" w:rsidRPr="00F554CE" w:rsidRDefault="00404558" w:rsidP="00F12A13">
      <w:pPr>
        <w:pStyle w:val="Header"/>
        <w:rPr>
          <w:b/>
          <w:bCs/>
          <w:sz w:val="20"/>
          <w:szCs w:val="20"/>
          <w:rtl/>
        </w:rPr>
      </w:pPr>
      <w:r w:rsidRPr="00F554CE">
        <w:rPr>
          <w:rFonts w:hint="cs"/>
          <w:b/>
          <w:bCs/>
          <w:sz w:val="20"/>
          <w:szCs w:val="20"/>
          <w:rtl/>
        </w:rPr>
        <w:t>1.1.4 أخطاء المعاينة</w:t>
      </w:r>
    </w:p>
    <w:p w:rsidR="00C11D27" w:rsidRDefault="00C11D27" w:rsidP="00C11D27">
      <w:pPr>
        <w:jc w:val="lowKashida"/>
        <w:rPr>
          <w:rFonts w:ascii="Arial" w:hAnsi="Arial" w:cs="Simplified Arabic"/>
          <w:sz w:val="20"/>
          <w:szCs w:val="20"/>
          <w:rtl/>
        </w:rPr>
      </w:pPr>
      <w:r w:rsidRPr="00F554CE">
        <w:rPr>
          <w:rFonts w:cs="Simplified Arabic"/>
          <w:sz w:val="20"/>
          <w:szCs w:val="20"/>
          <w:rtl/>
        </w:rPr>
        <w:t xml:space="preserve">إن بيانات هذا المسح تتأثر </w:t>
      </w:r>
      <w:r w:rsidRPr="00F554CE">
        <w:rPr>
          <w:rFonts w:cs="Simplified Arabic" w:hint="cs"/>
          <w:sz w:val="20"/>
          <w:szCs w:val="20"/>
          <w:rtl/>
        </w:rPr>
        <w:t>بأخطاء المعاينة</w:t>
      </w:r>
      <w:r w:rsidRPr="00F554CE">
        <w:rPr>
          <w:rFonts w:cs="Simplified Arabic"/>
          <w:sz w:val="20"/>
          <w:szCs w:val="20"/>
          <w:rtl/>
        </w:rPr>
        <w:t xml:space="preserve"> نتيجة لاستخدام عينة وليس حصرا</w:t>
      </w:r>
      <w:r w:rsidRPr="00F554CE">
        <w:rPr>
          <w:rFonts w:cs="Simplified Arabic" w:hint="cs"/>
          <w:sz w:val="20"/>
          <w:szCs w:val="20"/>
          <w:rtl/>
        </w:rPr>
        <w:t>ً</w:t>
      </w:r>
      <w:r w:rsidRPr="00F554CE">
        <w:rPr>
          <w:rFonts w:cs="Simplified Arabic"/>
          <w:sz w:val="20"/>
          <w:szCs w:val="20"/>
          <w:rtl/>
        </w:rPr>
        <w:t xml:space="preserve"> شاملا</w:t>
      </w:r>
      <w:r w:rsidRPr="00F554CE">
        <w:rPr>
          <w:rFonts w:cs="Simplified Arabic" w:hint="cs"/>
          <w:sz w:val="20"/>
          <w:szCs w:val="20"/>
          <w:rtl/>
        </w:rPr>
        <w:t>ً</w:t>
      </w:r>
      <w:r w:rsidRPr="00F554CE">
        <w:rPr>
          <w:rFonts w:cs="Simplified Arabic"/>
          <w:sz w:val="20"/>
          <w:szCs w:val="20"/>
          <w:rtl/>
        </w:rPr>
        <w:t xml:space="preserve"> لوحدات مجتمع الدراسة، ولذلك من المؤكد ظهور فروق عن القيم الحقيقية التي نتوقع الحصول عليها من خلال </w:t>
      </w:r>
      <w:r w:rsidRPr="00F554CE">
        <w:rPr>
          <w:rFonts w:cs="Simplified Arabic" w:hint="cs"/>
          <w:sz w:val="20"/>
          <w:szCs w:val="20"/>
          <w:rtl/>
        </w:rPr>
        <w:t>التعدادات</w:t>
      </w:r>
      <w:r w:rsidRPr="00F554CE">
        <w:rPr>
          <w:rFonts w:ascii="Arial" w:hAnsi="Arial" w:cs="Simplified Arabic" w:hint="cs"/>
          <w:sz w:val="20"/>
          <w:szCs w:val="20"/>
          <w:rtl/>
        </w:rPr>
        <w:t>،</w:t>
      </w:r>
      <w:r w:rsidRPr="00F554CE">
        <w:rPr>
          <w:rFonts w:ascii="Arial" w:hAnsi="Arial" w:cs="Simplified Arabic"/>
          <w:sz w:val="20"/>
          <w:szCs w:val="20"/>
          <w:rtl/>
        </w:rPr>
        <w:t xml:space="preserve"> وللتقليل من </w:t>
      </w:r>
      <w:r w:rsidRPr="00F554CE">
        <w:rPr>
          <w:rFonts w:ascii="Arial" w:hAnsi="Arial" w:cs="Simplified Arabic" w:hint="cs"/>
          <w:sz w:val="20"/>
          <w:szCs w:val="20"/>
          <w:rtl/>
        </w:rPr>
        <w:t>أخطاء المعاينة</w:t>
      </w:r>
      <w:r w:rsidRPr="00F554CE">
        <w:rPr>
          <w:rFonts w:ascii="Arial" w:hAnsi="Arial" w:cs="Simplified Arabic"/>
          <w:sz w:val="20"/>
          <w:szCs w:val="20"/>
          <w:rtl/>
        </w:rPr>
        <w:t xml:space="preserve"> لا بد من استخدام عينة احتمالية ذات تصميم ملائم لحساب الأخطاء على الدوام وهذا يعني أن يوجد لكل وحدة في المجتمع فرصة اختيار في العينة</w:t>
      </w:r>
      <w:r w:rsidRPr="00F554CE">
        <w:rPr>
          <w:rFonts w:ascii="Arial" w:hAnsi="Arial" w:cs="Simplified Arabic" w:hint="cs"/>
          <w:sz w:val="20"/>
          <w:szCs w:val="20"/>
          <w:rtl/>
        </w:rPr>
        <w:t>، وقد تم احتساب التباين وتأثير تصميم العينة على مستوى فلسطين.</w:t>
      </w:r>
    </w:p>
    <w:p w:rsidR="00467389" w:rsidRPr="00F554CE" w:rsidRDefault="00467389" w:rsidP="00C11D27">
      <w:pPr>
        <w:jc w:val="lowKashida"/>
        <w:rPr>
          <w:rFonts w:ascii="Arial" w:hAnsi="Arial" w:cs="Simplified Arabic"/>
          <w:sz w:val="20"/>
          <w:szCs w:val="20"/>
          <w:rtl/>
        </w:rPr>
      </w:pPr>
    </w:p>
    <w:p w:rsidR="008243FB" w:rsidRDefault="008243FB">
      <w:pPr>
        <w:bidi w:val="0"/>
        <w:rPr>
          <w:rFonts w:ascii="Arial" w:hAnsi="Arial" w:cs="Simplified Arabic"/>
          <w:b/>
          <w:bCs/>
          <w:sz w:val="18"/>
          <w:szCs w:val="18"/>
          <w:rtl/>
        </w:rPr>
      </w:pPr>
      <w:r>
        <w:rPr>
          <w:rFonts w:ascii="Arial" w:hAnsi="Arial" w:cs="Simplified Arabic"/>
          <w:b/>
          <w:bCs/>
          <w:sz w:val="18"/>
          <w:szCs w:val="18"/>
          <w:rtl/>
        </w:rPr>
        <w:br w:type="page"/>
      </w:r>
    </w:p>
    <w:p w:rsidR="00631FEC" w:rsidRDefault="00631FEC" w:rsidP="00631FEC">
      <w:pPr>
        <w:jc w:val="center"/>
        <w:rPr>
          <w:rFonts w:ascii="Arial" w:hAnsi="Arial" w:cs="Simplified Arabic"/>
          <w:b/>
          <w:bCs/>
          <w:sz w:val="18"/>
          <w:szCs w:val="18"/>
          <w:rtl/>
        </w:rPr>
      </w:pPr>
      <w:r w:rsidRPr="00F554CE">
        <w:rPr>
          <w:rFonts w:ascii="Arial" w:hAnsi="Arial" w:cs="Simplified Arabic" w:hint="cs"/>
          <w:b/>
          <w:bCs/>
          <w:sz w:val="18"/>
          <w:szCs w:val="18"/>
          <w:rtl/>
        </w:rPr>
        <w:lastRenderedPageBreak/>
        <w:t xml:space="preserve">ملخص </w:t>
      </w:r>
      <w:r w:rsidRPr="00F554CE">
        <w:rPr>
          <w:rFonts w:ascii="Arial" w:hAnsi="Arial" w:cs="Simplified Arabic"/>
          <w:b/>
          <w:bCs/>
          <w:sz w:val="18"/>
          <w:szCs w:val="18"/>
          <w:rtl/>
        </w:rPr>
        <w:t xml:space="preserve">حساب التباين </w:t>
      </w:r>
      <w:r w:rsidRPr="00F554CE">
        <w:rPr>
          <w:rFonts w:ascii="Arial" w:hAnsi="Arial" w:cs="Simplified Arabic" w:hint="cs"/>
          <w:b/>
          <w:bCs/>
          <w:sz w:val="18"/>
          <w:szCs w:val="18"/>
          <w:rtl/>
        </w:rPr>
        <w:t>لأبرز مؤشرات المسح</w:t>
      </w:r>
    </w:p>
    <w:p w:rsidR="008243FB" w:rsidRPr="008243FB" w:rsidRDefault="008243FB" w:rsidP="00631FEC">
      <w:pPr>
        <w:jc w:val="center"/>
        <w:rPr>
          <w:rFonts w:ascii="Arial" w:hAnsi="Arial" w:cs="Simplified Arabic"/>
          <w:b/>
          <w:bCs/>
          <w:sz w:val="6"/>
          <w:szCs w:val="6"/>
          <w:rtl/>
        </w:rPr>
      </w:pPr>
    </w:p>
    <w:tbl>
      <w:tblPr>
        <w:bidiVisual/>
        <w:tblW w:w="5727"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tblPr>
      <w:tblGrid>
        <w:gridCol w:w="1815"/>
        <w:gridCol w:w="522"/>
        <w:gridCol w:w="612"/>
        <w:gridCol w:w="680"/>
        <w:gridCol w:w="817"/>
        <w:gridCol w:w="526"/>
        <w:gridCol w:w="755"/>
      </w:tblGrid>
      <w:tr w:rsidR="00F554CE" w:rsidRPr="008243FB" w:rsidTr="00687D9F">
        <w:trPr>
          <w:trHeight w:val="20"/>
          <w:tblHeader/>
          <w:jc w:val="center"/>
        </w:trPr>
        <w:tc>
          <w:tcPr>
            <w:tcW w:w="1815" w:type="dxa"/>
            <w:vMerge w:val="restart"/>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rtl/>
                <w:lang w:eastAsia="en-US"/>
              </w:rPr>
            </w:pPr>
            <w:r w:rsidRPr="008243FB">
              <w:rPr>
                <w:rFonts w:ascii="Simplified Arabic" w:hAnsi="Simplified Arabic" w:cs="Simplified Arabic" w:hint="cs"/>
                <w:b/>
                <w:bCs/>
                <w:sz w:val="14"/>
                <w:szCs w:val="14"/>
                <w:rtl/>
                <w:lang w:eastAsia="en-US"/>
              </w:rPr>
              <w:t>المؤشر</w:t>
            </w:r>
          </w:p>
        </w:tc>
        <w:tc>
          <w:tcPr>
            <w:tcW w:w="522" w:type="dxa"/>
            <w:vMerge w:val="restart"/>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lang w:eastAsia="en-US"/>
              </w:rPr>
            </w:pPr>
            <w:r w:rsidRPr="008243FB">
              <w:rPr>
                <w:rFonts w:ascii="Simplified Arabic" w:hAnsi="Simplified Arabic" w:cs="Simplified Arabic"/>
                <w:b/>
                <w:bCs/>
                <w:sz w:val="14"/>
                <w:szCs w:val="14"/>
                <w:rtl/>
                <w:lang w:eastAsia="en-US"/>
              </w:rPr>
              <w:t>قيمة التقدير</w:t>
            </w:r>
            <w:r w:rsidRPr="008243FB">
              <w:rPr>
                <w:rFonts w:ascii="Simplified Arabic" w:hAnsi="Simplified Arabic" w:cs="Simplified Arabic" w:hint="cs"/>
                <w:b/>
                <w:bCs/>
                <w:sz w:val="14"/>
                <w:szCs w:val="14"/>
                <w:rtl/>
                <w:lang w:eastAsia="en-US"/>
              </w:rPr>
              <w:t xml:space="preserve"> %</w:t>
            </w:r>
          </w:p>
        </w:tc>
        <w:tc>
          <w:tcPr>
            <w:tcW w:w="612" w:type="dxa"/>
            <w:vMerge w:val="restart"/>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lang w:eastAsia="en-US"/>
              </w:rPr>
            </w:pPr>
            <w:r w:rsidRPr="008243FB">
              <w:rPr>
                <w:rFonts w:ascii="Simplified Arabic" w:hAnsi="Simplified Arabic" w:cs="Simplified Arabic"/>
                <w:b/>
                <w:bCs/>
                <w:sz w:val="14"/>
                <w:szCs w:val="14"/>
                <w:rtl/>
                <w:lang w:eastAsia="en-US"/>
              </w:rPr>
              <w:t>الخطأ المعياري</w:t>
            </w:r>
            <w:r w:rsidRPr="008243FB">
              <w:rPr>
                <w:rFonts w:ascii="Simplified Arabic" w:hAnsi="Simplified Arabic" w:cs="Simplified Arabic" w:hint="cs"/>
                <w:b/>
                <w:bCs/>
                <w:sz w:val="14"/>
                <w:szCs w:val="14"/>
                <w:rtl/>
                <w:lang w:eastAsia="en-US"/>
              </w:rPr>
              <w:t xml:space="preserve"> %</w:t>
            </w:r>
          </w:p>
        </w:tc>
        <w:tc>
          <w:tcPr>
            <w:tcW w:w="1497" w:type="dxa"/>
            <w:gridSpan w:val="2"/>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lang w:eastAsia="en-US"/>
              </w:rPr>
            </w:pPr>
            <w:r w:rsidRPr="008243FB">
              <w:rPr>
                <w:rFonts w:ascii="Simplified Arabic" w:hAnsi="Simplified Arabic" w:cs="Simplified Arabic"/>
                <w:b/>
                <w:bCs/>
                <w:sz w:val="14"/>
                <w:szCs w:val="14"/>
                <w:rtl/>
                <w:lang w:eastAsia="en-US"/>
              </w:rPr>
              <w:t>فئة الثقة 95%</w:t>
            </w:r>
          </w:p>
        </w:tc>
        <w:tc>
          <w:tcPr>
            <w:tcW w:w="526" w:type="dxa"/>
            <w:vMerge w:val="restart"/>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lang w:eastAsia="en-US"/>
              </w:rPr>
            </w:pPr>
            <w:r w:rsidRPr="008243FB">
              <w:rPr>
                <w:rFonts w:ascii="Simplified Arabic" w:hAnsi="Simplified Arabic" w:cs="Simplified Arabic"/>
                <w:b/>
                <w:bCs/>
                <w:sz w:val="14"/>
                <w:szCs w:val="14"/>
                <w:rtl/>
                <w:lang w:eastAsia="en-US"/>
              </w:rPr>
              <w:t>الخطأ النسبي</w:t>
            </w:r>
            <w:r w:rsidRPr="008243FB">
              <w:rPr>
                <w:rFonts w:ascii="Simplified Arabic" w:hAnsi="Simplified Arabic" w:cs="Simplified Arabic" w:hint="cs"/>
                <w:b/>
                <w:bCs/>
                <w:sz w:val="14"/>
                <w:szCs w:val="14"/>
                <w:rtl/>
                <w:lang w:eastAsia="en-US"/>
              </w:rPr>
              <w:t xml:space="preserve"> %</w:t>
            </w:r>
          </w:p>
        </w:tc>
        <w:tc>
          <w:tcPr>
            <w:tcW w:w="755" w:type="dxa"/>
            <w:vMerge w:val="restart"/>
            <w:tcBorders>
              <w:top w:val="single" w:sz="4" w:space="0" w:color="auto"/>
              <w:bottom w:val="single" w:sz="4" w:space="0" w:color="auto"/>
            </w:tcBorders>
            <w:shd w:val="clear" w:color="auto" w:fill="auto"/>
            <w:vAlign w:val="center"/>
            <w:hideMark/>
          </w:tcPr>
          <w:p w:rsidR="00C11D27" w:rsidRPr="008243FB" w:rsidRDefault="00C11D27" w:rsidP="00C11D27">
            <w:pPr>
              <w:jc w:val="center"/>
              <w:rPr>
                <w:rFonts w:ascii="Simplified Arabic" w:hAnsi="Simplified Arabic" w:cs="Simplified Arabic"/>
                <w:b/>
                <w:bCs/>
                <w:sz w:val="14"/>
                <w:szCs w:val="14"/>
                <w:lang w:eastAsia="en-US"/>
              </w:rPr>
            </w:pPr>
            <w:r w:rsidRPr="008243FB">
              <w:rPr>
                <w:rFonts w:ascii="Simplified Arabic" w:hAnsi="Simplified Arabic" w:cs="Simplified Arabic"/>
                <w:b/>
                <w:bCs/>
                <w:sz w:val="14"/>
                <w:szCs w:val="14"/>
                <w:rtl/>
                <w:lang w:eastAsia="en-US"/>
              </w:rPr>
              <w:t>عدد المشاهدات</w:t>
            </w:r>
          </w:p>
        </w:tc>
      </w:tr>
      <w:tr w:rsidR="00F554CE" w:rsidRPr="008243FB" w:rsidTr="00687D9F">
        <w:trPr>
          <w:trHeight w:val="20"/>
          <w:tblHeader/>
          <w:jc w:val="center"/>
        </w:trPr>
        <w:tc>
          <w:tcPr>
            <w:tcW w:w="1815" w:type="dxa"/>
            <w:vMerge/>
            <w:tcBorders>
              <w:top w:val="single" w:sz="4" w:space="0" w:color="auto"/>
              <w:bottom w:val="single" w:sz="4" w:space="0" w:color="auto"/>
            </w:tcBorders>
            <w:shd w:val="clear" w:color="auto" w:fill="auto"/>
            <w:vAlign w:val="center"/>
            <w:hideMark/>
          </w:tcPr>
          <w:p w:rsidR="00C11D27" w:rsidRPr="008243FB" w:rsidRDefault="00C11D27" w:rsidP="00A53294">
            <w:pPr>
              <w:bidi w:val="0"/>
              <w:rPr>
                <w:rFonts w:ascii="Simplified Arabic" w:hAnsi="Simplified Arabic" w:cs="Simplified Arabic"/>
                <w:b/>
                <w:bCs/>
                <w:sz w:val="14"/>
                <w:szCs w:val="14"/>
                <w:lang w:eastAsia="en-US"/>
              </w:rPr>
            </w:pPr>
          </w:p>
        </w:tc>
        <w:tc>
          <w:tcPr>
            <w:tcW w:w="522" w:type="dxa"/>
            <w:vMerge/>
            <w:tcBorders>
              <w:top w:val="single" w:sz="4" w:space="0" w:color="auto"/>
              <w:bottom w:val="single" w:sz="4" w:space="0" w:color="auto"/>
            </w:tcBorders>
            <w:shd w:val="clear" w:color="auto" w:fill="auto"/>
            <w:hideMark/>
          </w:tcPr>
          <w:p w:rsidR="00C11D27" w:rsidRPr="008243FB" w:rsidRDefault="00C11D27" w:rsidP="00A53294">
            <w:pPr>
              <w:bidi w:val="0"/>
              <w:jc w:val="center"/>
              <w:rPr>
                <w:rFonts w:ascii="Simplified Arabic" w:hAnsi="Simplified Arabic" w:cs="Simplified Arabic"/>
                <w:b/>
                <w:bCs/>
                <w:sz w:val="14"/>
                <w:szCs w:val="14"/>
                <w:lang w:eastAsia="en-US"/>
              </w:rPr>
            </w:pPr>
          </w:p>
        </w:tc>
        <w:tc>
          <w:tcPr>
            <w:tcW w:w="612" w:type="dxa"/>
            <w:vMerge/>
            <w:tcBorders>
              <w:top w:val="single" w:sz="4" w:space="0" w:color="auto"/>
              <w:bottom w:val="single" w:sz="4" w:space="0" w:color="auto"/>
            </w:tcBorders>
            <w:shd w:val="clear" w:color="auto" w:fill="auto"/>
            <w:hideMark/>
          </w:tcPr>
          <w:p w:rsidR="00C11D27" w:rsidRPr="008243FB" w:rsidRDefault="00C11D27" w:rsidP="00A53294">
            <w:pPr>
              <w:bidi w:val="0"/>
              <w:jc w:val="center"/>
              <w:rPr>
                <w:rFonts w:ascii="Simplified Arabic" w:hAnsi="Simplified Arabic" w:cs="Simplified Arabic"/>
                <w:b/>
                <w:bCs/>
                <w:sz w:val="14"/>
                <w:szCs w:val="14"/>
                <w:lang w:eastAsia="en-US"/>
              </w:rPr>
            </w:pPr>
          </w:p>
        </w:tc>
        <w:tc>
          <w:tcPr>
            <w:tcW w:w="680" w:type="dxa"/>
            <w:tcBorders>
              <w:top w:val="single" w:sz="4" w:space="0" w:color="auto"/>
              <w:bottom w:val="single" w:sz="4" w:space="0" w:color="auto"/>
            </w:tcBorders>
            <w:shd w:val="clear" w:color="auto" w:fill="auto"/>
            <w:hideMark/>
          </w:tcPr>
          <w:p w:rsidR="00C11D27" w:rsidRPr="008243FB" w:rsidRDefault="00C11D27" w:rsidP="00A53294">
            <w:pPr>
              <w:jc w:val="center"/>
              <w:rPr>
                <w:rFonts w:ascii="Simplified Arabic" w:hAnsi="Simplified Arabic" w:cs="Simplified Arabic"/>
                <w:b/>
                <w:bCs/>
                <w:sz w:val="14"/>
                <w:szCs w:val="14"/>
                <w:lang w:eastAsia="en-US"/>
              </w:rPr>
            </w:pPr>
            <w:r w:rsidRPr="008243FB">
              <w:rPr>
                <w:rFonts w:ascii="Simplified Arabic" w:hAnsi="Simplified Arabic" w:cs="Simplified Arabic" w:hint="cs"/>
                <w:b/>
                <w:bCs/>
                <w:sz w:val="14"/>
                <w:szCs w:val="14"/>
                <w:rtl/>
                <w:lang w:eastAsia="en-US"/>
              </w:rPr>
              <w:t>الحد الأدنى %</w:t>
            </w:r>
          </w:p>
        </w:tc>
        <w:tc>
          <w:tcPr>
            <w:tcW w:w="817" w:type="dxa"/>
            <w:tcBorders>
              <w:top w:val="single" w:sz="4" w:space="0" w:color="auto"/>
              <w:bottom w:val="single" w:sz="4" w:space="0" w:color="auto"/>
            </w:tcBorders>
            <w:shd w:val="clear" w:color="auto" w:fill="auto"/>
            <w:hideMark/>
          </w:tcPr>
          <w:p w:rsidR="00C11D27" w:rsidRPr="008243FB" w:rsidRDefault="00C11D27" w:rsidP="00A53294">
            <w:pPr>
              <w:jc w:val="center"/>
              <w:rPr>
                <w:rFonts w:ascii="Simplified Arabic" w:hAnsi="Simplified Arabic" w:cs="Simplified Arabic"/>
                <w:b/>
                <w:bCs/>
                <w:sz w:val="14"/>
                <w:szCs w:val="14"/>
                <w:lang w:eastAsia="en-US"/>
              </w:rPr>
            </w:pPr>
            <w:r w:rsidRPr="008243FB">
              <w:rPr>
                <w:rFonts w:ascii="Simplified Arabic" w:hAnsi="Simplified Arabic" w:cs="Simplified Arabic" w:hint="cs"/>
                <w:b/>
                <w:bCs/>
                <w:sz w:val="14"/>
                <w:szCs w:val="14"/>
                <w:rtl/>
                <w:lang w:eastAsia="en-US"/>
              </w:rPr>
              <w:t>الحد الأعلى %</w:t>
            </w:r>
          </w:p>
        </w:tc>
        <w:tc>
          <w:tcPr>
            <w:tcW w:w="526" w:type="dxa"/>
            <w:vMerge/>
            <w:tcBorders>
              <w:top w:val="single" w:sz="4" w:space="0" w:color="auto"/>
              <w:bottom w:val="single" w:sz="4" w:space="0" w:color="auto"/>
            </w:tcBorders>
            <w:shd w:val="clear" w:color="auto" w:fill="auto"/>
            <w:hideMark/>
          </w:tcPr>
          <w:p w:rsidR="00C11D27" w:rsidRPr="008243FB" w:rsidRDefault="00C11D27" w:rsidP="00A53294">
            <w:pPr>
              <w:bidi w:val="0"/>
              <w:jc w:val="center"/>
              <w:rPr>
                <w:rFonts w:ascii="Simplified Arabic" w:hAnsi="Simplified Arabic" w:cs="Simplified Arabic"/>
                <w:b/>
                <w:bCs/>
                <w:sz w:val="14"/>
                <w:szCs w:val="14"/>
                <w:lang w:eastAsia="en-US"/>
              </w:rPr>
            </w:pPr>
          </w:p>
        </w:tc>
        <w:tc>
          <w:tcPr>
            <w:tcW w:w="755" w:type="dxa"/>
            <w:vMerge/>
            <w:tcBorders>
              <w:top w:val="single" w:sz="4" w:space="0" w:color="auto"/>
              <w:bottom w:val="single" w:sz="4" w:space="0" w:color="auto"/>
            </w:tcBorders>
            <w:shd w:val="clear" w:color="auto" w:fill="auto"/>
            <w:hideMark/>
          </w:tcPr>
          <w:p w:rsidR="00C11D27" w:rsidRPr="008243FB" w:rsidRDefault="00C11D27" w:rsidP="00A53294">
            <w:pPr>
              <w:bidi w:val="0"/>
              <w:jc w:val="center"/>
              <w:rPr>
                <w:rFonts w:ascii="Simplified Arabic" w:hAnsi="Simplified Arabic" w:cs="Simplified Arabic"/>
                <w:b/>
                <w:bCs/>
                <w:sz w:val="14"/>
                <w:szCs w:val="14"/>
                <w:lang w:eastAsia="en-US"/>
              </w:rPr>
            </w:pPr>
          </w:p>
        </w:tc>
      </w:tr>
      <w:tr w:rsidR="00F554CE" w:rsidRPr="008243FB" w:rsidTr="00687D9F">
        <w:trPr>
          <w:trHeight w:val="20"/>
          <w:jc w:val="center"/>
        </w:trPr>
        <w:tc>
          <w:tcPr>
            <w:tcW w:w="1815" w:type="dxa"/>
            <w:tcBorders>
              <w:top w:val="single" w:sz="4" w:space="0" w:color="auto"/>
              <w:bottom w:val="single" w:sz="4" w:space="0" w:color="auto"/>
            </w:tcBorders>
            <w:shd w:val="clear" w:color="auto" w:fill="auto"/>
            <w:hideMark/>
          </w:tcPr>
          <w:p w:rsidR="00C11D27" w:rsidRPr="008243FB" w:rsidRDefault="00C11D27" w:rsidP="00656DCF">
            <w:pPr>
              <w:tabs>
                <w:tab w:val="left" w:pos="-57"/>
              </w:tabs>
              <w:ind w:leftChars="-5" w:left="-12" w:firstLineChars="7" w:firstLine="10"/>
              <w:jc w:val="both"/>
              <w:rPr>
                <w:rFonts w:ascii="Simplified Arabic" w:hAnsi="Simplified Arabic" w:cs="Simplified Arabic"/>
                <w:sz w:val="14"/>
                <w:szCs w:val="14"/>
                <w:lang w:eastAsia="en-US"/>
              </w:rPr>
            </w:pPr>
            <w:r w:rsidRPr="008243FB">
              <w:rPr>
                <w:rFonts w:ascii="Simplified Arabic" w:hAnsi="Simplified Arabic" w:cs="Simplified Arabic" w:hint="cs"/>
                <w:sz w:val="14"/>
                <w:szCs w:val="14"/>
                <w:rtl/>
                <w:lang w:eastAsia="en-US"/>
              </w:rPr>
              <w:t xml:space="preserve">نسبة الأفراد 18 سنة فأكثر الذين لا علم لديهم </w:t>
            </w:r>
            <w:r w:rsidR="00656DCF">
              <w:rPr>
                <w:rFonts w:ascii="Simplified Arabic" w:hAnsi="Simplified Arabic" w:cs="Simplified Arabic" w:hint="cs"/>
                <w:sz w:val="14"/>
                <w:szCs w:val="14"/>
                <w:rtl/>
                <w:lang w:eastAsia="en-US"/>
              </w:rPr>
              <w:t>عن</w:t>
            </w:r>
            <w:r w:rsidRPr="008243FB">
              <w:rPr>
                <w:rFonts w:ascii="Simplified Arabic" w:hAnsi="Simplified Arabic" w:cs="Simplified Arabic" w:hint="cs"/>
                <w:sz w:val="14"/>
                <w:szCs w:val="14"/>
                <w:rtl/>
                <w:lang w:eastAsia="en-US"/>
              </w:rPr>
              <w:t xml:space="preserve"> أهداف التنمية المستدامة 2030</w:t>
            </w:r>
          </w:p>
        </w:tc>
        <w:tc>
          <w:tcPr>
            <w:tcW w:w="522" w:type="dxa"/>
            <w:tcBorders>
              <w:top w:val="single" w:sz="4" w:space="0" w:color="auto"/>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rtl/>
                <w:lang w:eastAsia="en-US"/>
              </w:rPr>
            </w:pPr>
            <w:r w:rsidRPr="008243FB">
              <w:rPr>
                <w:rFonts w:ascii="Arial" w:hAnsi="Arial" w:cs="Arial"/>
                <w:sz w:val="14"/>
                <w:szCs w:val="14"/>
                <w:lang w:eastAsia="en-US"/>
              </w:rPr>
              <w:t>77.8</w:t>
            </w:r>
          </w:p>
        </w:tc>
        <w:tc>
          <w:tcPr>
            <w:tcW w:w="612"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sz w:val="14"/>
                <w:szCs w:val="14"/>
                <w:lang w:eastAsia="en-US"/>
              </w:rPr>
              <w:t>1.7</w:t>
            </w:r>
          </w:p>
        </w:tc>
        <w:tc>
          <w:tcPr>
            <w:tcW w:w="680"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rtl/>
                <w:lang w:eastAsia="en-US"/>
              </w:rPr>
            </w:pPr>
            <w:r w:rsidRPr="008243FB">
              <w:rPr>
                <w:rFonts w:ascii="Arial" w:hAnsi="Arial" w:cs="Arial" w:hint="cs"/>
                <w:sz w:val="14"/>
                <w:szCs w:val="14"/>
                <w:rtl/>
                <w:lang w:eastAsia="en-US"/>
              </w:rPr>
              <w:t>74.4</w:t>
            </w:r>
          </w:p>
        </w:tc>
        <w:tc>
          <w:tcPr>
            <w:tcW w:w="817"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sz w:val="14"/>
                <w:szCs w:val="14"/>
                <w:lang w:eastAsia="en-US"/>
              </w:rPr>
              <w:t>80.9</w:t>
            </w:r>
          </w:p>
        </w:tc>
        <w:tc>
          <w:tcPr>
            <w:tcW w:w="526"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sz w:val="14"/>
                <w:szCs w:val="14"/>
                <w:lang w:eastAsia="en-US"/>
              </w:rPr>
              <w:t>2.1</w:t>
            </w:r>
          </w:p>
        </w:tc>
        <w:tc>
          <w:tcPr>
            <w:tcW w:w="755" w:type="dxa"/>
            <w:tcBorders>
              <w:top w:val="single" w:sz="4" w:space="0" w:color="auto"/>
              <w:left w:val="nil"/>
              <w:bottom w:val="single" w:sz="4" w:space="0" w:color="auto"/>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rPr>
              <w:t>2,215</w:t>
            </w:r>
          </w:p>
        </w:tc>
      </w:tr>
      <w:tr w:rsidR="00F554CE" w:rsidRPr="008243FB" w:rsidTr="00687D9F">
        <w:trPr>
          <w:trHeight w:val="20"/>
          <w:jc w:val="center"/>
        </w:trPr>
        <w:tc>
          <w:tcPr>
            <w:tcW w:w="1815" w:type="dxa"/>
            <w:tcBorders>
              <w:top w:val="single" w:sz="4" w:space="0" w:color="auto"/>
              <w:bottom w:val="single" w:sz="4" w:space="0" w:color="auto"/>
            </w:tcBorders>
            <w:shd w:val="clear" w:color="auto" w:fill="auto"/>
            <w:hideMark/>
          </w:tcPr>
          <w:p w:rsidR="00C11D27" w:rsidRPr="008243FB" w:rsidRDefault="00C11D27" w:rsidP="008903A2">
            <w:pPr>
              <w:tabs>
                <w:tab w:val="left" w:pos="-57"/>
              </w:tabs>
              <w:ind w:leftChars="-5" w:left="-12" w:firstLineChars="7" w:firstLine="10"/>
              <w:jc w:val="both"/>
              <w:rPr>
                <w:rFonts w:ascii="Simplified Arabic" w:hAnsi="Simplified Arabic" w:cs="Simplified Arabic"/>
                <w:sz w:val="14"/>
                <w:szCs w:val="14"/>
                <w:rtl/>
                <w:lang w:eastAsia="en-US"/>
              </w:rPr>
            </w:pPr>
            <w:r w:rsidRPr="008243FB">
              <w:rPr>
                <w:rFonts w:ascii="Simplified Arabic" w:hAnsi="Simplified Arabic" w:cs="Simplified Arabic" w:hint="cs"/>
                <w:sz w:val="14"/>
                <w:szCs w:val="14"/>
                <w:rtl/>
                <w:lang w:eastAsia="en-US"/>
              </w:rPr>
              <w:t xml:space="preserve">نسبة الأفراد 18 سنة فأكثر </w:t>
            </w:r>
            <w:r w:rsidR="008903A2" w:rsidRPr="008243FB">
              <w:rPr>
                <w:rFonts w:ascii="Simplified Arabic" w:hAnsi="Simplified Arabic" w:cs="Simplified Arabic" w:hint="cs"/>
                <w:sz w:val="14"/>
                <w:szCs w:val="14"/>
                <w:rtl/>
                <w:lang w:eastAsia="en-US"/>
              </w:rPr>
              <w:t xml:space="preserve">في الضفة الغربية </w:t>
            </w:r>
            <w:r w:rsidR="00273B31">
              <w:rPr>
                <w:rFonts w:ascii="Simplified Arabic" w:hAnsi="Simplified Arabic" w:cs="Simplified Arabic" w:hint="cs"/>
                <w:sz w:val="14"/>
                <w:szCs w:val="14"/>
                <w:rtl/>
                <w:lang w:eastAsia="en-US"/>
              </w:rPr>
              <w:t>حسب رأيهم</w:t>
            </w:r>
            <w:r w:rsidR="00273B31" w:rsidRPr="008243FB">
              <w:rPr>
                <w:rFonts w:ascii="Simplified Arabic" w:hAnsi="Simplified Arabic" w:cs="Simplified Arabic" w:hint="cs"/>
                <w:sz w:val="14"/>
                <w:szCs w:val="14"/>
                <w:rtl/>
                <w:lang w:eastAsia="en-US"/>
              </w:rPr>
              <w:t xml:space="preserve"> </w:t>
            </w:r>
            <w:r w:rsidR="00273B31">
              <w:rPr>
                <w:rFonts w:ascii="Simplified Arabic" w:hAnsi="Simplified Arabic" w:cs="Simplified Arabic" w:hint="cs"/>
                <w:sz w:val="14"/>
                <w:szCs w:val="14"/>
                <w:rtl/>
                <w:lang w:eastAsia="en-US"/>
              </w:rPr>
              <w:t xml:space="preserve">في </w:t>
            </w:r>
            <w:r w:rsidRPr="008243FB">
              <w:rPr>
                <w:rFonts w:ascii="Simplified Arabic" w:hAnsi="Simplified Arabic" w:cs="Simplified Arabic" w:hint="cs"/>
                <w:sz w:val="14"/>
                <w:szCs w:val="14"/>
                <w:rtl/>
                <w:lang w:eastAsia="en-US"/>
              </w:rPr>
              <w:t xml:space="preserve">إمكانية تحقيق </w:t>
            </w:r>
            <w:r w:rsidR="00C3221A" w:rsidRPr="008243FB">
              <w:rPr>
                <w:rFonts w:ascii="Simplified Arabic" w:hAnsi="Simplified Arabic" w:cs="Simplified Arabic" w:hint="cs"/>
                <w:sz w:val="14"/>
                <w:szCs w:val="14"/>
                <w:rtl/>
                <w:lang w:eastAsia="en-US"/>
              </w:rPr>
              <w:t>ال</w:t>
            </w:r>
            <w:r w:rsidRPr="008243FB">
              <w:rPr>
                <w:rFonts w:ascii="Simplified Arabic" w:hAnsi="Simplified Arabic" w:cs="Simplified Arabic" w:hint="cs"/>
                <w:sz w:val="14"/>
                <w:szCs w:val="14"/>
                <w:rtl/>
                <w:lang w:eastAsia="en-US"/>
              </w:rPr>
              <w:t>هدف</w:t>
            </w:r>
            <w:r w:rsidR="00C3221A" w:rsidRPr="008243FB">
              <w:rPr>
                <w:rFonts w:ascii="Simplified Arabic" w:hAnsi="Simplified Arabic" w:cs="Simplified Arabic" w:hint="cs"/>
                <w:sz w:val="14"/>
                <w:szCs w:val="14"/>
                <w:rtl/>
                <w:lang w:eastAsia="en-US"/>
              </w:rPr>
              <w:t xml:space="preserve"> الأول (القضاء</w:t>
            </w:r>
            <w:r w:rsidRPr="008243FB">
              <w:rPr>
                <w:rFonts w:ascii="Simplified Arabic" w:hAnsi="Simplified Arabic" w:cs="Simplified Arabic" w:hint="cs"/>
                <w:sz w:val="14"/>
                <w:szCs w:val="14"/>
                <w:rtl/>
                <w:lang w:eastAsia="en-US"/>
              </w:rPr>
              <w:t xml:space="preserve"> على الفقر</w:t>
            </w:r>
            <w:r w:rsidR="00C3221A" w:rsidRPr="008243FB">
              <w:rPr>
                <w:rFonts w:ascii="Simplified Arabic" w:hAnsi="Simplified Arabic" w:cs="Simplified Arabic" w:hint="cs"/>
                <w:sz w:val="14"/>
                <w:szCs w:val="14"/>
                <w:rtl/>
                <w:lang w:eastAsia="en-US"/>
              </w:rPr>
              <w:t>)</w:t>
            </w:r>
            <w:r w:rsidR="006E4D04">
              <w:rPr>
                <w:rFonts w:ascii="Simplified Arabic" w:hAnsi="Simplified Arabic" w:cs="Simplified Arabic" w:hint="cs"/>
                <w:sz w:val="14"/>
                <w:szCs w:val="14"/>
                <w:rtl/>
                <w:lang w:eastAsia="en-US"/>
              </w:rPr>
              <w:t xml:space="preserve"> كلياً أو جزئياً</w:t>
            </w:r>
            <w:r w:rsidRPr="008243FB">
              <w:rPr>
                <w:rFonts w:ascii="Simplified Arabic" w:hAnsi="Simplified Arabic" w:cs="Simplified Arabic" w:hint="cs"/>
                <w:sz w:val="14"/>
                <w:szCs w:val="14"/>
                <w:rtl/>
                <w:lang w:eastAsia="en-US"/>
              </w:rPr>
              <w:t xml:space="preserve"> </w:t>
            </w:r>
          </w:p>
        </w:tc>
        <w:tc>
          <w:tcPr>
            <w:tcW w:w="522" w:type="dxa"/>
            <w:tcBorders>
              <w:top w:val="single" w:sz="4" w:space="0" w:color="auto"/>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rtl/>
                <w:lang w:eastAsia="en-US"/>
              </w:rPr>
            </w:pPr>
            <w:r w:rsidRPr="008243FB">
              <w:rPr>
                <w:rFonts w:ascii="Arial" w:hAnsi="Arial" w:cs="Arial" w:hint="cs"/>
                <w:sz w:val="14"/>
                <w:szCs w:val="14"/>
                <w:rtl/>
                <w:lang w:eastAsia="en-US"/>
              </w:rPr>
              <w:t>54.8</w:t>
            </w:r>
          </w:p>
        </w:tc>
        <w:tc>
          <w:tcPr>
            <w:tcW w:w="612"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hint="cs"/>
                <w:sz w:val="14"/>
                <w:szCs w:val="14"/>
                <w:rtl/>
                <w:lang w:eastAsia="en-US"/>
              </w:rPr>
              <w:t>2.5</w:t>
            </w:r>
          </w:p>
        </w:tc>
        <w:tc>
          <w:tcPr>
            <w:tcW w:w="680"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sz w:val="14"/>
                <w:szCs w:val="14"/>
                <w:lang w:eastAsia="en-US"/>
              </w:rPr>
              <w:t>49.8</w:t>
            </w:r>
          </w:p>
        </w:tc>
        <w:tc>
          <w:tcPr>
            <w:tcW w:w="817"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rtl/>
                <w:lang w:eastAsia="en-US"/>
              </w:rPr>
            </w:pPr>
            <w:r w:rsidRPr="008243FB">
              <w:rPr>
                <w:rFonts w:ascii="Arial" w:hAnsi="Arial" w:cs="Arial" w:hint="cs"/>
                <w:sz w:val="14"/>
                <w:szCs w:val="14"/>
                <w:rtl/>
                <w:lang w:eastAsia="en-US"/>
              </w:rPr>
              <w:t>59.7</w:t>
            </w:r>
          </w:p>
        </w:tc>
        <w:tc>
          <w:tcPr>
            <w:tcW w:w="526"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keepNext/>
              <w:bidi w:val="0"/>
              <w:jc w:val="right"/>
              <w:rPr>
                <w:rFonts w:ascii="Arial" w:hAnsi="Arial" w:cs="Arial"/>
                <w:sz w:val="14"/>
                <w:szCs w:val="14"/>
                <w:lang w:eastAsia="en-US"/>
              </w:rPr>
            </w:pPr>
            <w:r w:rsidRPr="008243FB">
              <w:rPr>
                <w:rFonts w:ascii="Arial" w:hAnsi="Arial" w:cs="Arial"/>
                <w:sz w:val="14"/>
                <w:szCs w:val="14"/>
                <w:lang w:eastAsia="en-US"/>
              </w:rPr>
              <w:t>4.6</w:t>
            </w:r>
          </w:p>
        </w:tc>
        <w:tc>
          <w:tcPr>
            <w:tcW w:w="755" w:type="dxa"/>
            <w:tcBorders>
              <w:top w:val="single" w:sz="4" w:space="0" w:color="auto"/>
              <w:left w:val="nil"/>
              <w:bottom w:val="single" w:sz="4" w:space="0" w:color="auto"/>
            </w:tcBorders>
            <w:shd w:val="clear" w:color="auto" w:fill="auto"/>
            <w:noWrap/>
            <w:hideMark/>
          </w:tcPr>
          <w:p w:rsidR="00C11D27" w:rsidRPr="008243FB" w:rsidRDefault="00C11D27" w:rsidP="00CE3D65">
            <w:pPr>
              <w:bidi w:val="0"/>
              <w:jc w:val="right"/>
              <w:rPr>
                <w:rFonts w:ascii="Arial" w:hAnsi="Arial" w:cs="Arial"/>
                <w:sz w:val="14"/>
                <w:szCs w:val="14"/>
              </w:rPr>
            </w:pPr>
            <w:r w:rsidRPr="008243FB">
              <w:rPr>
                <w:rFonts w:ascii="Arial" w:hAnsi="Arial" w:cs="Arial"/>
                <w:sz w:val="14"/>
                <w:szCs w:val="14"/>
              </w:rPr>
              <w:t>1,147</w:t>
            </w:r>
          </w:p>
        </w:tc>
      </w:tr>
      <w:tr w:rsidR="00F554CE" w:rsidRPr="008243FB" w:rsidTr="00687D9F">
        <w:trPr>
          <w:trHeight w:val="20"/>
          <w:jc w:val="center"/>
        </w:trPr>
        <w:tc>
          <w:tcPr>
            <w:tcW w:w="1815" w:type="dxa"/>
            <w:tcBorders>
              <w:top w:val="single" w:sz="4" w:space="0" w:color="auto"/>
              <w:bottom w:val="single" w:sz="4" w:space="0" w:color="auto"/>
            </w:tcBorders>
            <w:shd w:val="clear" w:color="auto" w:fill="auto"/>
            <w:hideMark/>
          </w:tcPr>
          <w:p w:rsidR="00C11D27" w:rsidRPr="008243FB" w:rsidRDefault="00C11D27" w:rsidP="00273B31">
            <w:pPr>
              <w:tabs>
                <w:tab w:val="left" w:pos="-57"/>
              </w:tabs>
              <w:ind w:leftChars="-5" w:left="-12" w:firstLineChars="7" w:firstLine="10"/>
              <w:jc w:val="both"/>
              <w:rPr>
                <w:rFonts w:ascii="Simplified Arabic" w:hAnsi="Simplified Arabic" w:cs="Simplified Arabic"/>
                <w:sz w:val="14"/>
                <w:szCs w:val="14"/>
                <w:lang w:eastAsia="en-US"/>
              </w:rPr>
            </w:pPr>
            <w:r w:rsidRPr="008243FB">
              <w:rPr>
                <w:rFonts w:ascii="Simplified Arabic" w:hAnsi="Simplified Arabic" w:cs="Simplified Arabic" w:hint="cs"/>
                <w:sz w:val="14"/>
                <w:szCs w:val="14"/>
                <w:rtl/>
                <w:lang w:eastAsia="en-US"/>
              </w:rPr>
              <w:t xml:space="preserve">نسبة الأفراد 18 سنة فأكثر </w:t>
            </w:r>
            <w:r w:rsidR="006B038A" w:rsidRPr="008243FB">
              <w:rPr>
                <w:rFonts w:ascii="Simplified Arabic" w:hAnsi="Simplified Arabic" w:cs="Simplified Arabic" w:hint="cs"/>
                <w:sz w:val="14"/>
                <w:szCs w:val="14"/>
                <w:rtl/>
                <w:lang w:eastAsia="en-US"/>
              </w:rPr>
              <w:t>في</w:t>
            </w:r>
            <w:r w:rsidRPr="008243FB">
              <w:rPr>
                <w:rFonts w:ascii="Simplified Arabic" w:hAnsi="Simplified Arabic" w:cs="Simplified Arabic" w:hint="cs"/>
                <w:sz w:val="14"/>
                <w:szCs w:val="14"/>
                <w:rtl/>
                <w:lang w:eastAsia="en-US"/>
              </w:rPr>
              <w:t xml:space="preserve"> الضفة الغربية </w:t>
            </w:r>
            <w:r w:rsidR="00273B31">
              <w:rPr>
                <w:rFonts w:ascii="Simplified Arabic" w:hAnsi="Simplified Arabic" w:cs="Simplified Arabic" w:hint="cs"/>
                <w:sz w:val="14"/>
                <w:szCs w:val="14"/>
                <w:rtl/>
                <w:lang w:eastAsia="en-US"/>
              </w:rPr>
              <w:t>حسب رأيهم</w:t>
            </w:r>
            <w:r w:rsidRPr="008243FB">
              <w:rPr>
                <w:rFonts w:ascii="Simplified Arabic" w:hAnsi="Simplified Arabic" w:cs="Simplified Arabic" w:hint="cs"/>
                <w:sz w:val="14"/>
                <w:szCs w:val="14"/>
                <w:rtl/>
                <w:lang w:eastAsia="en-US"/>
              </w:rPr>
              <w:t xml:space="preserve"> </w:t>
            </w:r>
            <w:r w:rsidR="00273B31">
              <w:rPr>
                <w:rFonts w:ascii="Simplified Arabic" w:hAnsi="Simplified Arabic" w:cs="Simplified Arabic" w:hint="cs"/>
                <w:sz w:val="14"/>
                <w:szCs w:val="14"/>
                <w:rtl/>
                <w:lang w:eastAsia="en-US"/>
              </w:rPr>
              <w:t xml:space="preserve">في </w:t>
            </w:r>
            <w:r w:rsidRPr="008243FB">
              <w:rPr>
                <w:rFonts w:ascii="Simplified Arabic" w:hAnsi="Simplified Arabic" w:cs="Simplified Arabic" w:hint="cs"/>
                <w:sz w:val="14"/>
                <w:szCs w:val="14"/>
                <w:rtl/>
                <w:lang w:eastAsia="en-US"/>
              </w:rPr>
              <w:t xml:space="preserve">أن انتشار الفساد هو من معيقات تنفيذ </w:t>
            </w:r>
            <w:r w:rsidR="00D61EE7">
              <w:rPr>
                <w:rFonts w:ascii="Simplified Arabic" w:hAnsi="Simplified Arabic" w:cs="Simplified Arabic" w:hint="cs"/>
                <w:sz w:val="14"/>
                <w:szCs w:val="14"/>
                <w:rtl/>
                <w:lang w:eastAsia="en-US"/>
              </w:rPr>
              <w:t xml:space="preserve">أهداف </w:t>
            </w:r>
            <w:r w:rsidRPr="008243FB">
              <w:rPr>
                <w:rFonts w:ascii="Simplified Arabic" w:hAnsi="Simplified Arabic" w:cs="Simplified Arabic" w:hint="cs"/>
                <w:sz w:val="14"/>
                <w:szCs w:val="14"/>
                <w:rtl/>
                <w:lang w:eastAsia="en-US"/>
              </w:rPr>
              <w:t xml:space="preserve">التنمية </w:t>
            </w:r>
            <w:r w:rsidR="00EF32E9" w:rsidRPr="008243FB">
              <w:rPr>
                <w:rFonts w:ascii="Simplified Arabic" w:hAnsi="Simplified Arabic" w:cs="Simplified Arabic" w:hint="cs"/>
                <w:sz w:val="14"/>
                <w:szCs w:val="14"/>
                <w:rtl/>
                <w:lang w:eastAsia="en-US"/>
              </w:rPr>
              <w:t xml:space="preserve">المستدامة </w:t>
            </w:r>
            <w:r w:rsidRPr="008243FB">
              <w:rPr>
                <w:rFonts w:ascii="Simplified Arabic" w:hAnsi="Simplified Arabic" w:cs="Simplified Arabic" w:hint="cs"/>
                <w:sz w:val="14"/>
                <w:szCs w:val="14"/>
                <w:rtl/>
                <w:lang w:eastAsia="en-US"/>
              </w:rPr>
              <w:t>في فلسطين</w:t>
            </w:r>
            <w:r w:rsidR="0000415F">
              <w:rPr>
                <w:rFonts w:ascii="Simplified Arabic" w:hAnsi="Simplified Arabic" w:cs="Simplified Arabic" w:hint="cs"/>
                <w:sz w:val="14"/>
                <w:szCs w:val="14"/>
                <w:rtl/>
                <w:lang w:eastAsia="en-US"/>
              </w:rPr>
              <w:t xml:space="preserve">          </w:t>
            </w:r>
            <w:r w:rsidRPr="008243FB">
              <w:rPr>
                <w:rFonts w:ascii="Simplified Arabic" w:hAnsi="Simplified Arabic" w:cs="Simplified Arabic" w:hint="cs"/>
                <w:sz w:val="14"/>
                <w:szCs w:val="14"/>
                <w:rtl/>
                <w:lang w:eastAsia="en-US"/>
              </w:rPr>
              <w:t xml:space="preserve"> لعام 2019</w:t>
            </w:r>
          </w:p>
        </w:tc>
        <w:tc>
          <w:tcPr>
            <w:tcW w:w="522" w:type="dxa"/>
            <w:tcBorders>
              <w:top w:val="single" w:sz="4" w:space="0" w:color="auto"/>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93.9</w:t>
            </w:r>
          </w:p>
        </w:tc>
        <w:tc>
          <w:tcPr>
            <w:tcW w:w="612"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rtl/>
                <w:lang w:eastAsia="en-US"/>
              </w:rPr>
            </w:pPr>
            <w:r w:rsidRPr="008243FB">
              <w:rPr>
                <w:rFonts w:ascii="Arial" w:hAnsi="Arial" w:cs="Arial"/>
                <w:sz w:val="14"/>
                <w:szCs w:val="14"/>
                <w:lang w:eastAsia="en-US"/>
              </w:rPr>
              <w:t>0.9</w:t>
            </w:r>
          </w:p>
        </w:tc>
        <w:tc>
          <w:tcPr>
            <w:tcW w:w="680"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93</w:t>
            </w:r>
            <w:r w:rsidR="00352353" w:rsidRPr="008243FB">
              <w:rPr>
                <w:rFonts w:ascii="Arial" w:hAnsi="Arial" w:cs="Arial"/>
                <w:sz w:val="14"/>
                <w:szCs w:val="14"/>
                <w:lang w:eastAsia="en-US"/>
              </w:rPr>
              <w:t>.0</w:t>
            </w:r>
          </w:p>
        </w:tc>
        <w:tc>
          <w:tcPr>
            <w:tcW w:w="817"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rtl/>
                <w:lang w:eastAsia="en-US"/>
              </w:rPr>
            </w:pPr>
            <w:r w:rsidRPr="008243FB">
              <w:rPr>
                <w:rFonts w:ascii="Arial" w:hAnsi="Arial" w:cs="Arial"/>
                <w:sz w:val="14"/>
                <w:szCs w:val="14"/>
                <w:lang w:eastAsia="en-US"/>
              </w:rPr>
              <w:t>97.9</w:t>
            </w:r>
          </w:p>
        </w:tc>
        <w:tc>
          <w:tcPr>
            <w:tcW w:w="526"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0.9</w:t>
            </w:r>
          </w:p>
        </w:tc>
        <w:tc>
          <w:tcPr>
            <w:tcW w:w="755" w:type="dxa"/>
            <w:tcBorders>
              <w:top w:val="single" w:sz="4" w:space="0" w:color="auto"/>
              <w:left w:val="nil"/>
              <w:bottom w:val="single" w:sz="4" w:space="0" w:color="auto"/>
            </w:tcBorders>
            <w:shd w:val="clear" w:color="auto" w:fill="auto"/>
            <w:noWrap/>
            <w:hideMark/>
          </w:tcPr>
          <w:p w:rsidR="00C11D27" w:rsidRPr="008243FB" w:rsidRDefault="00C11D27" w:rsidP="00CE3D65">
            <w:pPr>
              <w:bidi w:val="0"/>
              <w:jc w:val="right"/>
              <w:rPr>
                <w:rFonts w:ascii="Arial" w:hAnsi="Arial" w:cs="Arial"/>
                <w:sz w:val="14"/>
                <w:szCs w:val="14"/>
              </w:rPr>
            </w:pPr>
            <w:r w:rsidRPr="008243FB">
              <w:rPr>
                <w:rFonts w:ascii="Arial" w:hAnsi="Arial" w:cs="Arial"/>
                <w:sz w:val="14"/>
                <w:szCs w:val="14"/>
              </w:rPr>
              <w:t>1,964</w:t>
            </w:r>
          </w:p>
        </w:tc>
      </w:tr>
      <w:tr w:rsidR="00F554CE" w:rsidRPr="008243FB" w:rsidTr="00687D9F">
        <w:trPr>
          <w:trHeight w:val="20"/>
          <w:jc w:val="center"/>
        </w:trPr>
        <w:tc>
          <w:tcPr>
            <w:tcW w:w="1815" w:type="dxa"/>
            <w:tcBorders>
              <w:top w:val="single" w:sz="4" w:space="0" w:color="auto"/>
              <w:bottom w:val="single" w:sz="4" w:space="0" w:color="auto"/>
            </w:tcBorders>
            <w:shd w:val="clear" w:color="auto" w:fill="auto"/>
            <w:hideMark/>
          </w:tcPr>
          <w:p w:rsidR="00C11D27" w:rsidRPr="008243FB" w:rsidRDefault="00C11D27" w:rsidP="00E1471E">
            <w:pPr>
              <w:tabs>
                <w:tab w:val="left" w:pos="-57"/>
              </w:tabs>
              <w:ind w:leftChars="-5" w:left="-12" w:firstLineChars="7" w:firstLine="10"/>
              <w:jc w:val="both"/>
              <w:rPr>
                <w:rFonts w:ascii="Simplified Arabic" w:hAnsi="Simplified Arabic" w:cs="Simplified Arabic"/>
                <w:sz w:val="14"/>
                <w:szCs w:val="14"/>
                <w:lang w:eastAsia="en-US"/>
              </w:rPr>
            </w:pPr>
            <w:r w:rsidRPr="008243FB">
              <w:rPr>
                <w:rFonts w:ascii="Simplified Arabic" w:hAnsi="Simplified Arabic" w:cs="Simplified Arabic" w:hint="cs"/>
                <w:sz w:val="14"/>
                <w:szCs w:val="14"/>
                <w:rtl/>
                <w:lang w:eastAsia="en-US"/>
              </w:rPr>
              <w:t xml:space="preserve">نسبة الأفراد 18 سنة فأكثر </w:t>
            </w:r>
            <w:r w:rsidR="00E1471E" w:rsidRPr="008243FB">
              <w:rPr>
                <w:rFonts w:ascii="Simplified Arabic" w:hAnsi="Simplified Arabic" w:cs="Simplified Arabic" w:hint="cs"/>
                <w:sz w:val="14"/>
                <w:szCs w:val="14"/>
                <w:rtl/>
                <w:lang w:eastAsia="en-US"/>
              </w:rPr>
              <w:t xml:space="preserve">في </w:t>
            </w:r>
            <w:r w:rsidRPr="008243FB">
              <w:rPr>
                <w:rFonts w:ascii="Simplified Arabic" w:hAnsi="Simplified Arabic" w:cs="Simplified Arabic" w:hint="cs"/>
                <w:sz w:val="14"/>
                <w:szCs w:val="14"/>
                <w:rtl/>
                <w:lang w:eastAsia="en-US"/>
              </w:rPr>
              <w:t xml:space="preserve">قطاع غزة الذين يرون أن سيادة القانون مهم في إمكانية تحقيق </w:t>
            </w:r>
            <w:r w:rsidR="00D61EE7">
              <w:rPr>
                <w:rFonts w:ascii="Simplified Arabic" w:hAnsi="Simplified Arabic" w:cs="Simplified Arabic" w:hint="cs"/>
                <w:sz w:val="14"/>
                <w:szCs w:val="14"/>
                <w:rtl/>
                <w:lang w:eastAsia="en-US"/>
              </w:rPr>
              <w:t xml:space="preserve">أهداف </w:t>
            </w:r>
            <w:r w:rsidRPr="008243FB">
              <w:rPr>
                <w:rFonts w:ascii="Simplified Arabic" w:hAnsi="Simplified Arabic" w:cs="Simplified Arabic" w:hint="cs"/>
                <w:sz w:val="14"/>
                <w:szCs w:val="14"/>
                <w:rtl/>
                <w:lang w:eastAsia="en-US"/>
              </w:rPr>
              <w:t>التنمية المستدامة في فلسطين لعام 2019</w:t>
            </w:r>
          </w:p>
        </w:tc>
        <w:tc>
          <w:tcPr>
            <w:tcW w:w="522" w:type="dxa"/>
            <w:tcBorders>
              <w:top w:val="single" w:sz="4" w:space="0" w:color="auto"/>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rtl/>
                <w:lang w:eastAsia="en-US"/>
              </w:rPr>
            </w:pPr>
            <w:r w:rsidRPr="008243FB">
              <w:rPr>
                <w:rFonts w:ascii="Arial" w:hAnsi="Arial" w:cs="Arial"/>
                <w:sz w:val="14"/>
                <w:szCs w:val="14"/>
                <w:lang w:eastAsia="en-US"/>
              </w:rPr>
              <w:t>99.3</w:t>
            </w:r>
          </w:p>
        </w:tc>
        <w:tc>
          <w:tcPr>
            <w:tcW w:w="612"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rtl/>
                <w:lang w:eastAsia="en-US"/>
              </w:rPr>
            </w:pPr>
            <w:r w:rsidRPr="008243FB">
              <w:rPr>
                <w:rFonts w:ascii="Arial" w:hAnsi="Arial" w:cs="Arial"/>
                <w:sz w:val="14"/>
                <w:szCs w:val="14"/>
                <w:lang w:eastAsia="en-US"/>
              </w:rPr>
              <w:t>0.3</w:t>
            </w:r>
          </w:p>
        </w:tc>
        <w:tc>
          <w:tcPr>
            <w:tcW w:w="680"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98.5</w:t>
            </w:r>
          </w:p>
        </w:tc>
        <w:tc>
          <w:tcPr>
            <w:tcW w:w="817"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99.7</w:t>
            </w:r>
          </w:p>
        </w:tc>
        <w:tc>
          <w:tcPr>
            <w:tcW w:w="526" w:type="dxa"/>
            <w:tcBorders>
              <w:top w:val="single" w:sz="4" w:space="0" w:color="auto"/>
              <w:left w:val="nil"/>
              <w:bottom w:val="single" w:sz="4" w:space="0" w:color="auto"/>
              <w:right w:val="nil"/>
            </w:tcBorders>
            <w:shd w:val="clear" w:color="auto" w:fill="auto"/>
            <w:noWrap/>
            <w:hideMark/>
          </w:tcPr>
          <w:p w:rsidR="00C11D27" w:rsidRPr="008243FB" w:rsidRDefault="00C11D27" w:rsidP="00CE3D65">
            <w:pPr>
              <w:bidi w:val="0"/>
              <w:jc w:val="right"/>
              <w:rPr>
                <w:rFonts w:ascii="Arial" w:hAnsi="Arial" w:cs="Arial"/>
                <w:sz w:val="14"/>
                <w:szCs w:val="14"/>
                <w:lang w:eastAsia="en-US"/>
              </w:rPr>
            </w:pPr>
            <w:r w:rsidRPr="008243FB">
              <w:rPr>
                <w:rFonts w:ascii="Arial" w:hAnsi="Arial" w:cs="Arial"/>
                <w:sz w:val="14"/>
                <w:szCs w:val="14"/>
                <w:lang w:eastAsia="en-US"/>
              </w:rPr>
              <w:t>0.3</w:t>
            </w:r>
          </w:p>
        </w:tc>
        <w:tc>
          <w:tcPr>
            <w:tcW w:w="755" w:type="dxa"/>
            <w:tcBorders>
              <w:top w:val="single" w:sz="4" w:space="0" w:color="auto"/>
              <w:left w:val="nil"/>
              <w:bottom w:val="single" w:sz="4" w:space="0" w:color="auto"/>
            </w:tcBorders>
            <w:shd w:val="clear" w:color="auto" w:fill="auto"/>
            <w:noWrap/>
            <w:hideMark/>
          </w:tcPr>
          <w:p w:rsidR="00C11D27" w:rsidRPr="008243FB" w:rsidRDefault="00C11D27" w:rsidP="00CE3D65">
            <w:pPr>
              <w:bidi w:val="0"/>
              <w:jc w:val="right"/>
              <w:rPr>
                <w:rFonts w:ascii="Arial" w:hAnsi="Arial" w:cs="Arial"/>
                <w:sz w:val="14"/>
                <w:szCs w:val="14"/>
              </w:rPr>
            </w:pPr>
            <w:r w:rsidRPr="008243FB">
              <w:rPr>
                <w:rFonts w:ascii="Arial" w:hAnsi="Arial" w:cs="Arial"/>
                <w:sz w:val="14"/>
                <w:szCs w:val="14"/>
              </w:rPr>
              <w:t>772</w:t>
            </w:r>
          </w:p>
        </w:tc>
      </w:tr>
    </w:tbl>
    <w:p w:rsidR="00404558" w:rsidRPr="00E63841" w:rsidRDefault="00404558" w:rsidP="00F12A13">
      <w:pPr>
        <w:jc w:val="lowKashida"/>
        <w:rPr>
          <w:rFonts w:cs="Simplified Arabic"/>
          <w:b/>
          <w:bCs/>
          <w:sz w:val="18"/>
          <w:szCs w:val="18"/>
          <w:rtl/>
          <w:lang w:eastAsia="en-US"/>
        </w:rPr>
      </w:pPr>
    </w:p>
    <w:p w:rsidR="00404558" w:rsidRPr="00F554CE" w:rsidRDefault="00404558" w:rsidP="00F12A13">
      <w:pPr>
        <w:jc w:val="lowKashida"/>
        <w:rPr>
          <w:rFonts w:cs="Simplified Arabic"/>
          <w:b/>
          <w:bCs/>
          <w:sz w:val="20"/>
          <w:szCs w:val="20"/>
          <w:rtl/>
        </w:rPr>
      </w:pPr>
      <w:r w:rsidRPr="00F554CE">
        <w:rPr>
          <w:rFonts w:cs="Simplified Arabic" w:hint="cs"/>
          <w:b/>
          <w:bCs/>
          <w:sz w:val="20"/>
          <w:szCs w:val="20"/>
          <w:rtl/>
        </w:rPr>
        <w:t>2.1.4 أخطاء غير المعاينة</w:t>
      </w:r>
    </w:p>
    <w:p w:rsidR="00A10145" w:rsidRDefault="00404558" w:rsidP="00E87613">
      <w:pPr>
        <w:pStyle w:val="ListParagraph"/>
        <w:ind w:left="0"/>
        <w:jc w:val="lowKashida"/>
        <w:rPr>
          <w:rFonts w:ascii="Arial" w:hAnsi="Arial" w:cs="Simplified Arabic"/>
          <w:sz w:val="20"/>
          <w:szCs w:val="20"/>
          <w:rtl/>
        </w:rPr>
      </w:pPr>
      <w:r w:rsidRPr="00F554CE">
        <w:rPr>
          <w:rFonts w:cs="Simplified Arabic"/>
          <w:sz w:val="20"/>
          <w:szCs w:val="20"/>
          <w:rtl/>
        </w:rPr>
        <w:t xml:space="preserve">أما أخطاء غير </w:t>
      </w:r>
      <w:r w:rsidRPr="00F554CE">
        <w:rPr>
          <w:rFonts w:cs="Simplified Arabic" w:hint="cs"/>
          <w:sz w:val="20"/>
          <w:szCs w:val="20"/>
          <w:rtl/>
        </w:rPr>
        <w:t>المعاينة</w:t>
      </w:r>
      <w:r w:rsidRPr="00F554CE">
        <w:rPr>
          <w:rFonts w:cs="Simplified Arabic"/>
          <w:sz w:val="20"/>
          <w:szCs w:val="20"/>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sidRPr="00F554CE">
        <w:rPr>
          <w:rFonts w:cs="Simplified Arabic" w:hint="cs"/>
          <w:sz w:val="20"/>
          <w:szCs w:val="20"/>
          <w:rtl/>
        </w:rPr>
        <w:t>ً</w:t>
      </w:r>
      <w:r w:rsidRPr="00F554CE">
        <w:rPr>
          <w:rFonts w:cs="Simplified Arabic"/>
          <w:sz w:val="20"/>
          <w:szCs w:val="20"/>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w:t>
      </w:r>
    </w:p>
    <w:p w:rsidR="00EA44EC" w:rsidRPr="00E63841" w:rsidRDefault="00EA44EC" w:rsidP="00F12A13">
      <w:pPr>
        <w:pStyle w:val="ListParagraph"/>
        <w:ind w:left="0"/>
        <w:jc w:val="lowKashida"/>
        <w:rPr>
          <w:rFonts w:ascii="Arial" w:hAnsi="Arial" w:cs="Simplified Arabic"/>
          <w:sz w:val="14"/>
          <w:szCs w:val="14"/>
          <w:rtl/>
        </w:rPr>
      </w:pPr>
    </w:p>
    <w:p w:rsidR="00404558" w:rsidRPr="00F554CE" w:rsidRDefault="00404558" w:rsidP="00F12A13">
      <w:pPr>
        <w:jc w:val="lowKashida"/>
        <w:rPr>
          <w:rFonts w:cs="Simplified Arabic"/>
          <w:b/>
          <w:bCs/>
          <w:sz w:val="20"/>
          <w:szCs w:val="20"/>
          <w:rtl/>
        </w:rPr>
      </w:pPr>
      <w:r w:rsidRPr="00F554CE">
        <w:rPr>
          <w:rFonts w:cs="Simplified Arabic" w:hint="cs"/>
          <w:b/>
          <w:bCs/>
          <w:sz w:val="20"/>
          <w:szCs w:val="20"/>
          <w:rtl/>
        </w:rPr>
        <w:t xml:space="preserve">3.1.4 معدلات </w:t>
      </w:r>
      <w:r w:rsidR="004F1BAE" w:rsidRPr="00F554CE">
        <w:rPr>
          <w:rFonts w:cs="Simplified Arabic" w:hint="cs"/>
          <w:b/>
          <w:bCs/>
          <w:sz w:val="20"/>
          <w:szCs w:val="20"/>
          <w:rtl/>
        </w:rPr>
        <w:t>الإجابة</w:t>
      </w:r>
    </w:p>
    <w:p w:rsidR="00C11D27" w:rsidRDefault="0000415F" w:rsidP="0000415F">
      <w:pPr>
        <w:jc w:val="both"/>
        <w:rPr>
          <w:rFonts w:ascii="Simplified Arabic" w:hAnsi="Simplified Arabic" w:cs="Simplified Arabic"/>
          <w:sz w:val="20"/>
          <w:szCs w:val="20"/>
          <w:rtl/>
        </w:rPr>
      </w:pPr>
      <w:r>
        <w:rPr>
          <w:rFonts w:ascii="Simplified Arabic" w:hAnsi="Simplified Arabic" w:cs="Simplified Arabic" w:hint="cs"/>
          <w:sz w:val="20"/>
          <w:szCs w:val="20"/>
          <w:rtl/>
        </w:rPr>
        <w:t>حجم العينة</w:t>
      </w:r>
      <w:r w:rsidR="00C11D27" w:rsidRPr="00F554CE">
        <w:rPr>
          <w:rFonts w:ascii="Simplified Arabic" w:hAnsi="Simplified Arabic" w:cs="Simplified Arabic"/>
          <w:sz w:val="20"/>
          <w:szCs w:val="20"/>
          <w:rtl/>
        </w:rPr>
        <w:t xml:space="preserve"> </w:t>
      </w:r>
      <w:r>
        <w:rPr>
          <w:rFonts w:ascii="Simplified Arabic" w:hAnsi="Simplified Arabic" w:cs="Simplified Arabic" w:hint="cs"/>
          <w:sz w:val="20"/>
          <w:szCs w:val="20"/>
          <w:rtl/>
        </w:rPr>
        <w:t>هو</w:t>
      </w:r>
      <w:r w:rsidR="00C11D27" w:rsidRPr="00F554CE">
        <w:rPr>
          <w:rFonts w:ascii="Simplified Arabic" w:hAnsi="Simplified Arabic" w:cs="Simplified Arabic"/>
          <w:sz w:val="20"/>
          <w:szCs w:val="20"/>
          <w:rtl/>
        </w:rPr>
        <w:t xml:space="preserve"> (4</w:t>
      </w:r>
      <w:r w:rsidR="005D0A64">
        <w:rPr>
          <w:rFonts w:ascii="Simplified Arabic" w:hAnsi="Simplified Arabic" w:cs="Simplified Arabic" w:hint="cs"/>
          <w:sz w:val="20"/>
          <w:szCs w:val="20"/>
          <w:rtl/>
        </w:rPr>
        <w:t>,</w:t>
      </w:r>
      <w:r w:rsidR="00C11D27" w:rsidRPr="00F554CE">
        <w:rPr>
          <w:rFonts w:ascii="Simplified Arabic" w:hAnsi="Simplified Arabic" w:cs="Simplified Arabic"/>
          <w:sz w:val="20"/>
          <w:szCs w:val="20"/>
          <w:rtl/>
        </w:rPr>
        <w:t>599) أسرة ممثلة لفلسطين، حيث بلغ عدد الأسر المكتملة (2</w:t>
      </w:r>
      <w:r w:rsidR="005D0A64">
        <w:rPr>
          <w:rFonts w:ascii="Simplified Arabic" w:hAnsi="Simplified Arabic" w:cs="Simplified Arabic" w:hint="cs"/>
          <w:sz w:val="20"/>
          <w:szCs w:val="20"/>
          <w:rtl/>
        </w:rPr>
        <w:t>,</w:t>
      </w:r>
      <w:r w:rsidR="00C11D27" w:rsidRPr="00F554CE">
        <w:rPr>
          <w:rFonts w:ascii="Simplified Arabic" w:hAnsi="Simplified Arabic" w:cs="Simplified Arabic"/>
          <w:sz w:val="20"/>
          <w:szCs w:val="20"/>
          <w:rtl/>
        </w:rPr>
        <w:t>880) أسرة، منها (2</w:t>
      </w:r>
      <w:r w:rsidR="005D0A64">
        <w:rPr>
          <w:rFonts w:ascii="Simplified Arabic" w:hAnsi="Simplified Arabic" w:cs="Simplified Arabic" w:hint="cs"/>
          <w:sz w:val="20"/>
          <w:szCs w:val="20"/>
          <w:rtl/>
        </w:rPr>
        <w:t>,</w:t>
      </w:r>
      <w:r w:rsidR="00C11D27" w:rsidRPr="00F554CE">
        <w:rPr>
          <w:rFonts w:ascii="Simplified Arabic" w:hAnsi="Simplified Arabic" w:cs="Simplified Arabic"/>
          <w:sz w:val="20"/>
          <w:szCs w:val="20"/>
          <w:rtl/>
        </w:rPr>
        <w:t>100</w:t>
      </w:r>
      <w:r w:rsidR="005D0A64">
        <w:rPr>
          <w:rFonts w:ascii="Simplified Arabic" w:hAnsi="Simplified Arabic" w:cs="Simplified Arabic" w:hint="cs"/>
          <w:sz w:val="20"/>
          <w:szCs w:val="20"/>
          <w:rtl/>
        </w:rPr>
        <w:t xml:space="preserve">) </w:t>
      </w:r>
      <w:r w:rsidR="00C11D27" w:rsidRPr="00F554CE">
        <w:rPr>
          <w:rFonts w:ascii="Simplified Arabic" w:hAnsi="Simplified Arabic" w:cs="Simplified Arabic"/>
          <w:sz w:val="20"/>
          <w:szCs w:val="20"/>
          <w:rtl/>
        </w:rPr>
        <w:t>أسرة في الضفة الغربية، و(780) أسرة في قطاع غزة، وقد جرى تعديل الأوزان على مستوى طبقات التصميم لتعديل تأثير نسـب حالات الرفض وعدم الاستجابة، وبلغت نسبة التجاوب</w:t>
      </w:r>
      <w:r w:rsidR="00FA7664">
        <w:rPr>
          <w:rFonts w:ascii="Simplified Arabic" w:hAnsi="Simplified Arabic" w:cs="Simplified Arabic" w:hint="cs"/>
          <w:sz w:val="20"/>
          <w:szCs w:val="20"/>
          <w:rtl/>
        </w:rPr>
        <w:t xml:space="preserve"> الكلية 69.8%، وكانت</w:t>
      </w:r>
      <w:r w:rsidR="00C11D27" w:rsidRPr="00F554CE">
        <w:rPr>
          <w:rFonts w:ascii="Simplified Arabic" w:hAnsi="Simplified Arabic" w:cs="Simplified Arabic"/>
          <w:sz w:val="20"/>
          <w:szCs w:val="20"/>
          <w:rtl/>
        </w:rPr>
        <w:t xml:space="preserve"> </w:t>
      </w:r>
      <w:r w:rsidR="00FA7664">
        <w:rPr>
          <w:rFonts w:ascii="Simplified Arabic" w:hAnsi="Simplified Arabic" w:cs="Simplified Arabic" w:hint="cs"/>
          <w:sz w:val="20"/>
          <w:szCs w:val="20"/>
          <w:rtl/>
        </w:rPr>
        <w:t xml:space="preserve">في </w:t>
      </w:r>
      <w:r w:rsidR="00C11D27" w:rsidRPr="00F554CE">
        <w:rPr>
          <w:rFonts w:ascii="Simplified Arabic" w:hAnsi="Simplified Arabic" w:cs="Simplified Arabic"/>
          <w:sz w:val="20"/>
          <w:szCs w:val="20"/>
          <w:rtl/>
        </w:rPr>
        <w:t>الضفة الغربية 65.8% وفي قطاع غزة 83.8%.</w:t>
      </w:r>
    </w:p>
    <w:p w:rsidR="006C6D03" w:rsidRDefault="006C6D03" w:rsidP="007C37E5">
      <w:pPr>
        <w:jc w:val="both"/>
        <w:rPr>
          <w:rFonts w:ascii="Simplified Arabic" w:hAnsi="Simplified Arabic" w:cs="Simplified Arabic"/>
          <w:sz w:val="2"/>
          <w:szCs w:val="2"/>
          <w:rtl/>
        </w:rPr>
      </w:pPr>
    </w:p>
    <w:p w:rsidR="00467389" w:rsidRPr="006C6D03" w:rsidRDefault="006C6D03" w:rsidP="006C6D03">
      <w:pPr>
        <w:jc w:val="center"/>
        <w:rPr>
          <w:rFonts w:ascii="Simplified Arabic" w:hAnsi="Simplified Arabic" w:cs="Simplified Arabic"/>
          <w:b/>
          <w:bCs/>
          <w:sz w:val="20"/>
          <w:szCs w:val="20"/>
          <w:rtl/>
        </w:rPr>
      </w:pPr>
      <w:r w:rsidRPr="006C6D03">
        <w:rPr>
          <w:rFonts w:ascii="Simplified Arabic" w:hAnsi="Simplified Arabic" w:cs="Simplified Arabic"/>
          <w:b/>
          <w:bCs/>
          <w:sz w:val="18"/>
          <w:szCs w:val="18"/>
          <w:rtl/>
        </w:rPr>
        <w:lastRenderedPageBreak/>
        <w:t>حالات الاستجابة وعدم الاستجابة للأسر وزيادة الشمول</w:t>
      </w:r>
    </w:p>
    <w:tbl>
      <w:tblPr>
        <w:tblpPr w:leftFromText="180" w:rightFromText="180" w:vertAnchor="text" w:horzAnchor="margin" w:tblpXSpec="center" w:tblpY="168"/>
        <w:bidiVisual/>
        <w:tblW w:w="4876" w:type="dxa"/>
        <w:tblBorders>
          <w:top w:val="single" w:sz="4" w:space="0" w:color="auto"/>
          <w:left w:val="single" w:sz="4" w:space="0" w:color="auto"/>
          <w:bottom w:val="single" w:sz="4" w:space="0" w:color="auto"/>
          <w:right w:val="single" w:sz="4" w:space="0" w:color="auto"/>
        </w:tblBorders>
        <w:tblLook w:val="0000"/>
      </w:tblPr>
      <w:tblGrid>
        <w:gridCol w:w="3355"/>
        <w:gridCol w:w="1521"/>
      </w:tblGrid>
      <w:tr w:rsidR="00F554CE" w:rsidRPr="00C910ED" w:rsidTr="006C6D03">
        <w:trPr>
          <w:cantSplit/>
          <w:trHeight w:val="227"/>
        </w:trPr>
        <w:tc>
          <w:tcPr>
            <w:tcW w:w="3440" w:type="pct"/>
            <w:tcBorders>
              <w:top w:val="single" w:sz="4" w:space="0" w:color="auto"/>
              <w:bottom w:val="single" w:sz="4" w:space="0" w:color="auto"/>
              <w:right w:val="single" w:sz="4" w:space="0" w:color="auto"/>
            </w:tcBorders>
            <w:vAlign w:val="center"/>
          </w:tcPr>
          <w:p w:rsidR="00C11D27" w:rsidRPr="00C910ED" w:rsidRDefault="00C11D27" w:rsidP="00EE59CC">
            <w:pPr>
              <w:pStyle w:val="BlockText"/>
              <w:ind w:left="0" w:right="0"/>
              <w:jc w:val="center"/>
              <w:rPr>
                <w:b w:val="0"/>
                <w:bCs w:val="0"/>
                <w:i/>
                <w:iCs/>
                <w:sz w:val="14"/>
                <w:szCs w:val="14"/>
                <w:rtl/>
              </w:rPr>
            </w:pPr>
            <w:r w:rsidRPr="00C910ED">
              <w:rPr>
                <w:rFonts w:hint="cs"/>
                <w:sz w:val="14"/>
                <w:szCs w:val="14"/>
                <w:rtl/>
              </w:rPr>
              <w:t>حالات الاستجابة وعدم الاستجابة وزيادة الشمول</w:t>
            </w:r>
          </w:p>
        </w:tc>
        <w:tc>
          <w:tcPr>
            <w:tcW w:w="1560" w:type="pct"/>
            <w:tcBorders>
              <w:top w:val="single" w:sz="4" w:space="0" w:color="auto"/>
              <w:left w:val="single" w:sz="4" w:space="0" w:color="auto"/>
              <w:bottom w:val="single" w:sz="4" w:space="0" w:color="auto"/>
            </w:tcBorders>
            <w:vAlign w:val="center"/>
          </w:tcPr>
          <w:p w:rsidR="00C11D27" w:rsidRPr="00C910ED" w:rsidRDefault="00C11D27" w:rsidP="00C11D27">
            <w:pPr>
              <w:jc w:val="center"/>
              <w:rPr>
                <w:rFonts w:cs="Simplified Arabic"/>
                <w:b/>
                <w:bCs/>
                <w:sz w:val="14"/>
                <w:szCs w:val="14"/>
                <w:rtl/>
              </w:rPr>
            </w:pPr>
            <w:r w:rsidRPr="00C910ED">
              <w:rPr>
                <w:rFonts w:cs="Simplified Arabic" w:hint="cs"/>
                <w:b/>
                <w:bCs/>
                <w:sz w:val="14"/>
                <w:szCs w:val="14"/>
                <w:rtl/>
              </w:rPr>
              <w:t>عدد الحالات</w:t>
            </w:r>
          </w:p>
        </w:tc>
      </w:tr>
      <w:tr w:rsidR="00F554CE" w:rsidRPr="00C910ED" w:rsidTr="006C6D03">
        <w:trPr>
          <w:cantSplit/>
          <w:trHeight w:val="227"/>
        </w:trPr>
        <w:tc>
          <w:tcPr>
            <w:tcW w:w="3440" w:type="pct"/>
            <w:tcBorders>
              <w:top w:val="single" w:sz="4" w:space="0" w:color="auto"/>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الأسر المكتملة</w:t>
            </w:r>
          </w:p>
        </w:tc>
        <w:tc>
          <w:tcPr>
            <w:tcW w:w="1560" w:type="pct"/>
            <w:tcBorders>
              <w:top w:val="single" w:sz="4" w:space="0" w:color="auto"/>
              <w:left w:val="single" w:sz="4" w:space="0" w:color="auto"/>
              <w:bottom w:val="nil"/>
            </w:tcBorders>
            <w:vAlign w:val="center"/>
          </w:tcPr>
          <w:p w:rsidR="00C11D27" w:rsidRPr="00C910ED" w:rsidRDefault="00C11D27" w:rsidP="006C6D03">
            <w:pPr>
              <w:bidi w:val="0"/>
              <w:ind w:right="420"/>
              <w:jc w:val="right"/>
              <w:rPr>
                <w:rFonts w:ascii="Simplified Arabic" w:hAnsi="Simplified Arabic" w:cs="Simplified Arabic"/>
                <w:sz w:val="14"/>
                <w:szCs w:val="14"/>
                <w:lang w:eastAsia="en-US"/>
              </w:rPr>
            </w:pPr>
            <w:r w:rsidRPr="00C910ED">
              <w:rPr>
                <w:rFonts w:ascii="Simplified Arabic" w:hAnsi="Simplified Arabic" w:cs="Simplified Arabic"/>
                <w:sz w:val="14"/>
                <w:szCs w:val="14"/>
              </w:rPr>
              <w:t>2,880</w:t>
            </w:r>
          </w:p>
        </w:tc>
      </w:tr>
      <w:tr w:rsidR="00F554CE" w:rsidRPr="00C910ED" w:rsidTr="006C6D03">
        <w:trPr>
          <w:cantSplit/>
          <w:trHeight w:val="227"/>
        </w:trPr>
        <w:tc>
          <w:tcPr>
            <w:tcW w:w="3440" w:type="pct"/>
            <w:tcBorders>
              <w:top w:val="single" w:sz="4" w:space="0" w:color="auto"/>
              <w:bottom w:val="nil"/>
              <w:right w:val="single" w:sz="4" w:space="0" w:color="auto"/>
            </w:tcBorders>
            <w:vAlign w:val="center"/>
          </w:tcPr>
          <w:p w:rsidR="00C11D27" w:rsidRPr="00C910ED" w:rsidRDefault="00C11D27" w:rsidP="00C11D27">
            <w:pPr>
              <w:pStyle w:val="BlockText"/>
              <w:ind w:left="0" w:right="0"/>
              <w:jc w:val="left"/>
              <w:rPr>
                <w:b w:val="0"/>
                <w:bCs w:val="0"/>
                <w:sz w:val="14"/>
                <w:szCs w:val="14"/>
                <w:rtl/>
              </w:rPr>
            </w:pPr>
            <w:r w:rsidRPr="00C910ED">
              <w:rPr>
                <w:rFonts w:hint="cs"/>
                <w:sz w:val="14"/>
                <w:szCs w:val="14"/>
                <w:rtl/>
              </w:rPr>
              <w:t>حالات عدم الاستجابة</w:t>
            </w:r>
          </w:p>
        </w:tc>
        <w:tc>
          <w:tcPr>
            <w:tcW w:w="1560" w:type="pct"/>
            <w:tcBorders>
              <w:top w:val="single" w:sz="4" w:space="0" w:color="auto"/>
              <w:left w:val="single" w:sz="4" w:space="0" w:color="auto"/>
              <w:bottom w:val="nil"/>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 </w:t>
            </w:r>
          </w:p>
        </w:tc>
      </w:tr>
      <w:tr w:rsidR="00F554CE" w:rsidRPr="00C910ED" w:rsidTr="006C6D03">
        <w:trPr>
          <w:cantSplit/>
          <w:trHeight w:val="227"/>
        </w:trPr>
        <w:tc>
          <w:tcPr>
            <w:tcW w:w="3440" w:type="pct"/>
            <w:tcBorders>
              <w:top w:val="nil"/>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الأسرة مسافرة</w:t>
            </w:r>
          </w:p>
        </w:tc>
        <w:tc>
          <w:tcPr>
            <w:tcW w:w="1560" w:type="pct"/>
            <w:tcBorders>
              <w:left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82</w:t>
            </w:r>
          </w:p>
        </w:tc>
      </w:tr>
      <w:tr w:rsidR="00F554CE" w:rsidRPr="00C910ED" w:rsidTr="006C6D03">
        <w:trPr>
          <w:cantSplit/>
          <w:trHeight w:val="227"/>
        </w:trPr>
        <w:tc>
          <w:tcPr>
            <w:tcW w:w="3440" w:type="pct"/>
            <w:tcBorders>
              <w:top w:val="nil"/>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لا أحد في البيت</w:t>
            </w:r>
          </w:p>
        </w:tc>
        <w:tc>
          <w:tcPr>
            <w:tcW w:w="1560" w:type="pct"/>
            <w:tcBorders>
              <w:left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599</w:t>
            </w:r>
          </w:p>
        </w:tc>
      </w:tr>
      <w:tr w:rsidR="00F554CE" w:rsidRPr="00C910ED" w:rsidTr="006C6D03">
        <w:trPr>
          <w:cantSplit/>
          <w:trHeight w:val="227"/>
        </w:trPr>
        <w:tc>
          <w:tcPr>
            <w:tcW w:w="3440" w:type="pct"/>
            <w:tcBorders>
              <w:top w:val="nil"/>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رفض التعاون</w:t>
            </w:r>
          </w:p>
        </w:tc>
        <w:tc>
          <w:tcPr>
            <w:tcW w:w="1560" w:type="pct"/>
            <w:tcBorders>
              <w:left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123</w:t>
            </w:r>
          </w:p>
        </w:tc>
      </w:tr>
      <w:tr w:rsidR="00F554CE" w:rsidRPr="00C910ED" w:rsidTr="006C6D03">
        <w:trPr>
          <w:cantSplit/>
          <w:trHeight w:val="227"/>
        </w:trPr>
        <w:tc>
          <w:tcPr>
            <w:tcW w:w="3440" w:type="pct"/>
            <w:tcBorders>
              <w:top w:val="nil"/>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لم يتوفر معلومات</w:t>
            </w:r>
          </w:p>
        </w:tc>
        <w:tc>
          <w:tcPr>
            <w:tcW w:w="1560" w:type="pct"/>
            <w:tcBorders>
              <w:left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101</w:t>
            </w:r>
          </w:p>
        </w:tc>
      </w:tr>
      <w:tr w:rsidR="00F554CE" w:rsidRPr="00C910ED" w:rsidTr="006C6D03">
        <w:trPr>
          <w:cantSplit/>
          <w:trHeight w:val="227"/>
        </w:trPr>
        <w:tc>
          <w:tcPr>
            <w:tcW w:w="3440" w:type="pct"/>
            <w:tcBorders>
              <w:top w:val="nil"/>
              <w:bottom w:val="single" w:sz="4" w:space="0" w:color="auto"/>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أخرى</w:t>
            </w:r>
          </w:p>
        </w:tc>
        <w:tc>
          <w:tcPr>
            <w:tcW w:w="1560" w:type="pct"/>
            <w:tcBorders>
              <w:left w:val="single" w:sz="4" w:space="0" w:color="auto"/>
              <w:bottom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339</w:t>
            </w:r>
          </w:p>
        </w:tc>
      </w:tr>
      <w:tr w:rsidR="00F554CE" w:rsidRPr="00C910ED" w:rsidTr="006C6D03">
        <w:trPr>
          <w:cantSplit/>
          <w:trHeight w:val="227"/>
        </w:trPr>
        <w:tc>
          <w:tcPr>
            <w:tcW w:w="3440" w:type="pct"/>
            <w:tcBorders>
              <w:top w:val="single" w:sz="4" w:space="0" w:color="auto"/>
              <w:bottom w:val="nil"/>
              <w:right w:val="single" w:sz="4" w:space="0" w:color="auto"/>
            </w:tcBorders>
            <w:vAlign w:val="center"/>
          </w:tcPr>
          <w:p w:rsidR="00C11D27" w:rsidRPr="00C910ED" w:rsidRDefault="00C11D27" w:rsidP="00C11D27">
            <w:pPr>
              <w:pStyle w:val="BlockText"/>
              <w:ind w:left="0" w:right="0"/>
              <w:jc w:val="left"/>
              <w:rPr>
                <w:sz w:val="14"/>
                <w:szCs w:val="14"/>
                <w:rtl/>
              </w:rPr>
            </w:pPr>
            <w:r w:rsidRPr="00C910ED">
              <w:rPr>
                <w:rFonts w:hint="cs"/>
                <w:sz w:val="14"/>
                <w:szCs w:val="14"/>
                <w:rtl/>
              </w:rPr>
              <w:t>حالات زيادة الشمول</w:t>
            </w:r>
          </w:p>
        </w:tc>
        <w:tc>
          <w:tcPr>
            <w:tcW w:w="1560" w:type="pct"/>
            <w:tcBorders>
              <w:top w:val="single" w:sz="4" w:space="0" w:color="auto"/>
              <w:left w:val="single" w:sz="4" w:space="0" w:color="auto"/>
              <w:bottom w:val="nil"/>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 </w:t>
            </w:r>
          </w:p>
        </w:tc>
      </w:tr>
      <w:tr w:rsidR="00F554CE" w:rsidRPr="00C910ED" w:rsidTr="006C6D03">
        <w:trPr>
          <w:cantSplit/>
          <w:trHeight w:val="227"/>
        </w:trPr>
        <w:tc>
          <w:tcPr>
            <w:tcW w:w="3440" w:type="pct"/>
            <w:tcBorders>
              <w:top w:val="nil"/>
              <w:bottom w:val="nil"/>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وحدة غير موجودة</w:t>
            </w:r>
          </w:p>
        </w:tc>
        <w:tc>
          <w:tcPr>
            <w:tcW w:w="1560" w:type="pct"/>
            <w:tcBorders>
              <w:top w:val="nil"/>
              <w:left w:val="single" w:sz="4" w:space="0" w:color="auto"/>
              <w:bottom w:val="nil"/>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13</w:t>
            </w:r>
          </w:p>
        </w:tc>
      </w:tr>
      <w:tr w:rsidR="00F554CE" w:rsidRPr="00C910ED" w:rsidTr="006C6D03">
        <w:trPr>
          <w:cantSplit/>
          <w:trHeight w:val="227"/>
        </w:trPr>
        <w:tc>
          <w:tcPr>
            <w:tcW w:w="3440" w:type="pct"/>
            <w:tcBorders>
              <w:top w:val="nil"/>
              <w:bottom w:val="single" w:sz="4" w:space="0" w:color="auto"/>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b w:val="0"/>
                <w:bCs w:val="0"/>
                <w:sz w:val="14"/>
                <w:szCs w:val="14"/>
                <w:rtl/>
              </w:rPr>
              <w:t>وحدة غير مأهولة</w:t>
            </w:r>
          </w:p>
        </w:tc>
        <w:tc>
          <w:tcPr>
            <w:tcW w:w="1560" w:type="pct"/>
            <w:tcBorders>
              <w:top w:val="nil"/>
              <w:left w:val="single" w:sz="4" w:space="0" w:color="auto"/>
              <w:bottom w:val="single" w:sz="4" w:space="0" w:color="auto"/>
            </w:tcBorders>
            <w:vAlign w:val="center"/>
          </w:tcPr>
          <w:p w:rsidR="00C11D27" w:rsidRPr="00C910ED" w:rsidRDefault="00C11D27" w:rsidP="006C6D03">
            <w:pPr>
              <w:bidi w:val="0"/>
              <w:ind w:right="420"/>
              <w:jc w:val="right"/>
              <w:rPr>
                <w:rFonts w:ascii="Simplified Arabic" w:hAnsi="Simplified Arabic" w:cs="Simplified Arabic"/>
                <w:sz w:val="14"/>
                <w:szCs w:val="14"/>
              </w:rPr>
            </w:pPr>
            <w:r w:rsidRPr="00C910ED">
              <w:rPr>
                <w:rFonts w:ascii="Simplified Arabic" w:hAnsi="Simplified Arabic" w:cs="Simplified Arabic"/>
                <w:sz w:val="14"/>
                <w:szCs w:val="14"/>
              </w:rPr>
              <w:t>462</w:t>
            </w:r>
          </w:p>
        </w:tc>
      </w:tr>
      <w:tr w:rsidR="00F554CE" w:rsidRPr="00C910ED" w:rsidTr="006C6D03">
        <w:trPr>
          <w:cantSplit/>
          <w:trHeight w:val="227"/>
        </w:trPr>
        <w:tc>
          <w:tcPr>
            <w:tcW w:w="3440" w:type="pct"/>
            <w:tcBorders>
              <w:top w:val="single" w:sz="4" w:space="0" w:color="auto"/>
              <w:bottom w:val="single" w:sz="4" w:space="0" w:color="auto"/>
              <w:right w:val="single" w:sz="4" w:space="0" w:color="auto"/>
            </w:tcBorders>
            <w:vAlign w:val="center"/>
          </w:tcPr>
          <w:p w:rsidR="00C11D27" w:rsidRPr="00C910ED" w:rsidRDefault="00C11D27" w:rsidP="00C11D27">
            <w:pPr>
              <w:pStyle w:val="BlockText"/>
              <w:ind w:left="0" w:right="0"/>
              <w:jc w:val="left"/>
              <w:rPr>
                <w:b w:val="0"/>
                <w:bCs w:val="0"/>
                <w:i/>
                <w:iCs/>
                <w:sz w:val="14"/>
                <w:szCs w:val="14"/>
                <w:rtl/>
              </w:rPr>
            </w:pPr>
            <w:r w:rsidRPr="00C910ED">
              <w:rPr>
                <w:rFonts w:hint="cs"/>
                <w:sz w:val="14"/>
                <w:szCs w:val="14"/>
                <w:rtl/>
              </w:rPr>
              <w:t>المجموع (حجم العينة الكلي)</w:t>
            </w:r>
          </w:p>
        </w:tc>
        <w:tc>
          <w:tcPr>
            <w:tcW w:w="1560" w:type="pct"/>
            <w:tcBorders>
              <w:top w:val="single" w:sz="4" w:space="0" w:color="auto"/>
              <w:left w:val="single" w:sz="4" w:space="0" w:color="auto"/>
            </w:tcBorders>
            <w:vAlign w:val="center"/>
          </w:tcPr>
          <w:p w:rsidR="00C11D27" w:rsidRPr="00C910ED" w:rsidRDefault="00C11D27" w:rsidP="006C6D03">
            <w:pPr>
              <w:bidi w:val="0"/>
              <w:ind w:right="420"/>
              <w:jc w:val="right"/>
              <w:rPr>
                <w:rFonts w:ascii="Simplified Arabic" w:hAnsi="Simplified Arabic" w:cs="Simplified Arabic"/>
                <w:b/>
                <w:bCs/>
                <w:sz w:val="14"/>
                <w:szCs w:val="14"/>
              </w:rPr>
            </w:pPr>
            <w:r w:rsidRPr="00C910ED">
              <w:rPr>
                <w:rFonts w:ascii="Simplified Arabic" w:hAnsi="Simplified Arabic" w:cs="Simplified Arabic"/>
                <w:b/>
                <w:bCs/>
                <w:sz w:val="14"/>
                <w:szCs w:val="14"/>
              </w:rPr>
              <w:t>4,599</w:t>
            </w:r>
          </w:p>
        </w:tc>
      </w:tr>
    </w:tbl>
    <w:p w:rsidR="005E6B1A" w:rsidRPr="007C37E5" w:rsidRDefault="005E6B1A" w:rsidP="005E6B1A">
      <w:pPr>
        <w:pStyle w:val="BlockText"/>
        <w:ind w:left="0"/>
        <w:jc w:val="left"/>
        <w:rPr>
          <w:sz w:val="18"/>
          <w:szCs w:val="18"/>
          <w:rtl/>
        </w:rPr>
      </w:pPr>
    </w:p>
    <w:p w:rsidR="005E6B1A" w:rsidRPr="00E768A1" w:rsidRDefault="005E6B1A" w:rsidP="005E6B1A">
      <w:pPr>
        <w:pStyle w:val="BlockText"/>
        <w:ind w:left="0"/>
        <w:jc w:val="left"/>
        <w:rPr>
          <w:b w:val="0"/>
          <w:bCs w:val="0"/>
          <w:i/>
          <w:iCs/>
          <w:sz w:val="16"/>
          <w:szCs w:val="16"/>
          <w:rtl/>
        </w:rPr>
      </w:pPr>
      <w:r w:rsidRPr="00E768A1">
        <w:rPr>
          <w:rFonts w:hint="cs"/>
          <w:sz w:val="16"/>
          <w:szCs w:val="16"/>
          <w:rtl/>
        </w:rPr>
        <w:t>معادلات الاستجابة وعدم الاستجابة:</w:t>
      </w:r>
    </w:p>
    <w:tbl>
      <w:tblPr>
        <w:bidiVisual/>
        <w:tblW w:w="4750" w:type="pct"/>
        <w:jc w:val="center"/>
        <w:tblLayout w:type="fixed"/>
        <w:tblLook w:val="04A0"/>
      </w:tblPr>
      <w:tblGrid>
        <w:gridCol w:w="1660"/>
        <w:gridCol w:w="501"/>
        <w:gridCol w:w="1974"/>
        <w:gridCol w:w="739"/>
        <w:gridCol w:w="296"/>
        <w:gridCol w:w="853"/>
      </w:tblGrid>
      <w:tr w:rsidR="005E6B1A" w:rsidRPr="00541A44" w:rsidTr="00954E65">
        <w:trPr>
          <w:trHeight w:val="284"/>
          <w:jc w:val="center"/>
        </w:trPr>
        <w:tc>
          <w:tcPr>
            <w:tcW w:w="1591" w:type="dxa"/>
            <w:vMerge w:val="restart"/>
            <w:shd w:val="clear" w:color="auto" w:fill="auto"/>
            <w:vAlign w:val="center"/>
          </w:tcPr>
          <w:p w:rsidR="005E6B1A" w:rsidRPr="00541A44" w:rsidRDefault="005E6B1A" w:rsidP="003B64C4">
            <w:pPr>
              <w:numPr>
                <w:ilvl w:val="12"/>
                <w:numId w:val="0"/>
              </w:numPr>
              <w:rPr>
                <w:rFonts w:cs="Simplified Arabic"/>
                <w:b/>
                <w:bCs/>
                <w:sz w:val="14"/>
                <w:szCs w:val="14"/>
                <w:rtl/>
              </w:rPr>
            </w:pPr>
            <w:r w:rsidRPr="00541A44">
              <w:rPr>
                <w:rFonts w:cs="Simplified Arabic" w:hint="cs"/>
                <w:b/>
                <w:bCs/>
                <w:sz w:val="14"/>
                <w:szCs w:val="14"/>
                <w:rtl/>
              </w:rPr>
              <w:t>نسبة أخطاء زيادة الشمول</w:t>
            </w:r>
          </w:p>
        </w:tc>
        <w:tc>
          <w:tcPr>
            <w:tcW w:w="480" w:type="dxa"/>
            <w:vMerge w:val="restart"/>
            <w:shd w:val="clear" w:color="auto" w:fill="auto"/>
            <w:vAlign w:val="center"/>
          </w:tcPr>
          <w:p w:rsidR="005E6B1A" w:rsidRPr="00541A44" w:rsidRDefault="005E6B1A" w:rsidP="003B64C4">
            <w:pPr>
              <w:numPr>
                <w:ilvl w:val="12"/>
                <w:numId w:val="0"/>
              </w:numPr>
              <w:jc w:val="center"/>
              <w:rPr>
                <w:rFonts w:cs="Simplified Arabic"/>
                <w:b/>
                <w:bCs/>
                <w:sz w:val="14"/>
                <w:szCs w:val="14"/>
                <w:rtl/>
              </w:rPr>
            </w:pPr>
            <w:r w:rsidRPr="00541A44">
              <w:rPr>
                <w:rFonts w:cs="Simplified Arabic" w:hint="cs"/>
                <w:b/>
                <w:bCs/>
                <w:sz w:val="14"/>
                <w:szCs w:val="14"/>
                <w:rtl/>
              </w:rPr>
              <w:t>=</w:t>
            </w:r>
          </w:p>
        </w:tc>
        <w:tc>
          <w:tcPr>
            <w:tcW w:w="1892" w:type="dxa"/>
            <w:tcBorders>
              <w:bottom w:val="single" w:sz="4" w:space="0" w:color="auto"/>
            </w:tcBorders>
            <w:shd w:val="clear" w:color="auto" w:fill="auto"/>
            <w:vAlign w:val="center"/>
          </w:tcPr>
          <w:p w:rsidR="005E6B1A" w:rsidRPr="00541A44" w:rsidRDefault="005E6B1A" w:rsidP="003B64C4">
            <w:pPr>
              <w:numPr>
                <w:ilvl w:val="12"/>
                <w:numId w:val="0"/>
              </w:numPr>
              <w:jc w:val="center"/>
              <w:rPr>
                <w:rFonts w:cs="Simplified Arabic"/>
                <w:b/>
                <w:bCs/>
                <w:sz w:val="14"/>
                <w:szCs w:val="14"/>
                <w:rtl/>
              </w:rPr>
            </w:pPr>
            <w:r w:rsidRPr="00541A44">
              <w:rPr>
                <w:rFonts w:cs="Simplified Arabic" w:hint="cs"/>
                <w:sz w:val="14"/>
                <w:szCs w:val="14"/>
                <w:rtl/>
              </w:rPr>
              <w:t>مجموع حالات زيادة الشمول</w:t>
            </w:r>
          </w:p>
        </w:tc>
        <w:tc>
          <w:tcPr>
            <w:tcW w:w="708" w:type="dxa"/>
            <w:vMerge w:val="restart"/>
            <w:shd w:val="clear" w:color="auto" w:fill="auto"/>
            <w:vAlign w:val="center"/>
          </w:tcPr>
          <w:p w:rsidR="005E6B1A" w:rsidRPr="00541A44" w:rsidRDefault="005E6B1A" w:rsidP="003B64C4">
            <w:pPr>
              <w:numPr>
                <w:ilvl w:val="12"/>
                <w:numId w:val="0"/>
              </w:numPr>
              <w:ind w:right="-113"/>
              <w:rPr>
                <w:rFonts w:cs="Simplified Arabic"/>
                <w:b/>
                <w:bCs/>
                <w:sz w:val="14"/>
                <w:szCs w:val="14"/>
                <w:rtl/>
              </w:rPr>
            </w:pPr>
            <w:r w:rsidRPr="00541A44">
              <w:rPr>
                <w:rFonts w:cs="Simplified Arabic"/>
                <w:sz w:val="14"/>
                <w:szCs w:val="14"/>
              </w:rPr>
              <w:t>x</w:t>
            </w:r>
            <w:r w:rsidRPr="00541A44">
              <w:rPr>
                <w:rFonts w:cs="Simplified Arabic" w:hint="cs"/>
                <w:sz w:val="14"/>
                <w:szCs w:val="14"/>
                <w:rtl/>
              </w:rPr>
              <w:t xml:space="preserve"> 100</w:t>
            </w:r>
            <w:r w:rsidRPr="00541A44">
              <w:rPr>
                <w:rFonts w:cs="Simplified Arabic"/>
                <w:sz w:val="14"/>
                <w:szCs w:val="14"/>
              </w:rPr>
              <w:t>%</w:t>
            </w:r>
          </w:p>
        </w:tc>
        <w:tc>
          <w:tcPr>
            <w:tcW w:w="284" w:type="dxa"/>
            <w:vMerge w:val="restart"/>
            <w:shd w:val="clear" w:color="auto" w:fill="auto"/>
            <w:vAlign w:val="center"/>
          </w:tcPr>
          <w:p w:rsidR="005E6B1A" w:rsidRPr="00541A44" w:rsidRDefault="005E6B1A" w:rsidP="003B64C4">
            <w:pPr>
              <w:numPr>
                <w:ilvl w:val="12"/>
                <w:numId w:val="0"/>
              </w:numPr>
              <w:rPr>
                <w:rFonts w:cs="Simplified Arabic"/>
                <w:sz w:val="14"/>
                <w:szCs w:val="14"/>
                <w:rtl/>
              </w:rPr>
            </w:pPr>
            <w:r w:rsidRPr="00541A44">
              <w:rPr>
                <w:rFonts w:cs="Simplified Arabic" w:hint="cs"/>
                <w:sz w:val="14"/>
                <w:szCs w:val="14"/>
                <w:rtl/>
              </w:rPr>
              <w:t>=</w:t>
            </w:r>
          </w:p>
        </w:tc>
        <w:tc>
          <w:tcPr>
            <w:tcW w:w="817" w:type="dxa"/>
            <w:vMerge w:val="restart"/>
            <w:shd w:val="clear" w:color="auto" w:fill="auto"/>
            <w:vAlign w:val="center"/>
          </w:tcPr>
          <w:p w:rsidR="005E6B1A" w:rsidRPr="00541A44" w:rsidRDefault="005E6B1A" w:rsidP="003B64C4">
            <w:pPr>
              <w:numPr>
                <w:ilvl w:val="12"/>
                <w:numId w:val="0"/>
              </w:numPr>
              <w:rPr>
                <w:rFonts w:cs="Simplified Arabic"/>
                <w:sz w:val="14"/>
                <w:szCs w:val="14"/>
                <w:rtl/>
              </w:rPr>
            </w:pPr>
            <w:r w:rsidRPr="00541A44">
              <w:rPr>
                <w:rFonts w:cs="Simplified Arabic" w:hint="cs"/>
                <w:sz w:val="14"/>
                <w:szCs w:val="14"/>
                <w:rtl/>
              </w:rPr>
              <w:t>10.3</w:t>
            </w:r>
            <w:r w:rsidRPr="00541A44">
              <w:rPr>
                <w:rFonts w:cs="Simplified Arabic"/>
                <w:sz w:val="14"/>
                <w:szCs w:val="14"/>
              </w:rPr>
              <w:t>%</w:t>
            </w:r>
          </w:p>
        </w:tc>
      </w:tr>
      <w:tr w:rsidR="005E6B1A" w:rsidRPr="00541A44" w:rsidTr="00954E65">
        <w:trPr>
          <w:trHeight w:val="284"/>
          <w:jc w:val="center"/>
        </w:trPr>
        <w:tc>
          <w:tcPr>
            <w:tcW w:w="1591"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480" w:type="dxa"/>
            <w:vMerge/>
            <w:shd w:val="clear" w:color="auto" w:fill="auto"/>
            <w:vAlign w:val="center"/>
          </w:tcPr>
          <w:p w:rsidR="005E6B1A" w:rsidRPr="00541A44" w:rsidRDefault="005E6B1A" w:rsidP="003B64C4">
            <w:pPr>
              <w:numPr>
                <w:ilvl w:val="12"/>
                <w:numId w:val="0"/>
              </w:numPr>
              <w:jc w:val="center"/>
              <w:rPr>
                <w:rFonts w:cs="Simplified Arabic"/>
                <w:b/>
                <w:bCs/>
                <w:sz w:val="14"/>
                <w:szCs w:val="14"/>
                <w:rtl/>
              </w:rPr>
            </w:pPr>
          </w:p>
        </w:tc>
        <w:tc>
          <w:tcPr>
            <w:tcW w:w="1892" w:type="dxa"/>
            <w:tcBorders>
              <w:top w:val="single" w:sz="4" w:space="0" w:color="auto"/>
            </w:tcBorders>
            <w:shd w:val="clear" w:color="auto" w:fill="auto"/>
            <w:vAlign w:val="center"/>
          </w:tcPr>
          <w:p w:rsidR="005E6B1A" w:rsidRPr="00541A44" w:rsidRDefault="005E6B1A" w:rsidP="005E6B1A">
            <w:pPr>
              <w:numPr>
                <w:ilvl w:val="12"/>
                <w:numId w:val="0"/>
              </w:numPr>
              <w:jc w:val="center"/>
              <w:rPr>
                <w:rFonts w:cs="Simplified Arabic"/>
                <w:b/>
                <w:bCs/>
                <w:sz w:val="14"/>
                <w:szCs w:val="14"/>
                <w:rtl/>
              </w:rPr>
            </w:pPr>
            <w:r w:rsidRPr="00541A44">
              <w:rPr>
                <w:rFonts w:cs="Simplified Arabic" w:hint="cs"/>
                <w:sz w:val="14"/>
                <w:szCs w:val="14"/>
                <w:rtl/>
              </w:rPr>
              <w:t>عدد حالات العينة الأصل</w:t>
            </w:r>
            <w:r w:rsidR="00EE59EA" w:rsidRPr="00541A44">
              <w:rPr>
                <w:rFonts w:cs="Simplified Arabic" w:hint="cs"/>
                <w:sz w:val="14"/>
                <w:szCs w:val="14"/>
                <w:rtl/>
              </w:rPr>
              <w:t>ي</w:t>
            </w:r>
            <w:r w:rsidRPr="00541A44">
              <w:rPr>
                <w:rFonts w:cs="Simplified Arabic" w:hint="cs"/>
                <w:sz w:val="14"/>
                <w:szCs w:val="14"/>
                <w:rtl/>
              </w:rPr>
              <w:t>ة</w:t>
            </w:r>
          </w:p>
        </w:tc>
        <w:tc>
          <w:tcPr>
            <w:tcW w:w="708"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284"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817"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r>
      <w:tr w:rsidR="005E6B1A" w:rsidRPr="00541A44" w:rsidTr="00954E65">
        <w:trPr>
          <w:trHeight w:val="284"/>
          <w:jc w:val="center"/>
        </w:trPr>
        <w:tc>
          <w:tcPr>
            <w:tcW w:w="1591" w:type="dxa"/>
            <w:vMerge w:val="restart"/>
            <w:shd w:val="clear" w:color="auto" w:fill="auto"/>
            <w:vAlign w:val="center"/>
          </w:tcPr>
          <w:p w:rsidR="005E6B1A" w:rsidRPr="00541A44" w:rsidRDefault="005E6B1A" w:rsidP="003B64C4">
            <w:pPr>
              <w:numPr>
                <w:ilvl w:val="12"/>
                <w:numId w:val="0"/>
              </w:numPr>
              <w:rPr>
                <w:rFonts w:cs="Simplified Arabic"/>
                <w:b/>
                <w:bCs/>
                <w:sz w:val="14"/>
                <w:szCs w:val="14"/>
                <w:rtl/>
              </w:rPr>
            </w:pPr>
            <w:r w:rsidRPr="00541A44">
              <w:rPr>
                <w:rFonts w:cs="Simplified Arabic" w:hint="cs"/>
                <w:b/>
                <w:bCs/>
                <w:sz w:val="14"/>
                <w:szCs w:val="14"/>
                <w:rtl/>
              </w:rPr>
              <w:t>نسبة عدم الاستجابة</w:t>
            </w:r>
          </w:p>
        </w:tc>
        <w:tc>
          <w:tcPr>
            <w:tcW w:w="480" w:type="dxa"/>
            <w:vMerge w:val="restart"/>
            <w:shd w:val="clear" w:color="auto" w:fill="auto"/>
            <w:vAlign w:val="center"/>
          </w:tcPr>
          <w:p w:rsidR="005E6B1A" w:rsidRPr="00541A44" w:rsidRDefault="005E6B1A" w:rsidP="003B64C4">
            <w:pPr>
              <w:numPr>
                <w:ilvl w:val="12"/>
                <w:numId w:val="0"/>
              </w:numPr>
              <w:jc w:val="center"/>
              <w:rPr>
                <w:rFonts w:cs="Simplified Arabic"/>
                <w:b/>
                <w:bCs/>
                <w:sz w:val="14"/>
                <w:szCs w:val="14"/>
                <w:rtl/>
              </w:rPr>
            </w:pPr>
            <w:r w:rsidRPr="00541A44">
              <w:rPr>
                <w:rFonts w:cs="Simplified Arabic" w:hint="cs"/>
                <w:b/>
                <w:bCs/>
                <w:sz w:val="14"/>
                <w:szCs w:val="14"/>
                <w:rtl/>
              </w:rPr>
              <w:t>=</w:t>
            </w:r>
          </w:p>
        </w:tc>
        <w:tc>
          <w:tcPr>
            <w:tcW w:w="1892" w:type="dxa"/>
            <w:tcBorders>
              <w:bottom w:val="single" w:sz="4" w:space="0" w:color="auto"/>
            </w:tcBorders>
            <w:shd w:val="clear" w:color="auto" w:fill="auto"/>
            <w:vAlign w:val="center"/>
          </w:tcPr>
          <w:p w:rsidR="005E6B1A" w:rsidRPr="00541A44" w:rsidRDefault="005E6B1A" w:rsidP="003B64C4">
            <w:pPr>
              <w:numPr>
                <w:ilvl w:val="12"/>
                <w:numId w:val="0"/>
              </w:numPr>
              <w:jc w:val="center"/>
              <w:rPr>
                <w:rFonts w:cs="Simplified Arabic"/>
                <w:sz w:val="14"/>
                <w:szCs w:val="14"/>
                <w:rtl/>
              </w:rPr>
            </w:pPr>
            <w:r w:rsidRPr="00541A44">
              <w:rPr>
                <w:rFonts w:cs="Simplified Arabic" w:hint="cs"/>
                <w:sz w:val="14"/>
                <w:szCs w:val="14"/>
                <w:rtl/>
              </w:rPr>
              <w:t>مجموع حالات عدم الاستجابة</w:t>
            </w:r>
          </w:p>
        </w:tc>
        <w:tc>
          <w:tcPr>
            <w:tcW w:w="708" w:type="dxa"/>
            <w:vMerge w:val="restart"/>
            <w:shd w:val="clear" w:color="auto" w:fill="auto"/>
            <w:vAlign w:val="center"/>
          </w:tcPr>
          <w:p w:rsidR="005E6B1A" w:rsidRPr="00541A44" w:rsidRDefault="005E6B1A" w:rsidP="003B64C4">
            <w:pPr>
              <w:numPr>
                <w:ilvl w:val="12"/>
                <w:numId w:val="0"/>
              </w:numPr>
              <w:ind w:right="-113"/>
              <w:rPr>
                <w:rFonts w:cs="Simplified Arabic"/>
                <w:b/>
                <w:bCs/>
                <w:sz w:val="14"/>
                <w:szCs w:val="14"/>
                <w:rtl/>
              </w:rPr>
            </w:pPr>
            <w:r w:rsidRPr="00541A44">
              <w:rPr>
                <w:rFonts w:cs="Simplified Arabic"/>
                <w:sz w:val="14"/>
                <w:szCs w:val="14"/>
              </w:rPr>
              <w:t>x</w:t>
            </w:r>
            <w:r w:rsidRPr="00541A44">
              <w:rPr>
                <w:rFonts w:cs="Simplified Arabic" w:hint="cs"/>
                <w:sz w:val="14"/>
                <w:szCs w:val="14"/>
                <w:rtl/>
              </w:rPr>
              <w:t xml:space="preserve"> 100</w:t>
            </w:r>
            <w:r w:rsidRPr="00541A44">
              <w:rPr>
                <w:rFonts w:cs="Simplified Arabic"/>
                <w:sz w:val="14"/>
                <w:szCs w:val="14"/>
              </w:rPr>
              <w:t>%</w:t>
            </w:r>
          </w:p>
        </w:tc>
        <w:tc>
          <w:tcPr>
            <w:tcW w:w="284" w:type="dxa"/>
            <w:vMerge w:val="restart"/>
            <w:shd w:val="clear" w:color="auto" w:fill="auto"/>
            <w:vAlign w:val="center"/>
          </w:tcPr>
          <w:p w:rsidR="005E6B1A" w:rsidRPr="00541A44" w:rsidRDefault="005E6B1A" w:rsidP="003B64C4">
            <w:pPr>
              <w:numPr>
                <w:ilvl w:val="12"/>
                <w:numId w:val="0"/>
              </w:numPr>
              <w:rPr>
                <w:rFonts w:cs="Simplified Arabic"/>
                <w:sz w:val="14"/>
                <w:szCs w:val="14"/>
                <w:rtl/>
              </w:rPr>
            </w:pPr>
            <w:r w:rsidRPr="00541A44">
              <w:rPr>
                <w:rFonts w:cs="Simplified Arabic" w:hint="cs"/>
                <w:sz w:val="14"/>
                <w:szCs w:val="14"/>
                <w:rtl/>
              </w:rPr>
              <w:t>=</w:t>
            </w:r>
          </w:p>
        </w:tc>
        <w:tc>
          <w:tcPr>
            <w:tcW w:w="817" w:type="dxa"/>
            <w:vMerge w:val="restart"/>
            <w:shd w:val="clear" w:color="auto" w:fill="auto"/>
            <w:vAlign w:val="center"/>
          </w:tcPr>
          <w:p w:rsidR="005E6B1A" w:rsidRPr="00541A44" w:rsidRDefault="005E6B1A" w:rsidP="003B64C4">
            <w:pPr>
              <w:numPr>
                <w:ilvl w:val="12"/>
                <w:numId w:val="0"/>
              </w:numPr>
              <w:rPr>
                <w:rFonts w:cs="Simplified Arabic"/>
                <w:sz w:val="14"/>
                <w:szCs w:val="14"/>
                <w:rtl/>
              </w:rPr>
            </w:pPr>
            <w:r w:rsidRPr="00541A44">
              <w:rPr>
                <w:rFonts w:cs="Simplified Arabic" w:hint="cs"/>
                <w:sz w:val="14"/>
                <w:szCs w:val="14"/>
                <w:rtl/>
              </w:rPr>
              <w:t>30.2</w:t>
            </w:r>
            <w:r w:rsidRPr="00541A44">
              <w:rPr>
                <w:rFonts w:cs="Simplified Arabic"/>
                <w:sz w:val="14"/>
                <w:szCs w:val="14"/>
              </w:rPr>
              <w:t>%</w:t>
            </w:r>
          </w:p>
        </w:tc>
      </w:tr>
      <w:tr w:rsidR="005E6B1A" w:rsidRPr="00541A44" w:rsidTr="00954E65">
        <w:trPr>
          <w:trHeight w:val="284"/>
          <w:jc w:val="center"/>
        </w:trPr>
        <w:tc>
          <w:tcPr>
            <w:tcW w:w="1591"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480" w:type="dxa"/>
            <w:vMerge/>
            <w:shd w:val="clear" w:color="auto" w:fill="auto"/>
            <w:vAlign w:val="center"/>
          </w:tcPr>
          <w:p w:rsidR="005E6B1A" w:rsidRPr="00541A44" w:rsidRDefault="005E6B1A" w:rsidP="003B64C4">
            <w:pPr>
              <w:numPr>
                <w:ilvl w:val="12"/>
                <w:numId w:val="0"/>
              </w:numPr>
              <w:jc w:val="center"/>
              <w:rPr>
                <w:rFonts w:cs="Simplified Arabic"/>
                <w:b/>
                <w:bCs/>
                <w:sz w:val="14"/>
                <w:szCs w:val="14"/>
                <w:rtl/>
              </w:rPr>
            </w:pPr>
          </w:p>
        </w:tc>
        <w:tc>
          <w:tcPr>
            <w:tcW w:w="1892" w:type="dxa"/>
            <w:tcBorders>
              <w:top w:val="single" w:sz="4" w:space="0" w:color="auto"/>
            </w:tcBorders>
            <w:shd w:val="clear" w:color="auto" w:fill="auto"/>
            <w:vAlign w:val="center"/>
          </w:tcPr>
          <w:p w:rsidR="005E6B1A" w:rsidRPr="00541A44" w:rsidRDefault="005E6B1A" w:rsidP="003B64C4">
            <w:pPr>
              <w:numPr>
                <w:ilvl w:val="12"/>
                <w:numId w:val="0"/>
              </w:numPr>
              <w:jc w:val="center"/>
              <w:rPr>
                <w:rFonts w:cs="Simplified Arabic"/>
                <w:sz w:val="14"/>
                <w:szCs w:val="14"/>
                <w:rtl/>
              </w:rPr>
            </w:pPr>
            <w:r w:rsidRPr="00541A44">
              <w:rPr>
                <w:rFonts w:cs="Simplified Arabic" w:hint="cs"/>
                <w:sz w:val="14"/>
                <w:szCs w:val="14"/>
                <w:rtl/>
              </w:rPr>
              <w:t>العينة الصافية</w:t>
            </w:r>
          </w:p>
        </w:tc>
        <w:tc>
          <w:tcPr>
            <w:tcW w:w="708"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284"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c>
          <w:tcPr>
            <w:tcW w:w="817" w:type="dxa"/>
            <w:vMerge/>
            <w:shd w:val="clear" w:color="auto" w:fill="auto"/>
            <w:vAlign w:val="center"/>
          </w:tcPr>
          <w:p w:rsidR="005E6B1A" w:rsidRPr="00541A44" w:rsidRDefault="005E6B1A" w:rsidP="003B64C4">
            <w:pPr>
              <w:numPr>
                <w:ilvl w:val="12"/>
                <w:numId w:val="0"/>
              </w:numPr>
              <w:rPr>
                <w:rFonts w:cs="Simplified Arabic"/>
                <w:b/>
                <w:bCs/>
                <w:sz w:val="14"/>
                <w:szCs w:val="14"/>
                <w:rtl/>
              </w:rPr>
            </w:pPr>
          </w:p>
        </w:tc>
      </w:tr>
      <w:tr w:rsidR="005E6B1A" w:rsidRPr="00541A44" w:rsidTr="00954E65">
        <w:trPr>
          <w:trHeight w:val="284"/>
          <w:jc w:val="center"/>
        </w:trPr>
        <w:tc>
          <w:tcPr>
            <w:tcW w:w="1591" w:type="dxa"/>
            <w:shd w:val="clear" w:color="auto" w:fill="auto"/>
            <w:vAlign w:val="center"/>
          </w:tcPr>
          <w:p w:rsidR="005E6B1A" w:rsidRPr="00541A44" w:rsidRDefault="005E6B1A" w:rsidP="003B64C4">
            <w:pPr>
              <w:numPr>
                <w:ilvl w:val="12"/>
                <w:numId w:val="0"/>
              </w:numPr>
              <w:rPr>
                <w:rFonts w:cs="Simplified Arabic"/>
                <w:b/>
                <w:bCs/>
                <w:sz w:val="14"/>
                <w:szCs w:val="14"/>
                <w:rtl/>
              </w:rPr>
            </w:pPr>
            <w:r w:rsidRPr="00541A44">
              <w:rPr>
                <w:rFonts w:cs="Simplified Arabic" w:hint="cs"/>
                <w:b/>
                <w:bCs/>
                <w:sz w:val="14"/>
                <w:szCs w:val="14"/>
                <w:rtl/>
              </w:rPr>
              <w:t>العينة الصافية</w:t>
            </w:r>
          </w:p>
        </w:tc>
        <w:tc>
          <w:tcPr>
            <w:tcW w:w="480" w:type="dxa"/>
            <w:shd w:val="clear" w:color="auto" w:fill="auto"/>
            <w:vAlign w:val="center"/>
          </w:tcPr>
          <w:p w:rsidR="005E6B1A" w:rsidRPr="00541A44" w:rsidRDefault="005E6B1A" w:rsidP="003B64C4">
            <w:pPr>
              <w:numPr>
                <w:ilvl w:val="12"/>
                <w:numId w:val="0"/>
              </w:numPr>
              <w:jc w:val="center"/>
              <w:rPr>
                <w:rFonts w:cs="Simplified Arabic"/>
                <w:b/>
                <w:bCs/>
                <w:sz w:val="14"/>
                <w:szCs w:val="14"/>
                <w:rtl/>
              </w:rPr>
            </w:pPr>
            <w:r w:rsidRPr="00541A44">
              <w:rPr>
                <w:rFonts w:cs="Simplified Arabic" w:hint="cs"/>
                <w:b/>
                <w:bCs/>
                <w:sz w:val="14"/>
                <w:szCs w:val="14"/>
                <w:rtl/>
              </w:rPr>
              <w:t>=</w:t>
            </w:r>
          </w:p>
        </w:tc>
        <w:tc>
          <w:tcPr>
            <w:tcW w:w="2600" w:type="dxa"/>
            <w:gridSpan w:val="2"/>
            <w:shd w:val="clear" w:color="auto" w:fill="auto"/>
            <w:vAlign w:val="center"/>
          </w:tcPr>
          <w:p w:rsidR="005E6B1A" w:rsidRPr="00541A44" w:rsidRDefault="005E6B1A" w:rsidP="003B64C4">
            <w:pPr>
              <w:numPr>
                <w:ilvl w:val="12"/>
                <w:numId w:val="0"/>
              </w:numPr>
              <w:rPr>
                <w:rFonts w:cs="Simplified Arabic"/>
                <w:b/>
                <w:bCs/>
                <w:sz w:val="14"/>
                <w:szCs w:val="14"/>
                <w:rtl/>
              </w:rPr>
            </w:pPr>
            <w:r w:rsidRPr="00541A44">
              <w:rPr>
                <w:rFonts w:cs="Simplified Arabic" w:hint="cs"/>
                <w:sz w:val="14"/>
                <w:szCs w:val="14"/>
                <w:rtl/>
              </w:rPr>
              <w:t xml:space="preserve">العينة الأصلية </w:t>
            </w:r>
            <w:r w:rsidRPr="00541A44">
              <w:rPr>
                <w:rFonts w:cs="Simplified Arabic"/>
                <w:sz w:val="14"/>
                <w:szCs w:val="14"/>
                <w:rtl/>
              </w:rPr>
              <w:t>–</w:t>
            </w:r>
            <w:r w:rsidRPr="00541A44">
              <w:rPr>
                <w:rFonts w:cs="Simplified Arabic" w:hint="cs"/>
                <w:sz w:val="14"/>
                <w:szCs w:val="14"/>
                <w:rtl/>
              </w:rPr>
              <w:t xml:space="preserve"> (حالات زيادة الشمول)</w:t>
            </w:r>
          </w:p>
        </w:tc>
        <w:tc>
          <w:tcPr>
            <w:tcW w:w="284" w:type="dxa"/>
            <w:shd w:val="clear" w:color="auto" w:fill="auto"/>
            <w:vAlign w:val="center"/>
          </w:tcPr>
          <w:p w:rsidR="005E6B1A" w:rsidRPr="00541A44" w:rsidRDefault="005E6B1A" w:rsidP="003B64C4">
            <w:pPr>
              <w:numPr>
                <w:ilvl w:val="12"/>
                <w:numId w:val="0"/>
              </w:numPr>
              <w:rPr>
                <w:rFonts w:cs="Simplified Arabic"/>
                <w:b/>
                <w:bCs/>
                <w:sz w:val="14"/>
                <w:szCs w:val="14"/>
                <w:rtl/>
              </w:rPr>
            </w:pPr>
            <w:r w:rsidRPr="00541A44">
              <w:rPr>
                <w:rFonts w:cs="Simplified Arabic" w:hint="cs"/>
                <w:sz w:val="14"/>
                <w:szCs w:val="14"/>
                <w:rtl/>
              </w:rPr>
              <w:t>=</w:t>
            </w:r>
          </w:p>
        </w:tc>
        <w:tc>
          <w:tcPr>
            <w:tcW w:w="817" w:type="dxa"/>
            <w:shd w:val="clear" w:color="auto" w:fill="auto"/>
            <w:vAlign w:val="center"/>
          </w:tcPr>
          <w:p w:rsidR="005E6B1A" w:rsidRPr="00541A44" w:rsidRDefault="005E6B1A" w:rsidP="00925402">
            <w:pPr>
              <w:numPr>
                <w:ilvl w:val="12"/>
                <w:numId w:val="0"/>
              </w:numPr>
              <w:rPr>
                <w:rFonts w:cs="Simplified Arabic"/>
                <w:b/>
                <w:bCs/>
                <w:sz w:val="14"/>
                <w:szCs w:val="14"/>
                <w:rtl/>
              </w:rPr>
            </w:pPr>
            <w:r w:rsidRPr="00541A44">
              <w:rPr>
                <w:rFonts w:cs="Simplified Arabic" w:hint="cs"/>
                <w:sz w:val="14"/>
                <w:szCs w:val="14"/>
                <w:rtl/>
              </w:rPr>
              <w:t>4,</w:t>
            </w:r>
            <w:r w:rsidR="00925402" w:rsidRPr="00541A44">
              <w:rPr>
                <w:rFonts w:cs="Simplified Arabic" w:hint="cs"/>
                <w:sz w:val="14"/>
                <w:szCs w:val="14"/>
                <w:rtl/>
              </w:rPr>
              <w:t>124</w:t>
            </w:r>
          </w:p>
        </w:tc>
      </w:tr>
      <w:tr w:rsidR="00B25E73" w:rsidRPr="00541A44" w:rsidTr="00954E65">
        <w:trPr>
          <w:trHeight w:val="284"/>
          <w:jc w:val="center"/>
        </w:trPr>
        <w:tc>
          <w:tcPr>
            <w:tcW w:w="1591" w:type="dxa"/>
            <w:shd w:val="clear" w:color="auto" w:fill="auto"/>
            <w:vAlign w:val="center"/>
          </w:tcPr>
          <w:p w:rsidR="00B25E73" w:rsidRPr="00541A44" w:rsidRDefault="00B25E73" w:rsidP="003B64C4">
            <w:pPr>
              <w:numPr>
                <w:ilvl w:val="12"/>
                <w:numId w:val="0"/>
              </w:numPr>
              <w:rPr>
                <w:rFonts w:cs="Simplified Arabic"/>
                <w:b/>
                <w:bCs/>
                <w:sz w:val="14"/>
                <w:szCs w:val="14"/>
                <w:rtl/>
              </w:rPr>
            </w:pPr>
            <w:r w:rsidRPr="00541A44">
              <w:rPr>
                <w:rFonts w:cs="Simplified Arabic" w:hint="cs"/>
                <w:b/>
                <w:bCs/>
                <w:sz w:val="14"/>
                <w:szCs w:val="14"/>
                <w:rtl/>
              </w:rPr>
              <w:t>نسبة الاستجابة</w:t>
            </w:r>
          </w:p>
        </w:tc>
        <w:tc>
          <w:tcPr>
            <w:tcW w:w="480" w:type="dxa"/>
            <w:shd w:val="clear" w:color="auto" w:fill="auto"/>
            <w:vAlign w:val="center"/>
          </w:tcPr>
          <w:p w:rsidR="00B25E73" w:rsidRPr="00541A44" w:rsidRDefault="00B25E73" w:rsidP="003B64C4">
            <w:pPr>
              <w:numPr>
                <w:ilvl w:val="12"/>
                <w:numId w:val="0"/>
              </w:numPr>
              <w:jc w:val="center"/>
              <w:rPr>
                <w:rFonts w:cs="Simplified Arabic"/>
                <w:b/>
                <w:bCs/>
                <w:sz w:val="14"/>
                <w:szCs w:val="14"/>
                <w:rtl/>
              </w:rPr>
            </w:pPr>
            <w:r w:rsidRPr="00541A44">
              <w:rPr>
                <w:rFonts w:cs="Simplified Arabic" w:hint="cs"/>
                <w:b/>
                <w:bCs/>
                <w:sz w:val="14"/>
                <w:szCs w:val="14"/>
                <w:rtl/>
              </w:rPr>
              <w:t>=</w:t>
            </w:r>
          </w:p>
        </w:tc>
        <w:tc>
          <w:tcPr>
            <w:tcW w:w="2600" w:type="dxa"/>
            <w:gridSpan w:val="2"/>
            <w:shd w:val="clear" w:color="auto" w:fill="auto"/>
            <w:vAlign w:val="center"/>
          </w:tcPr>
          <w:p w:rsidR="00B25E73" w:rsidRPr="00541A44" w:rsidRDefault="00B25E73" w:rsidP="003B64C4">
            <w:pPr>
              <w:numPr>
                <w:ilvl w:val="12"/>
                <w:numId w:val="0"/>
              </w:numPr>
              <w:rPr>
                <w:rFonts w:cs="Simplified Arabic"/>
                <w:b/>
                <w:bCs/>
                <w:sz w:val="14"/>
                <w:szCs w:val="14"/>
                <w:rtl/>
              </w:rPr>
            </w:pPr>
            <w:r w:rsidRPr="00541A44">
              <w:rPr>
                <w:rFonts w:cs="Simplified Arabic" w:hint="cs"/>
                <w:sz w:val="14"/>
                <w:szCs w:val="14"/>
                <w:rtl/>
              </w:rPr>
              <w:t xml:space="preserve">100% - </w:t>
            </w:r>
            <w:r w:rsidRPr="00541A44">
              <w:rPr>
                <w:rFonts w:cs="Simplified Arabic"/>
                <w:sz w:val="14"/>
                <w:szCs w:val="14"/>
                <w:rtl/>
              </w:rPr>
              <w:t>نسبة</w:t>
            </w:r>
            <w:r w:rsidRPr="00541A44">
              <w:rPr>
                <w:rFonts w:cs="Simplified Arabic" w:hint="cs"/>
                <w:sz w:val="14"/>
                <w:szCs w:val="14"/>
                <w:rtl/>
              </w:rPr>
              <w:t xml:space="preserve"> عدم الاستجابة</w:t>
            </w:r>
          </w:p>
        </w:tc>
        <w:tc>
          <w:tcPr>
            <w:tcW w:w="284" w:type="dxa"/>
            <w:shd w:val="clear" w:color="auto" w:fill="auto"/>
            <w:vAlign w:val="center"/>
          </w:tcPr>
          <w:p w:rsidR="00B25E73" w:rsidRPr="00541A44" w:rsidRDefault="00B25E73" w:rsidP="003B64C4">
            <w:pPr>
              <w:numPr>
                <w:ilvl w:val="12"/>
                <w:numId w:val="0"/>
              </w:numPr>
              <w:rPr>
                <w:rFonts w:cs="Simplified Arabic"/>
                <w:b/>
                <w:bCs/>
                <w:sz w:val="14"/>
                <w:szCs w:val="14"/>
                <w:rtl/>
              </w:rPr>
            </w:pPr>
            <w:r w:rsidRPr="00541A44">
              <w:rPr>
                <w:rFonts w:cs="Simplified Arabic" w:hint="cs"/>
                <w:sz w:val="14"/>
                <w:szCs w:val="14"/>
                <w:rtl/>
              </w:rPr>
              <w:t>=</w:t>
            </w:r>
          </w:p>
        </w:tc>
        <w:tc>
          <w:tcPr>
            <w:tcW w:w="817" w:type="dxa"/>
            <w:shd w:val="clear" w:color="auto" w:fill="auto"/>
            <w:vAlign w:val="center"/>
          </w:tcPr>
          <w:p w:rsidR="00B25E73" w:rsidRPr="00541A44" w:rsidRDefault="00B25E73" w:rsidP="003B64C4">
            <w:pPr>
              <w:numPr>
                <w:ilvl w:val="12"/>
                <w:numId w:val="0"/>
              </w:numPr>
              <w:rPr>
                <w:rFonts w:cs="Simplified Arabic"/>
                <w:b/>
                <w:bCs/>
                <w:sz w:val="14"/>
                <w:szCs w:val="14"/>
                <w:rtl/>
              </w:rPr>
            </w:pPr>
            <w:r w:rsidRPr="00541A44">
              <w:rPr>
                <w:rFonts w:cs="Simplified Arabic" w:hint="cs"/>
                <w:sz w:val="14"/>
                <w:szCs w:val="14"/>
                <w:rtl/>
              </w:rPr>
              <w:t>69.8</w:t>
            </w:r>
            <w:r w:rsidRPr="00541A44">
              <w:rPr>
                <w:rFonts w:cs="Simplified Arabic"/>
                <w:sz w:val="14"/>
                <w:szCs w:val="14"/>
              </w:rPr>
              <w:t>%</w:t>
            </w:r>
          </w:p>
        </w:tc>
      </w:tr>
    </w:tbl>
    <w:p w:rsidR="006E4D04" w:rsidRPr="00E63841" w:rsidRDefault="006E4D04" w:rsidP="00C11D27">
      <w:pPr>
        <w:rPr>
          <w:rFonts w:cs="Simplified Arabic"/>
          <w:b/>
          <w:bCs/>
          <w:sz w:val="12"/>
          <w:szCs w:val="12"/>
          <w:rtl/>
        </w:rPr>
      </w:pPr>
    </w:p>
    <w:p w:rsidR="00C11D27" w:rsidRDefault="00C11D27" w:rsidP="00C11D27">
      <w:pPr>
        <w:rPr>
          <w:rFonts w:cs="Simplified Arabic"/>
          <w:b/>
          <w:bCs/>
          <w:sz w:val="16"/>
          <w:szCs w:val="16"/>
          <w:rtl/>
        </w:rPr>
      </w:pPr>
      <w:r w:rsidRPr="00EA44EC">
        <w:rPr>
          <w:rFonts w:cs="Simplified Arabic" w:hint="cs"/>
          <w:b/>
          <w:bCs/>
          <w:sz w:val="16"/>
          <w:szCs w:val="16"/>
          <w:rtl/>
        </w:rPr>
        <w:t>معالجة حالات عدم الاستجابة بتعديل الاوزان :</w:t>
      </w:r>
    </w:p>
    <w:p w:rsidR="006C6D03" w:rsidRPr="00E63841" w:rsidRDefault="006C6D03" w:rsidP="00C11D27">
      <w:pPr>
        <w:rPr>
          <w:rFonts w:cs="Simplified Arabic"/>
          <w:b/>
          <w:bCs/>
          <w:sz w:val="2"/>
          <w:szCs w:val="2"/>
          <w:rtl/>
        </w:rPr>
      </w:pPr>
    </w:p>
    <w:p w:rsidR="00C11D27" w:rsidRPr="00EA44EC" w:rsidRDefault="00E63841" w:rsidP="005E6B1A">
      <w:pPr>
        <w:jc w:val="center"/>
        <w:rPr>
          <w:rFonts w:cs="Simplified Arabic"/>
          <w:sz w:val="18"/>
          <w:szCs w:val="18"/>
          <w:rtl/>
        </w:rPr>
      </w:pPr>
      <w:r w:rsidRPr="008D7079">
        <w:rPr>
          <w:rFonts w:cs="Simplified Arabic"/>
          <w:position w:val="-38"/>
          <w:sz w:val="16"/>
          <w:szCs w:val="16"/>
        </w:rPr>
        <w:object w:dxaOrig="2220" w:dyaOrig="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7.25pt;height:32.95pt" o:ole="">
            <v:imagedata r:id="rId48" o:title=""/>
          </v:shape>
          <o:OLEObject Type="Embed" ProgID="Equation.3" ShapeID="_x0000_i1026" DrawAspect="Content" ObjectID="_1630645106" r:id="rId49"/>
        </w:object>
      </w:r>
    </w:p>
    <w:p w:rsidR="006C6D03" w:rsidRPr="00E63841" w:rsidRDefault="006C6D03" w:rsidP="00C11D27">
      <w:pPr>
        <w:rPr>
          <w:sz w:val="2"/>
          <w:szCs w:val="2"/>
          <w:rtl/>
        </w:rPr>
      </w:pPr>
    </w:p>
    <w:p w:rsidR="00C11D27" w:rsidRPr="00EA44EC" w:rsidRDefault="00C11D27" w:rsidP="00C11D27">
      <w:pPr>
        <w:rPr>
          <w:rFonts w:cs="Simplified Arabic"/>
          <w:sz w:val="16"/>
          <w:szCs w:val="16"/>
          <w:lang w:eastAsia="en-US"/>
        </w:rPr>
      </w:pPr>
      <w:r w:rsidRPr="00EA44EC">
        <w:rPr>
          <w:rFonts w:hint="cs"/>
          <w:sz w:val="16"/>
          <w:szCs w:val="16"/>
          <w:rtl/>
        </w:rPr>
        <w:t>حيث أن</w:t>
      </w:r>
    </w:p>
    <w:p w:rsidR="00C11D27" w:rsidRPr="00EA44EC" w:rsidRDefault="00F56092" w:rsidP="00F56092">
      <w:pPr>
        <w:rPr>
          <w:rFonts w:cs="Simplified Arabic"/>
          <w:sz w:val="16"/>
          <w:szCs w:val="16"/>
          <w:rtl/>
        </w:rPr>
      </w:pPr>
      <w:r w:rsidRPr="00EA44EC">
        <w:rPr>
          <w:position w:val="-6"/>
          <w:sz w:val="16"/>
          <w:szCs w:val="16"/>
        </w:rPr>
        <w:object w:dxaOrig="320" w:dyaOrig="260">
          <v:shape id="_x0000_i1027" type="#_x0000_t75" style="width:15.85pt;height:14.1pt" o:ole="">
            <v:imagedata r:id="rId50" o:title=""/>
          </v:shape>
          <o:OLEObject Type="Embed" ProgID="Equation.3" ShapeID="_x0000_i1027" DrawAspect="Content" ObjectID="_1630645107" r:id="rId51"/>
        </w:object>
      </w:r>
      <w:proofErr w:type="spellStart"/>
      <w:r w:rsidR="00C11D27" w:rsidRPr="00EA44EC">
        <w:rPr>
          <w:rFonts w:cs="Simplified Arabic" w:hint="cs"/>
          <w:sz w:val="16"/>
          <w:szCs w:val="16"/>
          <w:rtl/>
        </w:rPr>
        <w:t>:</w:t>
      </w:r>
      <w:proofErr w:type="spellEnd"/>
      <w:r w:rsidR="00C11D27" w:rsidRPr="00EA44EC">
        <w:rPr>
          <w:rFonts w:cs="Simplified Arabic"/>
          <w:sz w:val="16"/>
          <w:szCs w:val="16"/>
        </w:rPr>
        <w:t xml:space="preserve">  </w:t>
      </w:r>
      <w:r w:rsidR="00C11D27" w:rsidRPr="00EA44EC">
        <w:rPr>
          <w:rFonts w:cs="Simplified Arabic" w:hint="cs"/>
          <w:sz w:val="16"/>
          <w:szCs w:val="16"/>
          <w:rtl/>
        </w:rPr>
        <w:t xml:space="preserve">الوزن الأولي قبل التعديل للأسرة </w:t>
      </w:r>
      <w:proofErr w:type="spellStart"/>
      <w:r w:rsidR="00C11D27" w:rsidRPr="00EA44EC">
        <w:rPr>
          <w:rFonts w:cs="Simplified Arabic"/>
          <w:sz w:val="16"/>
          <w:szCs w:val="16"/>
        </w:rPr>
        <w:t>i</w:t>
      </w:r>
      <w:proofErr w:type="spellEnd"/>
      <w:r w:rsidR="00C11D27" w:rsidRPr="00EA44EC">
        <w:rPr>
          <w:rFonts w:cs="Simplified Arabic" w:hint="cs"/>
          <w:sz w:val="16"/>
          <w:szCs w:val="16"/>
          <w:rtl/>
        </w:rPr>
        <w:t>.</w:t>
      </w:r>
    </w:p>
    <w:p w:rsidR="00C11D27" w:rsidRPr="00EA44EC" w:rsidRDefault="00C11D27" w:rsidP="00C11D27">
      <w:pPr>
        <w:rPr>
          <w:rFonts w:cs="Simplified Arabic"/>
          <w:sz w:val="16"/>
          <w:szCs w:val="16"/>
          <w:rtl/>
        </w:rPr>
      </w:pPr>
      <w:r w:rsidRPr="00EA44EC">
        <w:rPr>
          <w:rFonts w:cs="Simplified Arabic"/>
          <w:i/>
          <w:iCs/>
          <w:sz w:val="16"/>
          <w:szCs w:val="16"/>
        </w:rPr>
        <w:t>g</w:t>
      </w:r>
      <w:r w:rsidRPr="00EA44EC">
        <w:rPr>
          <w:rFonts w:cs="Simplified Arabic" w:hint="cs"/>
          <w:sz w:val="16"/>
          <w:szCs w:val="16"/>
          <w:rtl/>
        </w:rPr>
        <w:t>: فئة التعديل حسب المنطقة و نوع التجمع.</w:t>
      </w:r>
    </w:p>
    <w:p w:rsidR="00C11D27" w:rsidRPr="00EA44EC" w:rsidRDefault="00C11D27" w:rsidP="00C11D27">
      <w:pPr>
        <w:rPr>
          <w:rFonts w:cs="Simplified Arabic"/>
          <w:sz w:val="16"/>
          <w:szCs w:val="16"/>
        </w:rPr>
      </w:pPr>
      <w:proofErr w:type="spellStart"/>
      <w:r w:rsidRPr="00EA44EC">
        <w:rPr>
          <w:rFonts w:cs="Simplified Arabic"/>
          <w:sz w:val="16"/>
          <w:szCs w:val="16"/>
        </w:rPr>
        <w:t>fg</w:t>
      </w:r>
      <w:proofErr w:type="spellEnd"/>
      <w:r w:rsidRPr="00EA44EC">
        <w:rPr>
          <w:rFonts w:cs="Simplified Arabic" w:hint="cs"/>
          <w:sz w:val="16"/>
          <w:szCs w:val="16"/>
          <w:rtl/>
        </w:rPr>
        <w:t xml:space="preserve">: معامل تعديل الوزن حسب الفئة </w:t>
      </w:r>
      <w:r w:rsidRPr="00EA44EC">
        <w:rPr>
          <w:rFonts w:cs="Simplified Arabic"/>
          <w:i/>
          <w:iCs/>
          <w:sz w:val="16"/>
          <w:szCs w:val="16"/>
        </w:rPr>
        <w:t>g</w:t>
      </w:r>
      <w:r w:rsidRPr="00EA44EC">
        <w:rPr>
          <w:rFonts w:cs="Simplified Arabic" w:hint="cs"/>
          <w:sz w:val="16"/>
          <w:szCs w:val="16"/>
          <w:rtl/>
        </w:rPr>
        <w:t>.</w:t>
      </w:r>
    </w:p>
    <w:p w:rsidR="00C11D27" w:rsidRPr="00EA44EC" w:rsidRDefault="008D7079" w:rsidP="00F56092">
      <w:pPr>
        <w:rPr>
          <w:rFonts w:cs="Simplified Arabic"/>
          <w:sz w:val="16"/>
          <w:szCs w:val="16"/>
          <w:rtl/>
        </w:rPr>
      </w:pPr>
      <w:r w:rsidRPr="00EA44EC">
        <w:rPr>
          <w:rFonts w:cs="Simplified Arabic"/>
          <w:position w:val="-18"/>
          <w:sz w:val="16"/>
          <w:szCs w:val="16"/>
        </w:rPr>
        <w:object w:dxaOrig="760" w:dyaOrig="440">
          <v:shape id="_x0000_i1028" type="#_x0000_t75" style="width:38.35pt;height:17.95pt" o:ole="">
            <v:imagedata r:id="rId52" o:title=""/>
          </v:shape>
          <o:OLEObject Type="Embed" ProgID="Equation.3" ShapeID="_x0000_i1028" DrawAspect="Content" ObjectID="_1630645108" r:id="rId53"/>
        </w:object>
      </w:r>
      <w:r w:rsidR="00C11D27" w:rsidRPr="00EA44EC">
        <w:rPr>
          <w:rFonts w:cs="Simplified Arabic" w:hint="cs"/>
          <w:sz w:val="16"/>
          <w:szCs w:val="16"/>
          <w:rtl/>
        </w:rPr>
        <w:t xml:space="preserve">: مجموع الأوزان في الفئة </w:t>
      </w:r>
      <w:r w:rsidR="00C11D27" w:rsidRPr="00EA44EC">
        <w:rPr>
          <w:rFonts w:cs="Simplified Arabic"/>
          <w:i/>
          <w:iCs/>
          <w:sz w:val="16"/>
          <w:szCs w:val="16"/>
        </w:rPr>
        <w:t>g</w:t>
      </w:r>
      <w:r w:rsidR="00C11D27" w:rsidRPr="00EA44EC">
        <w:rPr>
          <w:rFonts w:cs="Simplified Arabic" w:hint="cs"/>
          <w:sz w:val="16"/>
          <w:szCs w:val="16"/>
          <w:rtl/>
        </w:rPr>
        <w:t xml:space="preserve"> </w:t>
      </w:r>
    </w:p>
    <w:p w:rsidR="00C11D27" w:rsidRPr="00EA44EC" w:rsidRDefault="008D7079" w:rsidP="00F56092">
      <w:pPr>
        <w:rPr>
          <w:rFonts w:cs="Simplified Arabic"/>
          <w:sz w:val="16"/>
          <w:szCs w:val="16"/>
          <w:rtl/>
        </w:rPr>
      </w:pPr>
      <w:r w:rsidRPr="00EA44EC">
        <w:rPr>
          <w:rFonts w:cs="Simplified Arabic"/>
          <w:position w:val="-18"/>
          <w:sz w:val="16"/>
          <w:szCs w:val="16"/>
        </w:rPr>
        <w:object w:dxaOrig="859" w:dyaOrig="440">
          <v:shape id="_x0000_i1029" type="#_x0000_t75" style="width:42.9pt;height:16.75pt" o:ole="">
            <v:imagedata r:id="rId54" o:title=""/>
          </v:shape>
          <o:OLEObject Type="Embed" ProgID="Equation.3" ShapeID="_x0000_i1029" DrawAspect="Content" ObjectID="_1630645109" r:id="rId55"/>
        </w:object>
      </w:r>
      <w:r w:rsidR="00C11D27" w:rsidRPr="00EA44EC">
        <w:rPr>
          <w:rFonts w:cs="Simplified Arabic" w:hint="cs"/>
          <w:sz w:val="16"/>
          <w:szCs w:val="16"/>
          <w:rtl/>
        </w:rPr>
        <w:t>: مجموع أوزان حالات زيادة شمول</w:t>
      </w:r>
    </w:p>
    <w:p w:rsidR="00C11D27" w:rsidRPr="00EA44EC" w:rsidRDefault="008D7079" w:rsidP="00F56092">
      <w:pPr>
        <w:rPr>
          <w:rFonts w:cs="Simplified Arabic"/>
          <w:sz w:val="16"/>
          <w:szCs w:val="16"/>
          <w:rtl/>
        </w:rPr>
      </w:pPr>
      <w:r w:rsidRPr="008D7079">
        <w:rPr>
          <w:position w:val="-18"/>
          <w:sz w:val="16"/>
          <w:szCs w:val="16"/>
        </w:rPr>
        <w:object w:dxaOrig="740" w:dyaOrig="440">
          <v:shape id="_x0000_i1030" type="#_x0000_t75" style="width:36.6pt;height:18.85pt" o:ole="">
            <v:imagedata r:id="rId56" o:title=""/>
          </v:shape>
          <o:OLEObject Type="Embed" ProgID="Equation.3" ShapeID="_x0000_i1030" DrawAspect="Content" ObjectID="_1630645110" r:id="rId57"/>
        </w:object>
      </w:r>
      <w:r w:rsidR="00C11D27" w:rsidRPr="00EA44EC">
        <w:rPr>
          <w:rFonts w:cs="Simplified Arabic" w:hint="cs"/>
          <w:sz w:val="16"/>
          <w:szCs w:val="16"/>
          <w:rtl/>
        </w:rPr>
        <w:t>: مجموع أوزان حالات الاستجابة</w:t>
      </w:r>
    </w:p>
    <w:p w:rsidR="006C6D03" w:rsidRDefault="00C11D27" w:rsidP="00F56092">
      <w:pPr>
        <w:rPr>
          <w:rFonts w:cs="Simplified Arabic"/>
          <w:sz w:val="16"/>
          <w:szCs w:val="16"/>
        </w:rPr>
      </w:pPr>
      <w:r w:rsidRPr="00EA44EC">
        <w:rPr>
          <w:rFonts w:cs="Simplified Arabic" w:hint="cs"/>
          <w:sz w:val="16"/>
          <w:szCs w:val="16"/>
          <w:rtl/>
        </w:rPr>
        <w:t xml:space="preserve">يتم إيجاد </w:t>
      </w:r>
      <w:proofErr w:type="spellStart"/>
      <w:r w:rsidRPr="00EA44EC">
        <w:rPr>
          <w:rFonts w:cs="Simplified Arabic"/>
          <w:i/>
          <w:iCs/>
          <w:sz w:val="16"/>
          <w:szCs w:val="16"/>
        </w:rPr>
        <w:t>fg</w:t>
      </w:r>
      <w:proofErr w:type="spellEnd"/>
      <w:r w:rsidRPr="00EA44EC">
        <w:rPr>
          <w:rFonts w:cs="Simplified Arabic" w:hint="cs"/>
          <w:sz w:val="16"/>
          <w:szCs w:val="16"/>
          <w:rtl/>
        </w:rPr>
        <w:t xml:space="preserve"> </w:t>
      </w:r>
      <w:r w:rsidR="006C6D03">
        <w:rPr>
          <w:rFonts w:cs="Simplified Arabic" w:hint="cs"/>
          <w:sz w:val="16"/>
          <w:szCs w:val="16"/>
          <w:rtl/>
        </w:rPr>
        <w:t xml:space="preserve"> </w:t>
      </w:r>
      <w:r w:rsidRPr="00EA44EC">
        <w:rPr>
          <w:rFonts w:cs="Simplified Arabic" w:hint="cs"/>
          <w:sz w:val="16"/>
          <w:szCs w:val="16"/>
          <w:rtl/>
        </w:rPr>
        <w:t xml:space="preserve">لكل فئة وفي النهاية نحصل على الوزن النهائي للأسرة </w:t>
      </w:r>
      <w:proofErr w:type="spellStart"/>
      <w:r w:rsidRPr="00EA44EC">
        <w:rPr>
          <w:rFonts w:cs="Simplified Arabic" w:hint="cs"/>
          <w:sz w:val="16"/>
          <w:szCs w:val="16"/>
          <w:rtl/>
        </w:rPr>
        <w:t>(</w:t>
      </w:r>
      <w:proofErr w:type="spellEnd"/>
      <w:r w:rsidRPr="00EA44EC">
        <w:rPr>
          <w:rFonts w:cs="Simplified Arabic" w:hint="cs"/>
          <w:sz w:val="16"/>
          <w:szCs w:val="16"/>
          <w:rtl/>
        </w:rPr>
        <w:t xml:space="preserve"> </w:t>
      </w:r>
      <w:r w:rsidRPr="00EA44EC">
        <w:rPr>
          <w:rFonts w:cs="Simplified Arabic"/>
          <w:position w:val="-6"/>
          <w:sz w:val="16"/>
          <w:szCs w:val="16"/>
          <w:rtl/>
        </w:rPr>
        <w:object w:dxaOrig="380" w:dyaOrig="279">
          <v:shape id="_x0000_i1031" type="#_x0000_t75" style="width:18.85pt;height:14.1pt" o:ole="">
            <v:imagedata r:id="rId58" o:title=""/>
          </v:shape>
          <o:OLEObject Type="Embed" ProgID="Equation.3" ShapeID="_x0000_i1031" DrawAspect="Content" ObjectID="_1630645111" r:id="rId59"/>
        </w:object>
      </w:r>
      <w:proofErr w:type="spellStart"/>
      <w:r w:rsidRPr="00EA44EC">
        <w:rPr>
          <w:rFonts w:cs="Simplified Arabic" w:hint="cs"/>
          <w:sz w:val="16"/>
          <w:szCs w:val="16"/>
          <w:rtl/>
        </w:rPr>
        <w:t>)</w:t>
      </w:r>
      <w:proofErr w:type="spellEnd"/>
      <w:r w:rsidRPr="00EA44EC">
        <w:rPr>
          <w:rFonts w:cs="Simplified Arabic" w:hint="cs"/>
          <w:sz w:val="16"/>
          <w:szCs w:val="16"/>
          <w:rtl/>
        </w:rPr>
        <w:t xml:space="preserve"> باستخدام المعادلة التالية</w:t>
      </w:r>
      <w:r w:rsidR="00F554CE" w:rsidRPr="00EA44EC">
        <w:rPr>
          <w:rFonts w:cs="Simplified Arabic" w:hint="cs"/>
          <w:sz w:val="16"/>
          <w:szCs w:val="16"/>
          <w:rtl/>
        </w:rPr>
        <w:t>:</w:t>
      </w:r>
      <w:r w:rsidRPr="00EA44EC">
        <w:rPr>
          <w:rFonts w:cs="Simplified Arabic"/>
          <w:sz w:val="16"/>
          <w:szCs w:val="16"/>
        </w:rPr>
        <w:t xml:space="preserve">     </w:t>
      </w:r>
    </w:p>
    <w:p w:rsidR="00C11D27" w:rsidRPr="006C6D03" w:rsidRDefault="00C11D27" w:rsidP="006C6D03">
      <w:pPr>
        <w:tabs>
          <w:tab w:val="center" w:pos="3062"/>
        </w:tabs>
        <w:rPr>
          <w:rFonts w:cs="Simplified Arabic"/>
          <w:sz w:val="10"/>
          <w:szCs w:val="10"/>
          <w:rtl/>
        </w:rPr>
      </w:pPr>
      <w:r w:rsidRPr="00EA44EC">
        <w:rPr>
          <w:rFonts w:cs="Simplified Arabic"/>
          <w:sz w:val="16"/>
          <w:szCs w:val="16"/>
        </w:rPr>
        <w:t xml:space="preserve">         </w:t>
      </w:r>
      <w:r w:rsidRPr="00EA44EC">
        <w:rPr>
          <w:rFonts w:cs="Simplified Arabic" w:hint="cs"/>
          <w:sz w:val="16"/>
          <w:szCs w:val="16"/>
          <w:rtl/>
        </w:rPr>
        <w:t xml:space="preserve">       </w:t>
      </w:r>
      <w:r w:rsidR="006C6D03">
        <w:rPr>
          <w:rFonts w:cs="Simplified Arabic"/>
          <w:sz w:val="16"/>
          <w:szCs w:val="16"/>
          <w:rtl/>
        </w:rPr>
        <w:tab/>
      </w:r>
    </w:p>
    <w:p w:rsidR="00C11D27" w:rsidRPr="00EA44EC" w:rsidRDefault="00C11D27" w:rsidP="00C11D27">
      <w:pPr>
        <w:tabs>
          <w:tab w:val="num" w:pos="282"/>
        </w:tabs>
        <w:ind w:left="55"/>
        <w:jc w:val="center"/>
        <w:rPr>
          <w:rFonts w:cs="Simplified Arabic"/>
          <w:i/>
          <w:iCs/>
          <w:sz w:val="16"/>
          <w:szCs w:val="16"/>
          <w:rtl/>
        </w:rPr>
      </w:pPr>
      <w:r w:rsidRPr="00EA44EC">
        <w:rPr>
          <w:rFonts w:cs="Simplified Arabic"/>
          <w:b/>
          <w:bCs/>
          <w:i/>
          <w:iCs/>
          <w:position w:val="-10"/>
          <w:sz w:val="16"/>
          <w:szCs w:val="16"/>
        </w:rPr>
        <w:object w:dxaOrig="1359" w:dyaOrig="320">
          <v:shape id="_x0000_i1032" type="#_x0000_t75" style="width:66.6pt;height:15.85pt" o:ole="">
            <v:imagedata r:id="rId60" o:title=""/>
          </v:shape>
          <o:OLEObject Type="Embed" ProgID="Equation.3" ShapeID="_x0000_i1032" DrawAspect="Content" ObjectID="_1630645112" r:id="rId61"/>
        </w:object>
      </w:r>
    </w:p>
    <w:p w:rsidR="00C11D27" w:rsidRPr="00F554CE" w:rsidRDefault="00C11D27" w:rsidP="00C11D27">
      <w:pPr>
        <w:ind w:hanging="1"/>
        <w:jc w:val="both"/>
        <w:rPr>
          <w:rFonts w:ascii="Arial" w:hAnsi="Arial" w:cs="Simplified Arabic"/>
          <w:rtl/>
        </w:rPr>
      </w:pPr>
    </w:p>
    <w:bookmarkEnd w:id="8"/>
    <w:bookmarkEnd w:id="9"/>
    <w:bookmarkEnd w:id="10"/>
    <w:bookmarkEnd w:id="11"/>
    <w:p w:rsidR="00E45E95" w:rsidRDefault="00E45E95" w:rsidP="00F12A13">
      <w:pPr>
        <w:rPr>
          <w:rFonts w:ascii="Arial" w:hAnsi="Arial" w:cs="Simplified Arabic"/>
          <w:b/>
          <w:bCs/>
          <w:sz w:val="56"/>
          <w:szCs w:val="56"/>
          <w:rtl/>
          <w:lang w:eastAsia="en-US"/>
        </w:rPr>
      </w:pPr>
    </w:p>
    <w:p w:rsidR="002011A5" w:rsidRDefault="002011A5" w:rsidP="00F12A13">
      <w:pPr>
        <w:rPr>
          <w:rFonts w:ascii="Arial" w:hAnsi="Arial" w:cs="Simplified Arabic"/>
          <w:b/>
          <w:bCs/>
          <w:sz w:val="56"/>
          <w:szCs w:val="56"/>
          <w:rtl/>
          <w:lang w:eastAsia="en-US"/>
        </w:rPr>
      </w:pPr>
    </w:p>
    <w:p w:rsidR="002011A5" w:rsidRPr="00F554CE" w:rsidRDefault="002011A5" w:rsidP="00F12A13">
      <w:pPr>
        <w:rPr>
          <w:rFonts w:ascii="Arial" w:hAnsi="Arial" w:cs="Simplified Arabic"/>
          <w:b/>
          <w:bCs/>
          <w:sz w:val="56"/>
          <w:szCs w:val="56"/>
          <w:rtl/>
          <w:lang w:eastAsia="en-US"/>
        </w:rPr>
      </w:pPr>
    </w:p>
    <w:p w:rsidR="00E45E95" w:rsidRDefault="00E45E95" w:rsidP="00F12A13">
      <w:pPr>
        <w:jc w:val="center"/>
        <w:rPr>
          <w:rFonts w:ascii="Arial" w:hAnsi="Arial" w:cs="Simplified Arabic"/>
          <w:b/>
          <w:bCs/>
          <w:sz w:val="56"/>
          <w:szCs w:val="56"/>
          <w:rtl/>
          <w:lang w:eastAsia="en-US"/>
        </w:rPr>
      </w:pPr>
    </w:p>
    <w:p w:rsidR="00341962" w:rsidRPr="00F554CE" w:rsidRDefault="00341962" w:rsidP="00F12A13">
      <w:pPr>
        <w:jc w:val="center"/>
        <w:rPr>
          <w:rFonts w:ascii="Arial" w:hAnsi="Arial" w:cs="Simplified Arabic"/>
          <w:b/>
          <w:bCs/>
          <w:sz w:val="56"/>
          <w:szCs w:val="56"/>
          <w:rtl/>
          <w:lang w:eastAsia="en-US"/>
        </w:rPr>
      </w:pPr>
    </w:p>
    <w:p w:rsidR="007A0A41" w:rsidRDefault="007A0A41" w:rsidP="00F12A13">
      <w:pPr>
        <w:jc w:val="center"/>
        <w:rPr>
          <w:rFonts w:cs="Simplified Arabic"/>
          <w:b/>
          <w:bCs/>
          <w:sz w:val="44"/>
          <w:szCs w:val="44"/>
          <w:rtl/>
        </w:rPr>
      </w:pPr>
    </w:p>
    <w:p w:rsidR="00F56092" w:rsidRDefault="00F56092" w:rsidP="00F12A13">
      <w:pPr>
        <w:jc w:val="center"/>
        <w:rPr>
          <w:rFonts w:cs="Simplified Arabic"/>
          <w:b/>
          <w:bCs/>
          <w:sz w:val="44"/>
          <w:szCs w:val="44"/>
          <w:rtl/>
        </w:rPr>
      </w:pPr>
    </w:p>
    <w:p w:rsidR="00F56092" w:rsidRPr="00F554CE" w:rsidRDefault="00F56092" w:rsidP="00F12A13">
      <w:pPr>
        <w:jc w:val="center"/>
        <w:rPr>
          <w:rFonts w:cs="Simplified Arabic"/>
          <w:b/>
          <w:bCs/>
          <w:sz w:val="44"/>
          <w:szCs w:val="44"/>
          <w:rtl/>
        </w:rPr>
      </w:pPr>
    </w:p>
    <w:p w:rsidR="00CA1FB6" w:rsidRDefault="00CA1FB6" w:rsidP="00F12A13">
      <w:pPr>
        <w:jc w:val="center"/>
        <w:rPr>
          <w:rFonts w:cs="Simplified Arabic"/>
          <w:b/>
          <w:bCs/>
          <w:sz w:val="32"/>
          <w:szCs w:val="32"/>
          <w:rtl/>
        </w:rPr>
      </w:pPr>
    </w:p>
    <w:p w:rsidR="00CA1FB6" w:rsidRDefault="00CA1FB6" w:rsidP="00F12A13">
      <w:pPr>
        <w:jc w:val="center"/>
        <w:rPr>
          <w:rFonts w:cs="Simplified Arabic"/>
          <w:b/>
          <w:bCs/>
          <w:sz w:val="32"/>
          <w:szCs w:val="32"/>
          <w:rtl/>
        </w:rPr>
      </w:pPr>
    </w:p>
    <w:p w:rsidR="00CA1FB6" w:rsidRDefault="00CA1FB6" w:rsidP="00F12A13">
      <w:pPr>
        <w:jc w:val="center"/>
        <w:rPr>
          <w:rFonts w:cs="Simplified Arabic"/>
          <w:b/>
          <w:bCs/>
          <w:sz w:val="32"/>
          <w:szCs w:val="32"/>
          <w:rtl/>
        </w:rPr>
      </w:pPr>
    </w:p>
    <w:p w:rsidR="00CA1FB6" w:rsidRDefault="00CA1FB6"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6B6DC0" w:rsidRDefault="006B6DC0" w:rsidP="00F12A13">
      <w:pPr>
        <w:jc w:val="center"/>
        <w:rPr>
          <w:rFonts w:cs="Simplified Arabic"/>
          <w:b/>
          <w:bCs/>
          <w:sz w:val="32"/>
          <w:szCs w:val="32"/>
          <w:rtl/>
        </w:rPr>
      </w:pPr>
    </w:p>
    <w:p w:rsidR="0071635D" w:rsidRPr="00F554CE" w:rsidRDefault="0071635D" w:rsidP="00F12A13">
      <w:pPr>
        <w:jc w:val="center"/>
        <w:rPr>
          <w:rFonts w:cs="Simplified Arabic"/>
          <w:b/>
          <w:bCs/>
          <w:sz w:val="32"/>
          <w:szCs w:val="32"/>
          <w:rtl/>
        </w:rPr>
      </w:pPr>
      <w:r w:rsidRPr="00F554CE">
        <w:rPr>
          <w:rFonts w:cs="Simplified Arabic" w:hint="cs"/>
          <w:b/>
          <w:bCs/>
          <w:sz w:val="32"/>
          <w:szCs w:val="32"/>
          <w:rtl/>
        </w:rPr>
        <w:t xml:space="preserve">الجداول </w:t>
      </w:r>
      <w:r w:rsidR="00F065A8" w:rsidRPr="00F554CE">
        <w:rPr>
          <w:rFonts w:cs="Simplified Arabic" w:hint="cs"/>
          <w:b/>
          <w:bCs/>
          <w:sz w:val="32"/>
          <w:szCs w:val="32"/>
          <w:rtl/>
        </w:rPr>
        <w:t>الإحصائية</w:t>
      </w:r>
    </w:p>
    <w:p w:rsidR="00F065A8" w:rsidRPr="00F554CE" w:rsidRDefault="0071635D" w:rsidP="00F12A13">
      <w:pPr>
        <w:tabs>
          <w:tab w:val="center" w:pos="4536"/>
          <w:tab w:val="left" w:pos="6703"/>
        </w:tabs>
        <w:bidi w:val="0"/>
        <w:jc w:val="center"/>
        <w:rPr>
          <w:rFonts w:cs="Simplified Arabic"/>
          <w:b/>
          <w:bCs/>
          <w:sz w:val="32"/>
          <w:szCs w:val="32"/>
        </w:rPr>
        <w:sectPr w:rsidR="00F065A8" w:rsidRPr="00F554CE" w:rsidSect="008243FB">
          <w:pgSz w:w="8392" w:h="11907" w:code="11"/>
          <w:pgMar w:top="1134" w:right="1134" w:bottom="1134" w:left="1134" w:header="709" w:footer="709" w:gutter="0"/>
          <w:cols w:space="720"/>
          <w:docGrid w:linePitch="360"/>
        </w:sectPr>
      </w:pPr>
      <w:r w:rsidRPr="00F554CE">
        <w:rPr>
          <w:rFonts w:cs="Simplified Arabic"/>
          <w:b/>
          <w:bCs/>
          <w:sz w:val="32"/>
          <w:szCs w:val="32"/>
        </w:rPr>
        <w:t>Statistical Tables</w:t>
      </w:r>
    </w:p>
    <w:p w:rsidR="0071635D" w:rsidRPr="008F1AFA" w:rsidRDefault="0071635D" w:rsidP="00CA1FB6">
      <w:pPr>
        <w:tabs>
          <w:tab w:val="left" w:pos="463"/>
        </w:tabs>
        <w:bidi w:val="0"/>
        <w:rPr>
          <w:rFonts w:cs="Simplified Arabic"/>
          <w:sz w:val="44"/>
          <w:szCs w:val="44"/>
        </w:rPr>
      </w:pPr>
    </w:p>
    <w:sectPr w:rsidR="0071635D" w:rsidRPr="008F1AFA" w:rsidSect="006703A9">
      <w:pgSz w:w="8392" w:h="11907" w:code="11"/>
      <w:pgMar w:top="1134" w:right="1134" w:bottom="1134" w:left="1134"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59ED" w:rsidRDefault="004059ED">
      <w:pPr>
        <w:rPr>
          <w:lang w:eastAsia="en-US"/>
        </w:rPr>
      </w:pPr>
      <w:r>
        <w:separator/>
      </w:r>
    </w:p>
  </w:endnote>
  <w:endnote w:type="continuationSeparator" w:id="0">
    <w:p w:rsidR="004059ED" w:rsidRDefault="004059ED">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notTrueType/>
    <w:pitch w:val="variable"/>
    <w:sig w:usb0="00000001" w:usb1="080E0000" w:usb2="00000010" w:usb3="00000000" w:csb0="0004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D9F" w:rsidRDefault="00687D9F">
    <w:pPr>
      <w:pStyle w:val="Footer"/>
      <w:jc w:val="center"/>
    </w:pPr>
  </w:p>
  <w:p w:rsidR="00687D9F" w:rsidRDefault="00687D9F" w:rsidP="005F4442">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D9F" w:rsidRPr="00D865F6" w:rsidRDefault="0022754E" w:rsidP="008B491D">
    <w:pPr>
      <w:pStyle w:val="Footer"/>
      <w:jc w:val="center"/>
      <w:rPr>
        <w:sz w:val="20"/>
        <w:szCs w:val="20"/>
      </w:rPr>
    </w:pPr>
    <w:r w:rsidRPr="00D865F6">
      <w:rPr>
        <w:noProof/>
        <w:sz w:val="20"/>
        <w:szCs w:val="20"/>
      </w:rPr>
      <w:fldChar w:fldCharType="begin"/>
    </w:r>
    <w:r w:rsidR="00687D9F" w:rsidRPr="00D865F6">
      <w:rPr>
        <w:noProof/>
        <w:sz w:val="20"/>
        <w:szCs w:val="20"/>
      </w:rPr>
      <w:instrText xml:space="preserve"> PAGE   \* MERGEFORMAT </w:instrText>
    </w:r>
    <w:r w:rsidRPr="00D865F6">
      <w:rPr>
        <w:noProof/>
        <w:sz w:val="20"/>
        <w:szCs w:val="20"/>
      </w:rPr>
      <w:fldChar w:fldCharType="separate"/>
    </w:r>
    <w:r w:rsidR="00B80317">
      <w:rPr>
        <w:noProof/>
        <w:sz w:val="20"/>
        <w:szCs w:val="20"/>
        <w:rtl/>
      </w:rPr>
      <w:t>21</w:t>
    </w:r>
    <w:r w:rsidRPr="00D865F6">
      <w:rPr>
        <w:noProof/>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59ED" w:rsidRDefault="004059ED">
      <w:pPr>
        <w:rPr>
          <w:lang w:eastAsia="en-US"/>
        </w:rPr>
      </w:pPr>
      <w:r>
        <w:separator/>
      </w:r>
    </w:p>
  </w:footnote>
  <w:footnote w:type="continuationSeparator" w:id="0">
    <w:p w:rsidR="004059ED" w:rsidRDefault="004059ED">
      <w:pPr>
        <w:rPr>
          <w:lang w:eastAsia="en-US"/>
        </w:rPr>
      </w:pPr>
      <w:r>
        <w:continuationSeparator/>
      </w:r>
    </w:p>
  </w:footnote>
  <w:footnote w:id="1">
    <w:p w:rsidR="00687D9F" w:rsidRPr="00956144" w:rsidRDefault="00687D9F" w:rsidP="00956144">
      <w:pPr>
        <w:rPr>
          <w:sz w:val="14"/>
          <w:szCs w:val="14"/>
          <w:vertAlign w:val="superscript"/>
          <w:rtl/>
        </w:rPr>
      </w:pPr>
      <w:r w:rsidRPr="00956144">
        <w:rPr>
          <w:rStyle w:val="FootnoteReference"/>
          <w:sz w:val="14"/>
          <w:szCs w:val="14"/>
        </w:rPr>
        <w:footnoteRef/>
      </w:r>
      <w:r w:rsidRPr="00956144">
        <w:rPr>
          <w:sz w:val="14"/>
          <w:szCs w:val="14"/>
          <w:vertAlign w:val="superscript"/>
        </w:rPr>
        <w:t xml:space="preserve"> </w:t>
      </w:r>
      <w:r w:rsidRPr="00956144">
        <w:rPr>
          <w:rFonts w:hint="cs"/>
          <w:sz w:val="14"/>
          <w:szCs w:val="14"/>
          <w:vertAlign w:val="superscript"/>
          <w:rtl/>
        </w:rPr>
        <w:t xml:space="preserve"> </w:t>
      </w:r>
      <w:r w:rsidRPr="00956144">
        <w:rPr>
          <w:rFonts w:ascii="Simplified Arabic" w:hAnsi="Simplified Arabic" w:cs="Simplified Arabic" w:hint="cs"/>
          <w:sz w:val="14"/>
          <w:szCs w:val="14"/>
          <w:rtl/>
        </w:rPr>
        <w:t>منظمة الأمم المتحدة:</w:t>
      </w:r>
      <w:r w:rsidRPr="00956144">
        <w:rPr>
          <w:rFonts w:hint="cs"/>
          <w:sz w:val="14"/>
          <w:szCs w:val="14"/>
          <w:rtl/>
        </w:rPr>
        <w:t xml:space="preserve"> </w:t>
      </w:r>
      <w:r w:rsidRPr="00956144">
        <w:rPr>
          <w:rFonts w:ascii="Simplified Arabic" w:hAnsi="Simplified Arabic" w:cs="Simplified Arabic"/>
          <w:sz w:val="14"/>
          <w:szCs w:val="14"/>
        </w:rPr>
        <w:t>www.sustainabledevelopment.un.org/post2015/transformingourworld</w:t>
      </w:r>
      <w:r w:rsidRPr="00956144">
        <w:rPr>
          <w:rFonts w:hint="cs"/>
          <w:sz w:val="14"/>
          <w:szCs w:val="14"/>
          <w:vertAlign w:val="superscript"/>
          <w:rtl/>
        </w:rPr>
        <w:t>.</w:t>
      </w:r>
    </w:p>
    <w:p w:rsidR="00687D9F" w:rsidRPr="00956144" w:rsidRDefault="00687D9F" w:rsidP="00956144">
      <w:pPr>
        <w:pStyle w:val="FootnoteText"/>
        <w:jc w:val="right"/>
        <w:rPr>
          <w:rtl/>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7D9F" w:rsidRPr="000F6E6E" w:rsidRDefault="00687D9F" w:rsidP="00A9379B">
    <w:pPr>
      <w:pStyle w:val="Header"/>
      <w:rPr>
        <w:sz w:val="14"/>
        <w:szCs w:val="14"/>
        <w:rtl/>
      </w:rPr>
    </w:pPr>
    <w:r w:rsidRPr="000F6E6E">
      <w:rPr>
        <w:sz w:val="14"/>
        <w:szCs w:val="14"/>
      </w:rPr>
      <w:t>PCBS</w:t>
    </w:r>
    <w:r w:rsidRPr="000F6E6E">
      <w:rPr>
        <w:rFonts w:hint="cs"/>
        <w:sz w:val="14"/>
        <w:szCs w:val="14"/>
        <w:rtl/>
      </w:rPr>
      <w:t xml:space="preserve">: </w:t>
    </w:r>
    <w:r w:rsidRPr="00656DCF">
      <w:rPr>
        <w:sz w:val="14"/>
        <w:szCs w:val="14"/>
        <w:rtl/>
      </w:rPr>
      <w:t xml:space="preserve">مسح </w:t>
    </w:r>
    <w:r>
      <w:rPr>
        <w:rFonts w:hint="cs"/>
        <w:sz w:val="14"/>
        <w:szCs w:val="14"/>
        <w:rtl/>
      </w:rPr>
      <w:t>أ</w:t>
    </w:r>
    <w:r w:rsidRPr="00656DCF">
      <w:rPr>
        <w:sz w:val="14"/>
        <w:szCs w:val="14"/>
        <w:rtl/>
      </w:rPr>
      <w:t xml:space="preserve">ولويات </w:t>
    </w:r>
    <w:r>
      <w:rPr>
        <w:rFonts w:hint="cs"/>
        <w:sz w:val="14"/>
        <w:szCs w:val="14"/>
        <w:rtl/>
      </w:rPr>
      <w:t xml:space="preserve">أهداف </w:t>
    </w:r>
    <w:r w:rsidRPr="00656DCF">
      <w:rPr>
        <w:sz w:val="14"/>
        <w:szCs w:val="14"/>
        <w:rtl/>
      </w:rPr>
      <w:t>التنمية المستدامة، 2019</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E4ED7"/>
    <w:multiLevelType w:val="singleLevel"/>
    <w:tmpl w:val="A24817FA"/>
    <w:lvl w:ilvl="0">
      <w:start w:val="1"/>
      <w:numFmt w:val="decimal"/>
      <w:lvlText w:val="%1."/>
      <w:lvlJc w:val="left"/>
      <w:pPr>
        <w:tabs>
          <w:tab w:val="num" w:pos="360"/>
        </w:tabs>
        <w:ind w:left="360" w:right="360" w:hanging="360"/>
      </w:p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8484792"/>
    <w:multiLevelType w:val="hybridMultilevel"/>
    <w:tmpl w:val="E73EE03A"/>
    <w:lvl w:ilvl="0" w:tplc="FA72723C">
      <w:start w:val="2"/>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7">
    <w:nsid w:val="1C2C0110"/>
    <w:multiLevelType w:val="hybridMultilevel"/>
    <w:tmpl w:val="03AC5E52"/>
    <w:lvl w:ilvl="0" w:tplc="2424BB88">
      <w:start w:val="1"/>
      <w:numFmt w:val="bullet"/>
      <w:lvlText w:val="-"/>
      <w:lvlJc w:val="left"/>
      <w:pPr>
        <w:ind w:left="720" w:hanging="360"/>
      </w:pPr>
      <w:rPr>
        <w:rFonts w:ascii="SimSun" w:eastAsia="SimSun" w:hAnsi="SimSun" w:hint="eastAsia"/>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4CE6F95"/>
    <w:multiLevelType w:val="hybridMultilevel"/>
    <w:tmpl w:val="D4D6B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6">
    <w:nsid w:val="44897D2D"/>
    <w:multiLevelType w:val="hybridMultilevel"/>
    <w:tmpl w:val="04F45248"/>
    <w:lvl w:ilvl="0" w:tplc="0401000F">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17">
    <w:nsid w:val="4B01388B"/>
    <w:multiLevelType w:val="hybridMultilevel"/>
    <w:tmpl w:val="C96A5EC0"/>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8">
    <w:nsid w:val="4CAF1FC1"/>
    <w:multiLevelType w:val="hybridMultilevel"/>
    <w:tmpl w:val="7EE0E496"/>
    <w:lvl w:ilvl="0" w:tplc="DCA2CB7E">
      <w:start w:val="1"/>
      <w:numFmt w:val="decimal"/>
      <w:lvlText w:val="%1."/>
      <w:lvlJc w:val="left"/>
      <w:pPr>
        <w:tabs>
          <w:tab w:val="num" w:pos="720"/>
        </w:tabs>
        <w:ind w:left="720" w:right="720" w:hanging="360"/>
      </w:pPr>
      <w:rPr>
        <w:sz w:val="20"/>
        <w:szCs w:val="2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59DA450A"/>
    <w:multiLevelType w:val="hybridMultilevel"/>
    <w:tmpl w:val="8EC6C056"/>
    <w:lvl w:ilvl="0" w:tplc="04090001">
      <w:start w:val="1"/>
      <w:numFmt w:val="bullet"/>
      <w:lvlText w:val=""/>
      <w:lvlJc w:val="left"/>
      <w:pPr>
        <w:ind w:left="748" w:hanging="360"/>
      </w:pPr>
      <w:rPr>
        <w:rFonts w:ascii="Symbol" w:hAnsi="Symbol" w:hint="default"/>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23">
    <w:nsid w:val="5B953BA7"/>
    <w:multiLevelType w:val="hybridMultilevel"/>
    <w:tmpl w:val="6FC8D71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5FA21C22"/>
    <w:multiLevelType w:val="hybridMultilevel"/>
    <w:tmpl w:val="05306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8">
    <w:nsid w:val="66511054"/>
    <w:multiLevelType w:val="hybridMultilevel"/>
    <w:tmpl w:val="04F45248"/>
    <w:lvl w:ilvl="0" w:tplc="0401000F">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29">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34">
    <w:nsid w:val="7C447FE9"/>
    <w:multiLevelType w:val="hybridMultilevel"/>
    <w:tmpl w:val="A80C51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37">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19"/>
  </w:num>
  <w:num w:numId="3">
    <w:abstractNumId w:val="8"/>
  </w:num>
  <w:num w:numId="4">
    <w:abstractNumId w:val="15"/>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9"/>
  </w:num>
  <w:num w:numId="6">
    <w:abstractNumId w:val="33"/>
  </w:num>
  <w:num w:numId="7">
    <w:abstractNumId w:val="30"/>
  </w:num>
  <w:num w:numId="8">
    <w:abstractNumId w:val="4"/>
  </w:num>
  <w:num w:numId="9">
    <w:abstractNumId w:val="20"/>
  </w:num>
  <w:num w:numId="10">
    <w:abstractNumId w:val="24"/>
  </w:num>
  <w:num w:numId="11">
    <w:abstractNumId w:val="14"/>
  </w:num>
  <w:num w:numId="12">
    <w:abstractNumId w:val="1"/>
    <w:lvlOverride w:ilvl="0">
      <w:startOverride w:val="1"/>
    </w:lvlOverride>
  </w:num>
  <w:num w:numId="13">
    <w:abstractNumId w:val="18"/>
  </w:num>
  <w:num w:numId="14">
    <w:abstractNumId w:val="37"/>
  </w:num>
  <w:num w:numId="15">
    <w:abstractNumId w:val="35"/>
  </w:num>
  <w:num w:numId="16">
    <w:abstractNumId w:val="35"/>
    <w:lvlOverride w:ilvl="0">
      <w:lvl w:ilvl="0">
        <w:start w:val="1"/>
        <w:numFmt w:val="decimal"/>
        <w:lvlText w:val="%1."/>
        <w:legacy w:legacy="1" w:legacySpace="0" w:legacyIndent="360"/>
        <w:lvlJc w:val="center"/>
        <w:pPr>
          <w:ind w:left="75" w:right="75" w:hanging="360"/>
        </w:pPr>
      </w:lvl>
    </w:lvlOverride>
  </w:num>
  <w:num w:numId="17">
    <w:abstractNumId w:val="11"/>
  </w:num>
  <w:num w:numId="18">
    <w:abstractNumId w:val="36"/>
  </w:num>
  <w:num w:numId="19">
    <w:abstractNumId w:val="31"/>
  </w:num>
  <w:num w:numId="20">
    <w:abstractNumId w:val="29"/>
  </w:num>
  <w:num w:numId="21">
    <w:abstractNumId w:val="26"/>
  </w:num>
  <w:num w:numId="22">
    <w:abstractNumId w:val="27"/>
  </w:num>
  <w:num w:numId="23">
    <w:abstractNumId w:val="13"/>
  </w:num>
  <w:num w:numId="24">
    <w:abstractNumId w:val="32"/>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0"/>
  </w:num>
  <w:num w:numId="27">
    <w:abstractNumId w:val="21"/>
  </w:num>
  <w:num w:numId="28">
    <w:abstractNumId w:val="3"/>
  </w:num>
  <w:num w:numId="29">
    <w:abstractNumId w:val="23"/>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num>
  <w:num w:numId="32">
    <w:abstractNumId w:val="12"/>
  </w:num>
  <w:num w:numId="33">
    <w:abstractNumId w:val="5"/>
  </w:num>
  <w:num w:numId="34">
    <w:abstractNumId w:val="7"/>
  </w:num>
  <w:num w:numId="35">
    <w:abstractNumId w:val="34"/>
  </w:num>
  <w:num w:numId="36">
    <w:abstractNumId w:val="17"/>
  </w:num>
  <w:num w:numId="37">
    <w:abstractNumId w:val="25"/>
  </w:num>
  <w:num w:numId="38">
    <w:abstractNumId w:val="6"/>
  </w:num>
  <w:num w:numId="39">
    <w:abstractNumId w:val="22"/>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3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11266"/>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yNDY2MLKwMDMzMTOzNDRT0lEKTi0uzszPAykwqQUAGlQtGCwAAAA="/>
  </w:docVars>
  <w:rsids>
    <w:rsidRoot w:val="002201D2"/>
    <w:rsid w:val="00000A80"/>
    <w:rsid w:val="000017A3"/>
    <w:rsid w:val="00001A97"/>
    <w:rsid w:val="00001C8D"/>
    <w:rsid w:val="000020B6"/>
    <w:rsid w:val="0000311F"/>
    <w:rsid w:val="0000355E"/>
    <w:rsid w:val="00003F5C"/>
    <w:rsid w:val="00004026"/>
    <w:rsid w:val="0000414D"/>
    <w:rsid w:val="0000415F"/>
    <w:rsid w:val="000045EC"/>
    <w:rsid w:val="00005412"/>
    <w:rsid w:val="00005860"/>
    <w:rsid w:val="0000727D"/>
    <w:rsid w:val="00007327"/>
    <w:rsid w:val="0001012F"/>
    <w:rsid w:val="0001020B"/>
    <w:rsid w:val="00010DD3"/>
    <w:rsid w:val="000112D7"/>
    <w:rsid w:val="000124AB"/>
    <w:rsid w:val="0001387D"/>
    <w:rsid w:val="00013996"/>
    <w:rsid w:val="00013A98"/>
    <w:rsid w:val="00013AA7"/>
    <w:rsid w:val="000159AC"/>
    <w:rsid w:val="00015CD5"/>
    <w:rsid w:val="00016BA0"/>
    <w:rsid w:val="00016D1D"/>
    <w:rsid w:val="0001787C"/>
    <w:rsid w:val="00017F84"/>
    <w:rsid w:val="000203D6"/>
    <w:rsid w:val="000206D4"/>
    <w:rsid w:val="00021113"/>
    <w:rsid w:val="000214F6"/>
    <w:rsid w:val="00021AAD"/>
    <w:rsid w:val="00021E9C"/>
    <w:rsid w:val="00021EE4"/>
    <w:rsid w:val="00022B48"/>
    <w:rsid w:val="00023723"/>
    <w:rsid w:val="00023D43"/>
    <w:rsid w:val="00023F7A"/>
    <w:rsid w:val="000242E8"/>
    <w:rsid w:val="00024A71"/>
    <w:rsid w:val="00024C99"/>
    <w:rsid w:val="00024D5F"/>
    <w:rsid w:val="00024DA7"/>
    <w:rsid w:val="00025FDA"/>
    <w:rsid w:val="00026087"/>
    <w:rsid w:val="000260E3"/>
    <w:rsid w:val="00026772"/>
    <w:rsid w:val="00026FB0"/>
    <w:rsid w:val="00027454"/>
    <w:rsid w:val="0002749C"/>
    <w:rsid w:val="0002771B"/>
    <w:rsid w:val="00027BD6"/>
    <w:rsid w:val="00030764"/>
    <w:rsid w:val="00030785"/>
    <w:rsid w:val="00030879"/>
    <w:rsid w:val="00030F9A"/>
    <w:rsid w:val="00031008"/>
    <w:rsid w:val="00031505"/>
    <w:rsid w:val="00031E28"/>
    <w:rsid w:val="0003281A"/>
    <w:rsid w:val="00033038"/>
    <w:rsid w:val="000346D3"/>
    <w:rsid w:val="0003502D"/>
    <w:rsid w:val="0003502E"/>
    <w:rsid w:val="00036686"/>
    <w:rsid w:val="00036809"/>
    <w:rsid w:val="000373CA"/>
    <w:rsid w:val="00037886"/>
    <w:rsid w:val="00037B21"/>
    <w:rsid w:val="00037B94"/>
    <w:rsid w:val="00037EC2"/>
    <w:rsid w:val="000400D8"/>
    <w:rsid w:val="00040C34"/>
    <w:rsid w:val="0004142A"/>
    <w:rsid w:val="00041DC9"/>
    <w:rsid w:val="00041E86"/>
    <w:rsid w:val="00042360"/>
    <w:rsid w:val="00042D47"/>
    <w:rsid w:val="0004353D"/>
    <w:rsid w:val="000437D4"/>
    <w:rsid w:val="000441AD"/>
    <w:rsid w:val="00044BA1"/>
    <w:rsid w:val="00044DBE"/>
    <w:rsid w:val="00045FD3"/>
    <w:rsid w:val="00046454"/>
    <w:rsid w:val="00046498"/>
    <w:rsid w:val="000470AC"/>
    <w:rsid w:val="000470C4"/>
    <w:rsid w:val="0005175C"/>
    <w:rsid w:val="00051B31"/>
    <w:rsid w:val="00051C51"/>
    <w:rsid w:val="00051FA0"/>
    <w:rsid w:val="00053166"/>
    <w:rsid w:val="000534C3"/>
    <w:rsid w:val="0005397B"/>
    <w:rsid w:val="00053A6C"/>
    <w:rsid w:val="00053CC3"/>
    <w:rsid w:val="00053D8D"/>
    <w:rsid w:val="00053F5D"/>
    <w:rsid w:val="0005420C"/>
    <w:rsid w:val="00054901"/>
    <w:rsid w:val="0005523C"/>
    <w:rsid w:val="000557FB"/>
    <w:rsid w:val="00055A8C"/>
    <w:rsid w:val="0005710E"/>
    <w:rsid w:val="000574E7"/>
    <w:rsid w:val="000576DB"/>
    <w:rsid w:val="000606D6"/>
    <w:rsid w:val="00061036"/>
    <w:rsid w:val="0006150D"/>
    <w:rsid w:val="000615B5"/>
    <w:rsid w:val="00061AB3"/>
    <w:rsid w:val="00062714"/>
    <w:rsid w:val="00063B1F"/>
    <w:rsid w:val="000640D8"/>
    <w:rsid w:val="00064A34"/>
    <w:rsid w:val="00065F66"/>
    <w:rsid w:val="0006665F"/>
    <w:rsid w:val="00066A76"/>
    <w:rsid w:val="00066F85"/>
    <w:rsid w:val="00067CCF"/>
    <w:rsid w:val="00070574"/>
    <w:rsid w:val="0007082B"/>
    <w:rsid w:val="00070B9A"/>
    <w:rsid w:val="0007114A"/>
    <w:rsid w:val="000713FB"/>
    <w:rsid w:val="00071B98"/>
    <w:rsid w:val="000720A7"/>
    <w:rsid w:val="00072EA3"/>
    <w:rsid w:val="00073021"/>
    <w:rsid w:val="00074D9D"/>
    <w:rsid w:val="000755A4"/>
    <w:rsid w:val="00076254"/>
    <w:rsid w:val="000767E5"/>
    <w:rsid w:val="00076F0C"/>
    <w:rsid w:val="00080644"/>
    <w:rsid w:val="0008080F"/>
    <w:rsid w:val="0008101F"/>
    <w:rsid w:val="00081409"/>
    <w:rsid w:val="00081878"/>
    <w:rsid w:val="0008212C"/>
    <w:rsid w:val="0008214F"/>
    <w:rsid w:val="00082CA4"/>
    <w:rsid w:val="00083203"/>
    <w:rsid w:val="0008398C"/>
    <w:rsid w:val="000840E1"/>
    <w:rsid w:val="000842D5"/>
    <w:rsid w:val="00084CBB"/>
    <w:rsid w:val="00084EE8"/>
    <w:rsid w:val="00085A9F"/>
    <w:rsid w:val="00085E23"/>
    <w:rsid w:val="00086017"/>
    <w:rsid w:val="0008654E"/>
    <w:rsid w:val="00087CEE"/>
    <w:rsid w:val="000904BC"/>
    <w:rsid w:val="000919D5"/>
    <w:rsid w:val="00091DC4"/>
    <w:rsid w:val="00092420"/>
    <w:rsid w:val="000926D5"/>
    <w:rsid w:val="000932B9"/>
    <w:rsid w:val="0009362C"/>
    <w:rsid w:val="0009394A"/>
    <w:rsid w:val="00093E2F"/>
    <w:rsid w:val="00094F0C"/>
    <w:rsid w:val="000952F5"/>
    <w:rsid w:val="00095A49"/>
    <w:rsid w:val="00096ED0"/>
    <w:rsid w:val="0009713E"/>
    <w:rsid w:val="00097389"/>
    <w:rsid w:val="000A087B"/>
    <w:rsid w:val="000A0901"/>
    <w:rsid w:val="000A0BF3"/>
    <w:rsid w:val="000A1357"/>
    <w:rsid w:val="000A185C"/>
    <w:rsid w:val="000A1C8C"/>
    <w:rsid w:val="000A1D0D"/>
    <w:rsid w:val="000A1EF4"/>
    <w:rsid w:val="000A2680"/>
    <w:rsid w:val="000A2B5F"/>
    <w:rsid w:val="000A46A1"/>
    <w:rsid w:val="000A52CE"/>
    <w:rsid w:val="000A55B8"/>
    <w:rsid w:val="000A5BDE"/>
    <w:rsid w:val="000A630C"/>
    <w:rsid w:val="000A6AD6"/>
    <w:rsid w:val="000A6FDD"/>
    <w:rsid w:val="000A7F0E"/>
    <w:rsid w:val="000B0F4A"/>
    <w:rsid w:val="000B1AEB"/>
    <w:rsid w:val="000B2060"/>
    <w:rsid w:val="000B2C64"/>
    <w:rsid w:val="000B3108"/>
    <w:rsid w:val="000B327D"/>
    <w:rsid w:val="000B3A91"/>
    <w:rsid w:val="000B406E"/>
    <w:rsid w:val="000B4CF4"/>
    <w:rsid w:val="000B4D00"/>
    <w:rsid w:val="000B50CE"/>
    <w:rsid w:val="000B5425"/>
    <w:rsid w:val="000B547F"/>
    <w:rsid w:val="000B55A2"/>
    <w:rsid w:val="000B58C5"/>
    <w:rsid w:val="000B6E40"/>
    <w:rsid w:val="000C0185"/>
    <w:rsid w:val="000C028F"/>
    <w:rsid w:val="000C0BBE"/>
    <w:rsid w:val="000C0FA6"/>
    <w:rsid w:val="000C15F2"/>
    <w:rsid w:val="000C18D7"/>
    <w:rsid w:val="000C1FC6"/>
    <w:rsid w:val="000C287A"/>
    <w:rsid w:val="000C3413"/>
    <w:rsid w:val="000C3BD7"/>
    <w:rsid w:val="000C3F73"/>
    <w:rsid w:val="000C4389"/>
    <w:rsid w:val="000C4475"/>
    <w:rsid w:val="000C47C8"/>
    <w:rsid w:val="000C4931"/>
    <w:rsid w:val="000C4A09"/>
    <w:rsid w:val="000C4D97"/>
    <w:rsid w:val="000C50B6"/>
    <w:rsid w:val="000C511F"/>
    <w:rsid w:val="000C515D"/>
    <w:rsid w:val="000C56C7"/>
    <w:rsid w:val="000C5D89"/>
    <w:rsid w:val="000C5F4D"/>
    <w:rsid w:val="000C63D7"/>
    <w:rsid w:val="000C65F9"/>
    <w:rsid w:val="000C7BBC"/>
    <w:rsid w:val="000C7C2A"/>
    <w:rsid w:val="000D0231"/>
    <w:rsid w:val="000D0A35"/>
    <w:rsid w:val="000D0C27"/>
    <w:rsid w:val="000D120B"/>
    <w:rsid w:val="000D156D"/>
    <w:rsid w:val="000D1CF3"/>
    <w:rsid w:val="000D2121"/>
    <w:rsid w:val="000D2751"/>
    <w:rsid w:val="000D280A"/>
    <w:rsid w:val="000D3202"/>
    <w:rsid w:val="000D3BAF"/>
    <w:rsid w:val="000D43F4"/>
    <w:rsid w:val="000D4CD5"/>
    <w:rsid w:val="000D513E"/>
    <w:rsid w:val="000D5A06"/>
    <w:rsid w:val="000D5C0B"/>
    <w:rsid w:val="000D5DDB"/>
    <w:rsid w:val="000D7411"/>
    <w:rsid w:val="000E04E6"/>
    <w:rsid w:val="000E22DC"/>
    <w:rsid w:val="000E250E"/>
    <w:rsid w:val="000E34AC"/>
    <w:rsid w:val="000E34C2"/>
    <w:rsid w:val="000E37A2"/>
    <w:rsid w:val="000E43B4"/>
    <w:rsid w:val="000E45B0"/>
    <w:rsid w:val="000E4651"/>
    <w:rsid w:val="000E49A4"/>
    <w:rsid w:val="000E521F"/>
    <w:rsid w:val="000E5F15"/>
    <w:rsid w:val="000E6084"/>
    <w:rsid w:val="000E6BFE"/>
    <w:rsid w:val="000E70E7"/>
    <w:rsid w:val="000E7CD5"/>
    <w:rsid w:val="000E7DE3"/>
    <w:rsid w:val="000F0BD6"/>
    <w:rsid w:val="000F0F92"/>
    <w:rsid w:val="000F1375"/>
    <w:rsid w:val="000F19C6"/>
    <w:rsid w:val="000F1B97"/>
    <w:rsid w:val="000F1BF4"/>
    <w:rsid w:val="000F1F81"/>
    <w:rsid w:val="000F5017"/>
    <w:rsid w:val="000F5B89"/>
    <w:rsid w:val="000F6E6E"/>
    <w:rsid w:val="000F75D4"/>
    <w:rsid w:val="000F7A0A"/>
    <w:rsid w:val="000F7C2D"/>
    <w:rsid w:val="000F7DF0"/>
    <w:rsid w:val="001006D3"/>
    <w:rsid w:val="001017E5"/>
    <w:rsid w:val="00101AB5"/>
    <w:rsid w:val="00101FC4"/>
    <w:rsid w:val="00102291"/>
    <w:rsid w:val="001023C5"/>
    <w:rsid w:val="0010246C"/>
    <w:rsid w:val="0010294E"/>
    <w:rsid w:val="00103270"/>
    <w:rsid w:val="00103320"/>
    <w:rsid w:val="00103822"/>
    <w:rsid w:val="00104226"/>
    <w:rsid w:val="0010471D"/>
    <w:rsid w:val="00104976"/>
    <w:rsid w:val="001059C6"/>
    <w:rsid w:val="00105E9F"/>
    <w:rsid w:val="00105F50"/>
    <w:rsid w:val="001067DD"/>
    <w:rsid w:val="001078C2"/>
    <w:rsid w:val="00107A00"/>
    <w:rsid w:val="00110FED"/>
    <w:rsid w:val="001110F8"/>
    <w:rsid w:val="0011169B"/>
    <w:rsid w:val="00111ABE"/>
    <w:rsid w:val="0011262D"/>
    <w:rsid w:val="001127A2"/>
    <w:rsid w:val="00112B4F"/>
    <w:rsid w:val="00112F83"/>
    <w:rsid w:val="00113829"/>
    <w:rsid w:val="0011383C"/>
    <w:rsid w:val="00113C5C"/>
    <w:rsid w:val="00114AF0"/>
    <w:rsid w:val="00114CE9"/>
    <w:rsid w:val="00115376"/>
    <w:rsid w:val="001168A6"/>
    <w:rsid w:val="00117393"/>
    <w:rsid w:val="00120025"/>
    <w:rsid w:val="001200CB"/>
    <w:rsid w:val="0012138F"/>
    <w:rsid w:val="00121895"/>
    <w:rsid w:val="00121D29"/>
    <w:rsid w:val="001222D1"/>
    <w:rsid w:val="001222D8"/>
    <w:rsid w:val="00122670"/>
    <w:rsid w:val="00122B2F"/>
    <w:rsid w:val="00123010"/>
    <w:rsid w:val="00123337"/>
    <w:rsid w:val="00123C53"/>
    <w:rsid w:val="001249EB"/>
    <w:rsid w:val="00125AB4"/>
    <w:rsid w:val="0012634E"/>
    <w:rsid w:val="00126546"/>
    <w:rsid w:val="00126654"/>
    <w:rsid w:val="00126836"/>
    <w:rsid w:val="00127222"/>
    <w:rsid w:val="0012728C"/>
    <w:rsid w:val="0012741D"/>
    <w:rsid w:val="00127A5C"/>
    <w:rsid w:val="00127EB8"/>
    <w:rsid w:val="0013032A"/>
    <w:rsid w:val="001308C7"/>
    <w:rsid w:val="001308CF"/>
    <w:rsid w:val="00130BA3"/>
    <w:rsid w:val="001313E3"/>
    <w:rsid w:val="001318C6"/>
    <w:rsid w:val="00132123"/>
    <w:rsid w:val="001328A7"/>
    <w:rsid w:val="00132F58"/>
    <w:rsid w:val="00133232"/>
    <w:rsid w:val="00133A3C"/>
    <w:rsid w:val="00133D3A"/>
    <w:rsid w:val="0013463E"/>
    <w:rsid w:val="00135191"/>
    <w:rsid w:val="001365AC"/>
    <w:rsid w:val="00136EF0"/>
    <w:rsid w:val="00140935"/>
    <w:rsid w:val="00140B46"/>
    <w:rsid w:val="00140EF8"/>
    <w:rsid w:val="001414B0"/>
    <w:rsid w:val="001424E1"/>
    <w:rsid w:val="001425D7"/>
    <w:rsid w:val="00142A27"/>
    <w:rsid w:val="00142AE2"/>
    <w:rsid w:val="00143059"/>
    <w:rsid w:val="0014330A"/>
    <w:rsid w:val="0014385C"/>
    <w:rsid w:val="00143CDF"/>
    <w:rsid w:val="001448A9"/>
    <w:rsid w:val="0014495B"/>
    <w:rsid w:val="0014533D"/>
    <w:rsid w:val="00145C19"/>
    <w:rsid w:val="00145D1F"/>
    <w:rsid w:val="00146022"/>
    <w:rsid w:val="00146718"/>
    <w:rsid w:val="00146937"/>
    <w:rsid w:val="00146A26"/>
    <w:rsid w:val="00146DA8"/>
    <w:rsid w:val="0014716C"/>
    <w:rsid w:val="00147312"/>
    <w:rsid w:val="0014772B"/>
    <w:rsid w:val="0015003E"/>
    <w:rsid w:val="00150642"/>
    <w:rsid w:val="00151820"/>
    <w:rsid w:val="001522B9"/>
    <w:rsid w:val="0015278F"/>
    <w:rsid w:val="001529DA"/>
    <w:rsid w:val="00152D21"/>
    <w:rsid w:val="0015328A"/>
    <w:rsid w:val="001541E8"/>
    <w:rsid w:val="001542C7"/>
    <w:rsid w:val="00154D05"/>
    <w:rsid w:val="001553C6"/>
    <w:rsid w:val="00155403"/>
    <w:rsid w:val="00155451"/>
    <w:rsid w:val="001574D5"/>
    <w:rsid w:val="00157E93"/>
    <w:rsid w:val="00160151"/>
    <w:rsid w:val="001603E7"/>
    <w:rsid w:val="00161B0F"/>
    <w:rsid w:val="00161BE3"/>
    <w:rsid w:val="001625BC"/>
    <w:rsid w:val="00163E60"/>
    <w:rsid w:val="00164729"/>
    <w:rsid w:val="0016516C"/>
    <w:rsid w:val="001651B9"/>
    <w:rsid w:val="00165870"/>
    <w:rsid w:val="0016599E"/>
    <w:rsid w:val="0016634F"/>
    <w:rsid w:val="00166A1D"/>
    <w:rsid w:val="00166EBA"/>
    <w:rsid w:val="0016730A"/>
    <w:rsid w:val="00167BAF"/>
    <w:rsid w:val="00171860"/>
    <w:rsid w:val="00171917"/>
    <w:rsid w:val="001722CC"/>
    <w:rsid w:val="00172DD2"/>
    <w:rsid w:val="0017598E"/>
    <w:rsid w:val="00175A63"/>
    <w:rsid w:val="00175BC4"/>
    <w:rsid w:val="00175CE2"/>
    <w:rsid w:val="0017629F"/>
    <w:rsid w:val="0017706E"/>
    <w:rsid w:val="00177640"/>
    <w:rsid w:val="00177A23"/>
    <w:rsid w:val="00177EC5"/>
    <w:rsid w:val="00177EFD"/>
    <w:rsid w:val="001800E3"/>
    <w:rsid w:val="00180F97"/>
    <w:rsid w:val="0018123C"/>
    <w:rsid w:val="00181E48"/>
    <w:rsid w:val="001827D3"/>
    <w:rsid w:val="00182A53"/>
    <w:rsid w:val="00182A71"/>
    <w:rsid w:val="00182FAD"/>
    <w:rsid w:val="00183524"/>
    <w:rsid w:val="00183575"/>
    <w:rsid w:val="00184A1E"/>
    <w:rsid w:val="00184C7C"/>
    <w:rsid w:val="00184EB2"/>
    <w:rsid w:val="001855A7"/>
    <w:rsid w:val="00185976"/>
    <w:rsid w:val="001860C3"/>
    <w:rsid w:val="0018725A"/>
    <w:rsid w:val="001905DC"/>
    <w:rsid w:val="00190752"/>
    <w:rsid w:val="0019096E"/>
    <w:rsid w:val="001909BA"/>
    <w:rsid w:val="00190B00"/>
    <w:rsid w:val="0019119A"/>
    <w:rsid w:val="0019161F"/>
    <w:rsid w:val="001916B2"/>
    <w:rsid w:val="0019180A"/>
    <w:rsid w:val="00192360"/>
    <w:rsid w:val="0019295B"/>
    <w:rsid w:val="00192D15"/>
    <w:rsid w:val="00192E1F"/>
    <w:rsid w:val="00194004"/>
    <w:rsid w:val="001949FE"/>
    <w:rsid w:val="0019615E"/>
    <w:rsid w:val="00196382"/>
    <w:rsid w:val="001966FD"/>
    <w:rsid w:val="00196E1D"/>
    <w:rsid w:val="00197457"/>
    <w:rsid w:val="00197C74"/>
    <w:rsid w:val="00197E43"/>
    <w:rsid w:val="001A1D27"/>
    <w:rsid w:val="001A287A"/>
    <w:rsid w:val="001A29DD"/>
    <w:rsid w:val="001A2AB1"/>
    <w:rsid w:val="001A361B"/>
    <w:rsid w:val="001A3C10"/>
    <w:rsid w:val="001A3E53"/>
    <w:rsid w:val="001A4638"/>
    <w:rsid w:val="001A5009"/>
    <w:rsid w:val="001A53D1"/>
    <w:rsid w:val="001A54CD"/>
    <w:rsid w:val="001A64BD"/>
    <w:rsid w:val="001A67D1"/>
    <w:rsid w:val="001A6934"/>
    <w:rsid w:val="001A7329"/>
    <w:rsid w:val="001A74F5"/>
    <w:rsid w:val="001A7567"/>
    <w:rsid w:val="001A7898"/>
    <w:rsid w:val="001A7D1A"/>
    <w:rsid w:val="001B0C54"/>
    <w:rsid w:val="001B152A"/>
    <w:rsid w:val="001B17CE"/>
    <w:rsid w:val="001B1AA8"/>
    <w:rsid w:val="001B20CA"/>
    <w:rsid w:val="001B2160"/>
    <w:rsid w:val="001B2205"/>
    <w:rsid w:val="001B2995"/>
    <w:rsid w:val="001B2A45"/>
    <w:rsid w:val="001B2F2A"/>
    <w:rsid w:val="001B49B8"/>
    <w:rsid w:val="001B4B1F"/>
    <w:rsid w:val="001B4F3A"/>
    <w:rsid w:val="001B5606"/>
    <w:rsid w:val="001B5A9A"/>
    <w:rsid w:val="001B5AD9"/>
    <w:rsid w:val="001B69F7"/>
    <w:rsid w:val="001B6C7F"/>
    <w:rsid w:val="001B74FB"/>
    <w:rsid w:val="001C1BED"/>
    <w:rsid w:val="001C20B1"/>
    <w:rsid w:val="001C2787"/>
    <w:rsid w:val="001C2880"/>
    <w:rsid w:val="001C29A0"/>
    <w:rsid w:val="001C2F07"/>
    <w:rsid w:val="001C3D68"/>
    <w:rsid w:val="001C40B4"/>
    <w:rsid w:val="001C44A2"/>
    <w:rsid w:val="001C4AE4"/>
    <w:rsid w:val="001C5101"/>
    <w:rsid w:val="001C5581"/>
    <w:rsid w:val="001C559B"/>
    <w:rsid w:val="001C5972"/>
    <w:rsid w:val="001C5BAE"/>
    <w:rsid w:val="001C60AD"/>
    <w:rsid w:val="001C620A"/>
    <w:rsid w:val="001C63EF"/>
    <w:rsid w:val="001C65CC"/>
    <w:rsid w:val="001C6990"/>
    <w:rsid w:val="001C7F45"/>
    <w:rsid w:val="001C7F8E"/>
    <w:rsid w:val="001D19D9"/>
    <w:rsid w:val="001D20C4"/>
    <w:rsid w:val="001D27DB"/>
    <w:rsid w:val="001D3F5F"/>
    <w:rsid w:val="001D5566"/>
    <w:rsid w:val="001D5892"/>
    <w:rsid w:val="001D5B79"/>
    <w:rsid w:val="001D615F"/>
    <w:rsid w:val="001D698F"/>
    <w:rsid w:val="001D715B"/>
    <w:rsid w:val="001D791A"/>
    <w:rsid w:val="001E00C1"/>
    <w:rsid w:val="001E0B79"/>
    <w:rsid w:val="001E0DCE"/>
    <w:rsid w:val="001E1458"/>
    <w:rsid w:val="001E2740"/>
    <w:rsid w:val="001E2B33"/>
    <w:rsid w:val="001E2CE9"/>
    <w:rsid w:val="001E3919"/>
    <w:rsid w:val="001E4420"/>
    <w:rsid w:val="001E5156"/>
    <w:rsid w:val="001E5196"/>
    <w:rsid w:val="001E5B81"/>
    <w:rsid w:val="001E698F"/>
    <w:rsid w:val="001E7196"/>
    <w:rsid w:val="001E770A"/>
    <w:rsid w:val="001E796D"/>
    <w:rsid w:val="001F0B3E"/>
    <w:rsid w:val="001F1181"/>
    <w:rsid w:val="001F150B"/>
    <w:rsid w:val="001F1D29"/>
    <w:rsid w:val="001F2C20"/>
    <w:rsid w:val="001F2FD8"/>
    <w:rsid w:val="001F3C2B"/>
    <w:rsid w:val="001F3F5B"/>
    <w:rsid w:val="001F4669"/>
    <w:rsid w:val="001F57F8"/>
    <w:rsid w:val="001F5E53"/>
    <w:rsid w:val="001F5E81"/>
    <w:rsid w:val="001F64E2"/>
    <w:rsid w:val="001F6990"/>
    <w:rsid w:val="001F6A2E"/>
    <w:rsid w:val="001F6A55"/>
    <w:rsid w:val="001F6BE4"/>
    <w:rsid w:val="001F6F6B"/>
    <w:rsid w:val="001F71D3"/>
    <w:rsid w:val="001F7815"/>
    <w:rsid w:val="001F7AB5"/>
    <w:rsid w:val="001F7E41"/>
    <w:rsid w:val="002001FA"/>
    <w:rsid w:val="002008CB"/>
    <w:rsid w:val="00200C5D"/>
    <w:rsid w:val="002011A5"/>
    <w:rsid w:val="00202D07"/>
    <w:rsid w:val="00203366"/>
    <w:rsid w:val="002035A9"/>
    <w:rsid w:val="0020416F"/>
    <w:rsid w:val="002044A7"/>
    <w:rsid w:val="002048DC"/>
    <w:rsid w:val="00204EE6"/>
    <w:rsid w:val="002058B4"/>
    <w:rsid w:val="00205F9B"/>
    <w:rsid w:val="00207068"/>
    <w:rsid w:val="00207476"/>
    <w:rsid w:val="00207576"/>
    <w:rsid w:val="0020773F"/>
    <w:rsid w:val="00207F00"/>
    <w:rsid w:val="002104FD"/>
    <w:rsid w:val="002105A9"/>
    <w:rsid w:val="0021142F"/>
    <w:rsid w:val="00211EAC"/>
    <w:rsid w:val="00211EFE"/>
    <w:rsid w:val="00212247"/>
    <w:rsid w:val="002127D6"/>
    <w:rsid w:val="002128B4"/>
    <w:rsid w:val="002132D6"/>
    <w:rsid w:val="0021337D"/>
    <w:rsid w:val="00214035"/>
    <w:rsid w:val="00214B0B"/>
    <w:rsid w:val="00215814"/>
    <w:rsid w:val="00215DFE"/>
    <w:rsid w:val="00215EE3"/>
    <w:rsid w:val="00216192"/>
    <w:rsid w:val="00216D33"/>
    <w:rsid w:val="00216D34"/>
    <w:rsid w:val="00216D48"/>
    <w:rsid w:val="00216F15"/>
    <w:rsid w:val="00217317"/>
    <w:rsid w:val="00217976"/>
    <w:rsid w:val="002201D2"/>
    <w:rsid w:val="00220261"/>
    <w:rsid w:val="00220350"/>
    <w:rsid w:val="00220A93"/>
    <w:rsid w:val="00220DF0"/>
    <w:rsid w:val="00221FBB"/>
    <w:rsid w:val="00222057"/>
    <w:rsid w:val="00222640"/>
    <w:rsid w:val="0022276D"/>
    <w:rsid w:val="00222D32"/>
    <w:rsid w:val="00223206"/>
    <w:rsid w:val="002233B5"/>
    <w:rsid w:val="00224F3C"/>
    <w:rsid w:val="00224F6C"/>
    <w:rsid w:val="00225240"/>
    <w:rsid w:val="0022558C"/>
    <w:rsid w:val="00225F5F"/>
    <w:rsid w:val="0022611B"/>
    <w:rsid w:val="0022754E"/>
    <w:rsid w:val="0022793B"/>
    <w:rsid w:val="0022796D"/>
    <w:rsid w:val="002279C0"/>
    <w:rsid w:val="00230572"/>
    <w:rsid w:val="002305D5"/>
    <w:rsid w:val="00230BE7"/>
    <w:rsid w:val="00230C87"/>
    <w:rsid w:val="00230D12"/>
    <w:rsid w:val="002335D4"/>
    <w:rsid w:val="0023375B"/>
    <w:rsid w:val="00234919"/>
    <w:rsid w:val="002353E6"/>
    <w:rsid w:val="00235869"/>
    <w:rsid w:val="00235E80"/>
    <w:rsid w:val="00236261"/>
    <w:rsid w:val="0023697F"/>
    <w:rsid w:val="00237534"/>
    <w:rsid w:val="00237F04"/>
    <w:rsid w:val="002404EA"/>
    <w:rsid w:val="00240FDB"/>
    <w:rsid w:val="002415A2"/>
    <w:rsid w:val="00241728"/>
    <w:rsid w:val="0024190A"/>
    <w:rsid w:val="002419E2"/>
    <w:rsid w:val="00241BFE"/>
    <w:rsid w:val="00241F2E"/>
    <w:rsid w:val="00242190"/>
    <w:rsid w:val="00242A98"/>
    <w:rsid w:val="00243105"/>
    <w:rsid w:val="00243267"/>
    <w:rsid w:val="002432ED"/>
    <w:rsid w:val="00243353"/>
    <w:rsid w:val="00243976"/>
    <w:rsid w:val="002442B5"/>
    <w:rsid w:val="002443F0"/>
    <w:rsid w:val="0024472F"/>
    <w:rsid w:val="00244D69"/>
    <w:rsid w:val="00244DE4"/>
    <w:rsid w:val="00244ED0"/>
    <w:rsid w:val="00245ACE"/>
    <w:rsid w:val="00247B4E"/>
    <w:rsid w:val="00250195"/>
    <w:rsid w:val="00250245"/>
    <w:rsid w:val="002509B9"/>
    <w:rsid w:val="0025123E"/>
    <w:rsid w:val="0025186D"/>
    <w:rsid w:val="00251F04"/>
    <w:rsid w:val="002535AF"/>
    <w:rsid w:val="00253B6C"/>
    <w:rsid w:val="00253E26"/>
    <w:rsid w:val="00254025"/>
    <w:rsid w:val="002543BB"/>
    <w:rsid w:val="00254DA4"/>
    <w:rsid w:val="002564B3"/>
    <w:rsid w:val="00257745"/>
    <w:rsid w:val="00257AFD"/>
    <w:rsid w:val="00260E1A"/>
    <w:rsid w:val="00261326"/>
    <w:rsid w:val="00261946"/>
    <w:rsid w:val="00262860"/>
    <w:rsid w:val="002634C9"/>
    <w:rsid w:val="002635F6"/>
    <w:rsid w:val="002637CC"/>
    <w:rsid w:val="00263BB2"/>
    <w:rsid w:val="00263CDD"/>
    <w:rsid w:val="002650F2"/>
    <w:rsid w:val="00266002"/>
    <w:rsid w:val="00266E2C"/>
    <w:rsid w:val="002672CE"/>
    <w:rsid w:val="002674CC"/>
    <w:rsid w:val="002675AD"/>
    <w:rsid w:val="002701F4"/>
    <w:rsid w:val="0027160D"/>
    <w:rsid w:val="0027250C"/>
    <w:rsid w:val="00272E67"/>
    <w:rsid w:val="00273612"/>
    <w:rsid w:val="00273B31"/>
    <w:rsid w:val="00274737"/>
    <w:rsid w:val="0027503E"/>
    <w:rsid w:val="00275B66"/>
    <w:rsid w:val="00276424"/>
    <w:rsid w:val="002776C8"/>
    <w:rsid w:val="00282078"/>
    <w:rsid w:val="0028262E"/>
    <w:rsid w:val="00282770"/>
    <w:rsid w:val="00283C7D"/>
    <w:rsid w:val="00284C74"/>
    <w:rsid w:val="0028520E"/>
    <w:rsid w:val="002855D3"/>
    <w:rsid w:val="00285E4D"/>
    <w:rsid w:val="002861AD"/>
    <w:rsid w:val="00286B6C"/>
    <w:rsid w:val="00286C36"/>
    <w:rsid w:val="00287024"/>
    <w:rsid w:val="002872E8"/>
    <w:rsid w:val="00287564"/>
    <w:rsid w:val="002877B9"/>
    <w:rsid w:val="00287C14"/>
    <w:rsid w:val="00290F6B"/>
    <w:rsid w:val="00291A7D"/>
    <w:rsid w:val="002927B2"/>
    <w:rsid w:val="002938AC"/>
    <w:rsid w:val="00293A41"/>
    <w:rsid w:val="00293C31"/>
    <w:rsid w:val="00294479"/>
    <w:rsid w:val="002949A6"/>
    <w:rsid w:val="00294E6C"/>
    <w:rsid w:val="00294F42"/>
    <w:rsid w:val="002950FA"/>
    <w:rsid w:val="00295138"/>
    <w:rsid w:val="002953B1"/>
    <w:rsid w:val="00295918"/>
    <w:rsid w:val="00296306"/>
    <w:rsid w:val="00296C68"/>
    <w:rsid w:val="00296E0C"/>
    <w:rsid w:val="00297380"/>
    <w:rsid w:val="00297849"/>
    <w:rsid w:val="00297C53"/>
    <w:rsid w:val="00297E81"/>
    <w:rsid w:val="002A0158"/>
    <w:rsid w:val="002A0658"/>
    <w:rsid w:val="002A0ADF"/>
    <w:rsid w:val="002A0C3B"/>
    <w:rsid w:val="002A12C0"/>
    <w:rsid w:val="002A1644"/>
    <w:rsid w:val="002A1726"/>
    <w:rsid w:val="002A1B8A"/>
    <w:rsid w:val="002A1CFA"/>
    <w:rsid w:val="002A1DAF"/>
    <w:rsid w:val="002A1DF9"/>
    <w:rsid w:val="002A1E41"/>
    <w:rsid w:val="002A1E73"/>
    <w:rsid w:val="002A2A58"/>
    <w:rsid w:val="002A3806"/>
    <w:rsid w:val="002A389B"/>
    <w:rsid w:val="002A40D2"/>
    <w:rsid w:val="002A46D4"/>
    <w:rsid w:val="002A4A99"/>
    <w:rsid w:val="002A4B14"/>
    <w:rsid w:val="002A4D7E"/>
    <w:rsid w:val="002A5224"/>
    <w:rsid w:val="002A5436"/>
    <w:rsid w:val="002A5852"/>
    <w:rsid w:val="002A5A3E"/>
    <w:rsid w:val="002A5D50"/>
    <w:rsid w:val="002A60DD"/>
    <w:rsid w:val="002A69A7"/>
    <w:rsid w:val="002A6AF9"/>
    <w:rsid w:val="002A6C58"/>
    <w:rsid w:val="002A6DD1"/>
    <w:rsid w:val="002A6F2B"/>
    <w:rsid w:val="002A6F5D"/>
    <w:rsid w:val="002A75B3"/>
    <w:rsid w:val="002B0E54"/>
    <w:rsid w:val="002B12FC"/>
    <w:rsid w:val="002B1DA4"/>
    <w:rsid w:val="002B24EA"/>
    <w:rsid w:val="002B3E05"/>
    <w:rsid w:val="002B3FDE"/>
    <w:rsid w:val="002B4991"/>
    <w:rsid w:val="002B4A68"/>
    <w:rsid w:val="002B4E8A"/>
    <w:rsid w:val="002B5C7A"/>
    <w:rsid w:val="002B631F"/>
    <w:rsid w:val="002B687E"/>
    <w:rsid w:val="002B6A0E"/>
    <w:rsid w:val="002B6F62"/>
    <w:rsid w:val="002B6FB1"/>
    <w:rsid w:val="002B7ABC"/>
    <w:rsid w:val="002C03AC"/>
    <w:rsid w:val="002C0857"/>
    <w:rsid w:val="002C16CF"/>
    <w:rsid w:val="002C1A9E"/>
    <w:rsid w:val="002C2771"/>
    <w:rsid w:val="002C3283"/>
    <w:rsid w:val="002C343B"/>
    <w:rsid w:val="002C3670"/>
    <w:rsid w:val="002C3719"/>
    <w:rsid w:val="002C379D"/>
    <w:rsid w:val="002C3DD3"/>
    <w:rsid w:val="002C3E93"/>
    <w:rsid w:val="002C3FB1"/>
    <w:rsid w:val="002C4233"/>
    <w:rsid w:val="002C5A76"/>
    <w:rsid w:val="002C5BA4"/>
    <w:rsid w:val="002C6560"/>
    <w:rsid w:val="002C66D5"/>
    <w:rsid w:val="002C6C82"/>
    <w:rsid w:val="002C723E"/>
    <w:rsid w:val="002C7715"/>
    <w:rsid w:val="002C7CF5"/>
    <w:rsid w:val="002D0293"/>
    <w:rsid w:val="002D0638"/>
    <w:rsid w:val="002D0A64"/>
    <w:rsid w:val="002D128C"/>
    <w:rsid w:val="002D14C8"/>
    <w:rsid w:val="002D1BD0"/>
    <w:rsid w:val="002D3230"/>
    <w:rsid w:val="002D3606"/>
    <w:rsid w:val="002D3905"/>
    <w:rsid w:val="002D399A"/>
    <w:rsid w:val="002D3BEF"/>
    <w:rsid w:val="002D4355"/>
    <w:rsid w:val="002D56DF"/>
    <w:rsid w:val="002D58F1"/>
    <w:rsid w:val="002D59A3"/>
    <w:rsid w:val="002D6746"/>
    <w:rsid w:val="002D6C85"/>
    <w:rsid w:val="002D6CF8"/>
    <w:rsid w:val="002D7DBB"/>
    <w:rsid w:val="002E068B"/>
    <w:rsid w:val="002E0759"/>
    <w:rsid w:val="002E0B7C"/>
    <w:rsid w:val="002E0BAD"/>
    <w:rsid w:val="002E0C4E"/>
    <w:rsid w:val="002E1C5C"/>
    <w:rsid w:val="002E2339"/>
    <w:rsid w:val="002E2724"/>
    <w:rsid w:val="002E29B9"/>
    <w:rsid w:val="002E2F66"/>
    <w:rsid w:val="002E4BED"/>
    <w:rsid w:val="002E53A7"/>
    <w:rsid w:val="002E588F"/>
    <w:rsid w:val="002E5A52"/>
    <w:rsid w:val="002E6413"/>
    <w:rsid w:val="002E775F"/>
    <w:rsid w:val="002E7AC5"/>
    <w:rsid w:val="002F024D"/>
    <w:rsid w:val="002F02AB"/>
    <w:rsid w:val="002F07E0"/>
    <w:rsid w:val="002F0A11"/>
    <w:rsid w:val="002F0BF5"/>
    <w:rsid w:val="002F291F"/>
    <w:rsid w:val="002F3348"/>
    <w:rsid w:val="002F37DF"/>
    <w:rsid w:val="002F3AE8"/>
    <w:rsid w:val="002F3E5A"/>
    <w:rsid w:val="002F3EDE"/>
    <w:rsid w:val="002F463E"/>
    <w:rsid w:val="002F5BF0"/>
    <w:rsid w:val="002F6305"/>
    <w:rsid w:val="002F7CF5"/>
    <w:rsid w:val="00300207"/>
    <w:rsid w:val="003007DD"/>
    <w:rsid w:val="00300C5C"/>
    <w:rsid w:val="00300C67"/>
    <w:rsid w:val="003016BD"/>
    <w:rsid w:val="00301A75"/>
    <w:rsid w:val="00301DAA"/>
    <w:rsid w:val="00303973"/>
    <w:rsid w:val="0030401C"/>
    <w:rsid w:val="003056F2"/>
    <w:rsid w:val="003067D8"/>
    <w:rsid w:val="00306C52"/>
    <w:rsid w:val="00306F7B"/>
    <w:rsid w:val="003072FE"/>
    <w:rsid w:val="0030785B"/>
    <w:rsid w:val="00307985"/>
    <w:rsid w:val="00310398"/>
    <w:rsid w:val="0031044B"/>
    <w:rsid w:val="00312CA0"/>
    <w:rsid w:val="00312CDB"/>
    <w:rsid w:val="00312DD9"/>
    <w:rsid w:val="0031311E"/>
    <w:rsid w:val="00314D96"/>
    <w:rsid w:val="00316B68"/>
    <w:rsid w:val="00316F07"/>
    <w:rsid w:val="003172EB"/>
    <w:rsid w:val="00317A36"/>
    <w:rsid w:val="00320173"/>
    <w:rsid w:val="00320799"/>
    <w:rsid w:val="00320C11"/>
    <w:rsid w:val="00323B9A"/>
    <w:rsid w:val="00324649"/>
    <w:rsid w:val="00324B69"/>
    <w:rsid w:val="00324DAE"/>
    <w:rsid w:val="00325509"/>
    <w:rsid w:val="003256D1"/>
    <w:rsid w:val="00325B84"/>
    <w:rsid w:val="003262D9"/>
    <w:rsid w:val="00326668"/>
    <w:rsid w:val="003268C5"/>
    <w:rsid w:val="00326FA6"/>
    <w:rsid w:val="0032710F"/>
    <w:rsid w:val="00327A5B"/>
    <w:rsid w:val="003300E0"/>
    <w:rsid w:val="00330E5C"/>
    <w:rsid w:val="003310DA"/>
    <w:rsid w:val="00331537"/>
    <w:rsid w:val="00331569"/>
    <w:rsid w:val="00331F5C"/>
    <w:rsid w:val="00332546"/>
    <w:rsid w:val="00332D52"/>
    <w:rsid w:val="00333387"/>
    <w:rsid w:val="0033360A"/>
    <w:rsid w:val="003337FE"/>
    <w:rsid w:val="00334507"/>
    <w:rsid w:val="003353EF"/>
    <w:rsid w:val="003357AD"/>
    <w:rsid w:val="0033582F"/>
    <w:rsid w:val="00336FF7"/>
    <w:rsid w:val="00337768"/>
    <w:rsid w:val="003377AE"/>
    <w:rsid w:val="003405AA"/>
    <w:rsid w:val="0034099A"/>
    <w:rsid w:val="0034117C"/>
    <w:rsid w:val="003411A0"/>
    <w:rsid w:val="0034181D"/>
    <w:rsid w:val="00341962"/>
    <w:rsid w:val="00341DA2"/>
    <w:rsid w:val="00342546"/>
    <w:rsid w:val="00342C3E"/>
    <w:rsid w:val="00343638"/>
    <w:rsid w:val="00344173"/>
    <w:rsid w:val="00344419"/>
    <w:rsid w:val="0034477D"/>
    <w:rsid w:val="00344977"/>
    <w:rsid w:val="00345EFB"/>
    <w:rsid w:val="003468F0"/>
    <w:rsid w:val="00346AE0"/>
    <w:rsid w:val="00347029"/>
    <w:rsid w:val="0034732C"/>
    <w:rsid w:val="00347A7C"/>
    <w:rsid w:val="003500B2"/>
    <w:rsid w:val="00350529"/>
    <w:rsid w:val="00350A57"/>
    <w:rsid w:val="00350B86"/>
    <w:rsid w:val="00351931"/>
    <w:rsid w:val="00351A20"/>
    <w:rsid w:val="00351ED8"/>
    <w:rsid w:val="00351F37"/>
    <w:rsid w:val="00352353"/>
    <w:rsid w:val="00352546"/>
    <w:rsid w:val="00352D89"/>
    <w:rsid w:val="0035323A"/>
    <w:rsid w:val="0035393B"/>
    <w:rsid w:val="0035411B"/>
    <w:rsid w:val="003543CC"/>
    <w:rsid w:val="00354452"/>
    <w:rsid w:val="003548F8"/>
    <w:rsid w:val="00354B85"/>
    <w:rsid w:val="00355520"/>
    <w:rsid w:val="00355BB5"/>
    <w:rsid w:val="00355E2D"/>
    <w:rsid w:val="003560CD"/>
    <w:rsid w:val="00356210"/>
    <w:rsid w:val="003562D4"/>
    <w:rsid w:val="0035695E"/>
    <w:rsid w:val="00356A4F"/>
    <w:rsid w:val="00357690"/>
    <w:rsid w:val="0036007B"/>
    <w:rsid w:val="003603A1"/>
    <w:rsid w:val="00360E33"/>
    <w:rsid w:val="00360F89"/>
    <w:rsid w:val="00361B19"/>
    <w:rsid w:val="003621F1"/>
    <w:rsid w:val="00362237"/>
    <w:rsid w:val="00362820"/>
    <w:rsid w:val="00362DE4"/>
    <w:rsid w:val="003636DD"/>
    <w:rsid w:val="003641B7"/>
    <w:rsid w:val="00364879"/>
    <w:rsid w:val="003648E6"/>
    <w:rsid w:val="0036492D"/>
    <w:rsid w:val="0036493B"/>
    <w:rsid w:val="00365529"/>
    <w:rsid w:val="00365672"/>
    <w:rsid w:val="003659C1"/>
    <w:rsid w:val="00365E20"/>
    <w:rsid w:val="00365E44"/>
    <w:rsid w:val="003663AE"/>
    <w:rsid w:val="0036685B"/>
    <w:rsid w:val="00366E61"/>
    <w:rsid w:val="003671E1"/>
    <w:rsid w:val="00370A1F"/>
    <w:rsid w:val="00370C8B"/>
    <w:rsid w:val="00370FFA"/>
    <w:rsid w:val="003713EA"/>
    <w:rsid w:val="003715A2"/>
    <w:rsid w:val="00371D33"/>
    <w:rsid w:val="003722BD"/>
    <w:rsid w:val="00372351"/>
    <w:rsid w:val="00372D8F"/>
    <w:rsid w:val="00373406"/>
    <w:rsid w:val="00373895"/>
    <w:rsid w:val="00373F03"/>
    <w:rsid w:val="0037471E"/>
    <w:rsid w:val="00374B9F"/>
    <w:rsid w:val="00374FBA"/>
    <w:rsid w:val="00375B08"/>
    <w:rsid w:val="00375EFF"/>
    <w:rsid w:val="00376204"/>
    <w:rsid w:val="003767D1"/>
    <w:rsid w:val="0037723D"/>
    <w:rsid w:val="00377341"/>
    <w:rsid w:val="003778C6"/>
    <w:rsid w:val="00377B59"/>
    <w:rsid w:val="00377B6F"/>
    <w:rsid w:val="00377F11"/>
    <w:rsid w:val="003801B8"/>
    <w:rsid w:val="00380289"/>
    <w:rsid w:val="0038070B"/>
    <w:rsid w:val="00380D5C"/>
    <w:rsid w:val="00380FF8"/>
    <w:rsid w:val="00381BD7"/>
    <w:rsid w:val="00382463"/>
    <w:rsid w:val="003824D6"/>
    <w:rsid w:val="003828BB"/>
    <w:rsid w:val="00383124"/>
    <w:rsid w:val="00383335"/>
    <w:rsid w:val="0038357A"/>
    <w:rsid w:val="00383763"/>
    <w:rsid w:val="00383F31"/>
    <w:rsid w:val="00383F93"/>
    <w:rsid w:val="00384692"/>
    <w:rsid w:val="00384ADB"/>
    <w:rsid w:val="00385628"/>
    <w:rsid w:val="00385A89"/>
    <w:rsid w:val="0038724F"/>
    <w:rsid w:val="00387266"/>
    <w:rsid w:val="0038742F"/>
    <w:rsid w:val="003875E5"/>
    <w:rsid w:val="00387879"/>
    <w:rsid w:val="00390377"/>
    <w:rsid w:val="0039081D"/>
    <w:rsid w:val="0039154C"/>
    <w:rsid w:val="0039182A"/>
    <w:rsid w:val="00393CD2"/>
    <w:rsid w:val="003942A0"/>
    <w:rsid w:val="00394A8A"/>
    <w:rsid w:val="00394D92"/>
    <w:rsid w:val="0039572C"/>
    <w:rsid w:val="00396273"/>
    <w:rsid w:val="003970CE"/>
    <w:rsid w:val="0039756B"/>
    <w:rsid w:val="00397AD7"/>
    <w:rsid w:val="00397F10"/>
    <w:rsid w:val="003A1484"/>
    <w:rsid w:val="003A1774"/>
    <w:rsid w:val="003A1DD1"/>
    <w:rsid w:val="003A1E0A"/>
    <w:rsid w:val="003A1E9E"/>
    <w:rsid w:val="003A2C36"/>
    <w:rsid w:val="003A3004"/>
    <w:rsid w:val="003A34F8"/>
    <w:rsid w:val="003A3668"/>
    <w:rsid w:val="003A39B9"/>
    <w:rsid w:val="003A3FB6"/>
    <w:rsid w:val="003A48C1"/>
    <w:rsid w:val="003A505B"/>
    <w:rsid w:val="003A52A3"/>
    <w:rsid w:val="003A6884"/>
    <w:rsid w:val="003A7217"/>
    <w:rsid w:val="003A76F8"/>
    <w:rsid w:val="003A7959"/>
    <w:rsid w:val="003A7DED"/>
    <w:rsid w:val="003B0691"/>
    <w:rsid w:val="003B0B1C"/>
    <w:rsid w:val="003B1C6F"/>
    <w:rsid w:val="003B3252"/>
    <w:rsid w:val="003B3850"/>
    <w:rsid w:val="003B3DFA"/>
    <w:rsid w:val="003B4D84"/>
    <w:rsid w:val="003B4DDE"/>
    <w:rsid w:val="003B60E9"/>
    <w:rsid w:val="003B64C4"/>
    <w:rsid w:val="003B673A"/>
    <w:rsid w:val="003B6882"/>
    <w:rsid w:val="003B71C0"/>
    <w:rsid w:val="003B7650"/>
    <w:rsid w:val="003B7CA5"/>
    <w:rsid w:val="003B7FB5"/>
    <w:rsid w:val="003C004E"/>
    <w:rsid w:val="003C0524"/>
    <w:rsid w:val="003C0917"/>
    <w:rsid w:val="003C124D"/>
    <w:rsid w:val="003C195E"/>
    <w:rsid w:val="003C2174"/>
    <w:rsid w:val="003C221D"/>
    <w:rsid w:val="003C2CA7"/>
    <w:rsid w:val="003C380E"/>
    <w:rsid w:val="003C505A"/>
    <w:rsid w:val="003C5B10"/>
    <w:rsid w:val="003C6624"/>
    <w:rsid w:val="003C7BC0"/>
    <w:rsid w:val="003C7F7B"/>
    <w:rsid w:val="003D0C00"/>
    <w:rsid w:val="003D0EBD"/>
    <w:rsid w:val="003D0F9D"/>
    <w:rsid w:val="003D15A0"/>
    <w:rsid w:val="003D1A57"/>
    <w:rsid w:val="003D1AB8"/>
    <w:rsid w:val="003D25FE"/>
    <w:rsid w:val="003D2880"/>
    <w:rsid w:val="003D374E"/>
    <w:rsid w:val="003D3D6C"/>
    <w:rsid w:val="003D518C"/>
    <w:rsid w:val="003D5474"/>
    <w:rsid w:val="003D57B0"/>
    <w:rsid w:val="003D6406"/>
    <w:rsid w:val="003D7118"/>
    <w:rsid w:val="003D7292"/>
    <w:rsid w:val="003D73D5"/>
    <w:rsid w:val="003D7974"/>
    <w:rsid w:val="003D7D14"/>
    <w:rsid w:val="003D7FD0"/>
    <w:rsid w:val="003E0FD7"/>
    <w:rsid w:val="003E106A"/>
    <w:rsid w:val="003E18AE"/>
    <w:rsid w:val="003E2301"/>
    <w:rsid w:val="003E29B4"/>
    <w:rsid w:val="003E2D4C"/>
    <w:rsid w:val="003E2DB0"/>
    <w:rsid w:val="003E2F47"/>
    <w:rsid w:val="003E30AB"/>
    <w:rsid w:val="003E3422"/>
    <w:rsid w:val="003E35B4"/>
    <w:rsid w:val="003E3CFD"/>
    <w:rsid w:val="003E4B8C"/>
    <w:rsid w:val="003E4FF5"/>
    <w:rsid w:val="003E5FE3"/>
    <w:rsid w:val="003E60CF"/>
    <w:rsid w:val="003E7DAB"/>
    <w:rsid w:val="003F07A1"/>
    <w:rsid w:val="003F1DB8"/>
    <w:rsid w:val="003F1FFA"/>
    <w:rsid w:val="003F229B"/>
    <w:rsid w:val="003F28D5"/>
    <w:rsid w:val="003F2D5A"/>
    <w:rsid w:val="003F3029"/>
    <w:rsid w:val="003F34EB"/>
    <w:rsid w:val="003F37EB"/>
    <w:rsid w:val="003F3B43"/>
    <w:rsid w:val="003F3FC2"/>
    <w:rsid w:val="003F473C"/>
    <w:rsid w:val="003F508B"/>
    <w:rsid w:val="003F55B3"/>
    <w:rsid w:val="003F6E39"/>
    <w:rsid w:val="003F6F89"/>
    <w:rsid w:val="003F73D1"/>
    <w:rsid w:val="003F7691"/>
    <w:rsid w:val="003F7BF3"/>
    <w:rsid w:val="003F7D01"/>
    <w:rsid w:val="00400590"/>
    <w:rsid w:val="00401201"/>
    <w:rsid w:val="00401354"/>
    <w:rsid w:val="004013E8"/>
    <w:rsid w:val="00401C6F"/>
    <w:rsid w:val="00402D69"/>
    <w:rsid w:val="00404558"/>
    <w:rsid w:val="00405436"/>
    <w:rsid w:val="00405897"/>
    <w:rsid w:val="004059ED"/>
    <w:rsid w:val="00405A10"/>
    <w:rsid w:val="00406019"/>
    <w:rsid w:val="004070DB"/>
    <w:rsid w:val="0041009D"/>
    <w:rsid w:val="004105FD"/>
    <w:rsid w:val="004108DC"/>
    <w:rsid w:val="00410FCC"/>
    <w:rsid w:val="00411332"/>
    <w:rsid w:val="00411A9C"/>
    <w:rsid w:val="00411B35"/>
    <w:rsid w:val="00412532"/>
    <w:rsid w:val="004129D5"/>
    <w:rsid w:val="00412A00"/>
    <w:rsid w:val="0041311D"/>
    <w:rsid w:val="004134F3"/>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AD2"/>
    <w:rsid w:val="0042121A"/>
    <w:rsid w:val="004218C7"/>
    <w:rsid w:val="00421B08"/>
    <w:rsid w:val="00421CE5"/>
    <w:rsid w:val="00422161"/>
    <w:rsid w:val="004227AE"/>
    <w:rsid w:val="00423145"/>
    <w:rsid w:val="004231B4"/>
    <w:rsid w:val="00423528"/>
    <w:rsid w:val="004238F6"/>
    <w:rsid w:val="00423DB5"/>
    <w:rsid w:val="00423F6D"/>
    <w:rsid w:val="0042460F"/>
    <w:rsid w:val="00424A6D"/>
    <w:rsid w:val="00424C1E"/>
    <w:rsid w:val="004256DB"/>
    <w:rsid w:val="00425BE3"/>
    <w:rsid w:val="00425CEC"/>
    <w:rsid w:val="00425EFE"/>
    <w:rsid w:val="00425F5E"/>
    <w:rsid w:val="00426489"/>
    <w:rsid w:val="0042787D"/>
    <w:rsid w:val="00427970"/>
    <w:rsid w:val="00427B5D"/>
    <w:rsid w:val="00427E51"/>
    <w:rsid w:val="00430C42"/>
    <w:rsid w:val="00430DFC"/>
    <w:rsid w:val="004319B2"/>
    <w:rsid w:val="004325F1"/>
    <w:rsid w:val="00432A61"/>
    <w:rsid w:val="0043309D"/>
    <w:rsid w:val="00433DD4"/>
    <w:rsid w:val="00434C84"/>
    <w:rsid w:val="00434CA9"/>
    <w:rsid w:val="004350EA"/>
    <w:rsid w:val="0043543F"/>
    <w:rsid w:val="00435B55"/>
    <w:rsid w:val="00436037"/>
    <w:rsid w:val="0043650E"/>
    <w:rsid w:val="004370A0"/>
    <w:rsid w:val="0043782A"/>
    <w:rsid w:val="00437D00"/>
    <w:rsid w:val="00437E76"/>
    <w:rsid w:val="00440056"/>
    <w:rsid w:val="00440396"/>
    <w:rsid w:val="00440C8F"/>
    <w:rsid w:val="00440FFC"/>
    <w:rsid w:val="00441AAC"/>
    <w:rsid w:val="00442D20"/>
    <w:rsid w:val="0044368C"/>
    <w:rsid w:val="004436EF"/>
    <w:rsid w:val="00443785"/>
    <w:rsid w:val="0044389C"/>
    <w:rsid w:val="00443EF8"/>
    <w:rsid w:val="00444321"/>
    <w:rsid w:val="004443DD"/>
    <w:rsid w:val="00445675"/>
    <w:rsid w:val="00446B2B"/>
    <w:rsid w:val="00446E1A"/>
    <w:rsid w:val="00447351"/>
    <w:rsid w:val="004473AD"/>
    <w:rsid w:val="00447469"/>
    <w:rsid w:val="0044767A"/>
    <w:rsid w:val="00447C1A"/>
    <w:rsid w:val="00447F06"/>
    <w:rsid w:val="00447F17"/>
    <w:rsid w:val="004501F4"/>
    <w:rsid w:val="0045120F"/>
    <w:rsid w:val="00451B58"/>
    <w:rsid w:val="00452644"/>
    <w:rsid w:val="004530D4"/>
    <w:rsid w:val="004546DD"/>
    <w:rsid w:val="004548D3"/>
    <w:rsid w:val="00454D59"/>
    <w:rsid w:val="00455075"/>
    <w:rsid w:val="00455148"/>
    <w:rsid w:val="0045545D"/>
    <w:rsid w:val="00455DDE"/>
    <w:rsid w:val="004560AB"/>
    <w:rsid w:val="004560E8"/>
    <w:rsid w:val="004561F1"/>
    <w:rsid w:val="00456650"/>
    <w:rsid w:val="00456964"/>
    <w:rsid w:val="00456D4D"/>
    <w:rsid w:val="00457480"/>
    <w:rsid w:val="00457A62"/>
    <w:rsid w:val="0046034A"/>
    <w:rsid w:val="004604D7"/>
    <w:rsid w:val="004606E8"/>
    <w:rsid w:val="00460899"/>
    <w:rsid w:val="00460FA5"/>
    <w:rsid w:val="0046134B"/>
    <w:rsid w:val="004618CA"/>
    <w:rsid w:val="0046229E"/>
    <w:rsid w:val="00462F53"/>
    <w:rsid w:val="0046369F"/>
    <w:rsid w:val="00463F19"/>
    <w:rsid w:val="004642BD"/>
    <w:rsid w:val="00465303"/>
    <w:rsid w:val="00465CCA"/>
    <w:rsid w:val="00465F24"/>
    <w:rsid w:val="00466294"/>
    <w:rsid w:val="0046689B"/>
    <w:rsid w:val="00466983"/>
    <w:rsid w:val="00466CA7"/>
    <w:rsid w:val="004670CC"/>
    <w:rsid w:val="00467389"/>
    <w:rsid w:val="004700AF"/>
    <w:rsid w:val="00470D37"/>
    <w:rsid w:val="00471436"/>
    <w:rsid w:val="004726A2"/>
    <w:rsid w:val="00472FD0"/>
    <w:rsid w:val="004738FB"/>
    <w:rsid w:val="00473EC6"/>
    <w:rsid w:val="00474E7E"/>
    <w:rsid w:val="0047531F"/>
    <w:rsid w:val="00476364"/>
    <w:rsid w:val="00476E1A"/>
    <w:rsid w:val="00477D67"/>
    <w:rsid w:val="00477F04"/>
    <w:rsid w:val="004809F0"/>
    <w:rsid w:val="00481ADA"/>
    <w:rsid w:val="00482735"/>
    <w:rsid w:val="00482861"/>
    <w:rsid w:val="004828C0"/>
    <w:rsid w:val="00482F47"/>
    <w:rsid w:val="00482FA1"/>
    <w:rsid w:val="0048393E"/>
    <w:rsid w:val="00483F00"/>
    <w:rsid w:val="00484737"/>
    <w:rsid w:val="00484FDA"/>
    <w:rsid w:val="00485171"/>
    <w:rsid w:val="00486C77"/>
    <w:rsid w:val="00487C01"/>
    <w:rsid w:val="00491099"/>
    <w:rsid w:val="00491199"/>
    <w:rsid w:val="004914B6"/>
    <w:rsid w:val="004925B1"/>
    <w:rsid w:val="004927A5"/>
    <w:rsid w:val="00492AC0"/>
    <w:rsid w:val="004934E6"/>
    <w:rsid w:val="004935BF"/>
    <w:rsid w:val="004938B5"/>
    <w:rsid w:val="00494088"/>
    <w:rsid w:val="00494CF9"/>
    <w:rsid w:val="0049514A"/>
    <w:rsid w:val="0049556E"/>
    <w:rsid w:val="0049582C"/>
    <w:rsid w:val="004958D5"/>
    <w:rsid w:val="00495AA0"/>
    <w:rsid w:val="00495E1A"/>
    <w:rsid w:val="004963F1"/>
    <w:rsid w:val="00497336"/>
    <w:rsid w:val="004A0C73"/>
    <w:rsid w:val="004A118F"/>
    <w:rsid w:val="004A44EC"/>
    <w:rsid w:val="004A4592"/>
    <w:rsid w:val="004A5CD5"/>
    <w:rsid w:val="004A65B3"/>
    <w:rsid w:val="004A6BC6"/>
    <w:rsid w:val="004A76D9"/>
    <w:rsid w:val="004B08A6"/>
    <w:rsid w:val="004B1955"/>
    <w:rsid w:val="004B1E1E"/>
    <w:rsid w:val="004B2609"/>
    <w:rsid w:val="004B2BD0"/>
    <w:rsid w:val="004B2D7E"/>
    <w:rsid w:val="004B3281"/>
    <w:rsid w:val="004B3851"/>
    <w:rsid w:val="004B38C2"/>
    <w:rsid w:val="004B4431"/>
    <w:rsid w:val="004B46AF"/>
    <w:rsid w:val="004B4FEC"/>
    <w:rsid w:val="004B524E"/>
    <w:rsid w:val="004B58AE"/>
    <w:rsid w:val="004B6159"/>
    <w:rsid w:val="004B7371"/>
    <w:rsid w:val="004B79D3"/>
    <w:rsid w:val="004B7AA0"/>
    <w:rsid w:val="004C0F6C"/>
    <w:rsid w:val="004C11F8"/>
    <w:rsid w:val="004C124A"/>
    <w:rsid w:val="004C23CC"/>
    <w:rsid w:val="004C23F1"/>
    <w:rsid w:val="004C2613"/>
    <w:rsid w:val="004C2A79"/>
    <w:rsid w:val="004C2FD8"/>
    <w:rsid w:val="004C324B"/>
    <w:rsid w:val="004C405B"/>
    <w:rsid w:val="004C4359"/>
    <w:rsid w:val="004C43E8"/>
    <w:rsid w:val="004C4BDC"/>
    <w:rsid w:val="004C5031"/>
    <w:rsid w:val="004C5053"/>
    <w:rsid w:val="004C540C"/>
    <w:rsid w:val="004C54AC"/>
    <w:rsid w:val="004C5BDE"/>
    <w:rsid w:val="004C6012"/>
    <w:rsid w:val="004C7725"/>
    <w:rsid w:val="004D0417"/>
    <w:rsid w:val="004D06F9"/>
    <w:rsid w:val="004D0A98"/>
    <w:rsid w:val="004D0B58"/>
    <w:rsid w:val="004D1188"/>
    <w:rsid w:val="004D2031"/>
    <w:rsid w:val="004D2486"/>
    <w:rsid w:val="004D2F0E"/>
    <w:rsid w:val="004D33F2"/>
    <w:rsid w:val="004D3770"/>
    <w:rsid w:val="004D3B81"/>
    <w:rsid w:val="004D3DEE"/>
    <w:rsid w:val="004D58F9"/>
    <w:rsid w:val="004D5FC2"/>
    <w:rsid w:val="004D686A"/>
    <w:rsid w:val="004D6FC9"/>
    <w:rsid w:val="004D7DE0"/>
    <w:rsid w:val="004E0DB8"/>
    <w:rsid w:val="004E0DD1"/>
    <w:rsid w:val="004E0E13"/>
    <w:rsid w:val="004E12D5"/>
    <w:rsid w:val="004E19F7"/>
    <w:rsid w:val="004E31BE"/>
    <w:rsid w:val="004E35DD"/>
    <w:rsid w:val="004E3BD4"/>
    <w:rsid w:val="004E4221"/>
    <w:rsid w:val="004E4708"/>
    <w:rsid w:val="004E4FCC"/>
    <w:rsid w:val="004E50CF"/>
    <w:rsid w:val="004E556B"/>
    <w:rsid w:val="004E5BCA"/>
    <w:rsid w:val="004E5C6E"/>
    <w:rsid w:val="004E6025"/>
    <w:rsid w:val="004E6407"/>
    <w:rsid w:val="004E6728"/>
    <w:rsid w:val="004E694D"/>
    <w:rsid w:val="004E6B46"/>
    <w:rsid w:val="004E6BA5"/>
    <w:rsid w:val="004E760C"/>
    <w:rsid w:val="004E7CAF"/>
    <w:rsid w:val="004F04DC"/>
    <w:rsid w:val="004F0D14"/>
    <w:rsid w:val="004F0DA5"/>
    <w:rsid w:val="004F0E7D"/>
    <w:rsid w:val="004F1A08"/>
    <w:rsid w:val="004F1B1E"/>
    <w:rsid w:val="004F1BAE"/>
    <w:rsid w:val="004F4022"/>
    <w:rsid w:val="004F4571"/>
    <w:rsid w:val="004F4725"/>
    <w:rsid w:val="004F47EF"/>
    <w:rsid w:val="004F540C"/>
    <w:rsid w:val="004F727B"/>
    <w:rsid w:val="004F7725"/>
    <w:rsid w:val="004F79F9"/>
    <w:rsid w:val="00500257"/>
    <w:rsid w:val="005008DC"/>
    <w:rsid w:val="0050148F"/>
    <w:rsid w:val="005022D0"/>
    <w:rsid w:val="005028FD"/>
    <w:rsid w:val="0050290C"/>
    <w:rsid w:val="00503722"/>
    <w:rsid w:val="00503E00"/>
    <w:rsid w:val="00504830"/>
    <w:rsid w:val="00504F0B"/>
    <w:rsid w:val="00504F56"/>
    <w:rsid w:val="005050DA"/>
    <w:rsid w:val="00505289"/>
    <w:rsid w:val="005066F3"/>
    <w:rsid w:val="005069A2"/>
    <w:rsid w:val="00506A43"/>
    <w:rsid w:val="00506AF2"/>
    <w:rsid w:val="0050725F"/>
    <w:rsid w:val="0050728A"/>
    <w:rsid w:val="005074AF"/>
    <w:rsid w:val="00510388"/>
    <w:rsid w:val="00510693"/>
    <w:rsid w:val="00510C47"/>
    <w:rsid w:val="00510C88"/>
    <w:rsid w:val="0051232E"/>
    <w:rsid w:val="005128A3"/>
    <w:rsid w:val="0051359E"/>
    <w:rsid w:val="00513C94"/>
    <w:rsid w:val="00513D6F"/>
    <w:rsid w:val="0051465D"/>
    <w:rsid w:val="005147FD"/>
    <w:rsid w:val="00515B15"/>
    <w:rsid w:val="005167DE"/>
    <w:rsid w:val="00517A18"/>
    <w:rsid w:val="00517D94"/>
    <w:rsid w:val="00517DB8"/>
    <w:rsid w:val="00520123"/>
    <w:rsid w:val="0052046C"/>
    <w:rsid w:val="0052136C"/>
    <w:rsid w:val="00522BC6"/>
    <w:rsid w:val="00522CEF"/>
    <w:rsid w:val="0052304C"/>
    <w:rsid w:val="0052366E"/>
    <w:rsid w:val="00523B15"/>
    <w:rsid w:val="00523BAC"/>
    <w:rsid w:val="00524149"/>
    <w:rsid w:val="005242ED"/>
    <w:rsid w:val="00524FBE"/>
    <w:rsid w:val="0052511C"/>
    <w:rsid w:val="005254B6"/>
    <w:rsid w:val="005266A8"/>
    <w:rsid w:val="0052724A"/>
    <w:rsid w:val="00530462"/>
    <w:rsid w:val="00530569"/>
    <w:rsid w:val="005307A4"/>
    <w:rsid w:val="00530BBD"/>
    <w:rsid w:val="00530D1B"/>
    <w:rsid w:val="005311BE"/>
    <w:rsid w:val="00531DBC"/>
    <w:rsid w:val="00531EB6"/>
    <w:rsid w:val="0053229A"/>
    <w:rsid w:val="00532B6E"/>
    <w:rsid w:val="00533B4A"/>
    <w:rsid w:val="00534249"/>
    <w:rsid w:val="0053428E"/>
    <w:rsid w:val="005359F7"/>
    <w:rsid w:val="00535D61"/>
    <w:rsid w:val="00535F43"/>
    <w:rsid w:val="0053687F"/>
    <w:rsid w:val="00536BEF"/>
    <w:rsid w:val="00537DA9"/>
    <w:rsid w:val="0054075B"/>
    <w:rsid w:val="00540DFF"/>
    <w:rsid w:val="00541068"/>
    <w:rsid w:val="00541806"/>
    <w:rsid w:val="00541A44"/>
    <w:rsid w:val="00541B6B"/>
    <w:rsid w:val="00542B35"/>
    <w:rsid w:val="00542B64"/>
    <w:rsid w:val="00543D10"/>
    <w:rsid w:val="0054459E"/>
    <w:rsid w:val="005447DE"/>
    <w:rsid w:val="005457EA"/>
    <w:rsid w:val="005459E6"/>
    <w:rsid w:val="0054637C"/>
    <w:rsid w:val="00546C2F"/>
    <w:rsid w:val="00546F60"/>
    <w:rsid w:val="0054776C"/>
    <w:rsid w:val="00547CBE"/>
    <w:rsid w:val="00547D6D"/>
    <w:rsid w:val="00550147"/>
    <w:rsid w:val="0055081B"/>
    <w:rsid w:val="00550B23"/>
    <w:rsid w:val="005513EC"/>
    <w:rsid w:val="005514AE"/>
    <w:rsid w:val="0055186F"/>
    <w:rsid w:val="00551E65"/>
    <w:rsid w:val="005526BE"/>
    <w:rsid w:val="00553C5A"/>
    <w:rsid w:val="005541DB"/>
    <w:rsid w:val="00554EF0"/>
    <w:rsid w:val="0055588D"/>
    <w:rsid w:val="0055609B"/>
    <w:rsid w:val="005560AA"/>
    <w:rsid w:val="00556D33"/>
    <w:rsid w:val="005572A1"/>
    <w:rsid w:val="005601C7"/>
    <w:rsid w:val="005607FD"/>
    <w:rsid w:val="00561025"/>
    <w:rsid w:val="00561FEB"/>
    <w:rsid w:val="00562537"/>
    <w:rsid w:val="0056260C"/>
    <w:rsid w:val="0056277F"/>
    <w:rsid w:val="005629AE"/>
    <w:rsid w:val="00563682"/>
    <w:rsid w:val="00563C2D"/>
    <w:rsid w:val="00564216"/>
    <w:rsid w:val="005647E9"/>
    <w:rsid w:val="0056534D"/>
    <w:rsid w:val="005659A3"/>
    <w:rsid w:val="005659C9"/>
    <w:rsid w:val="00566E53"/>
    <w:rsid w:val="0056738B"/>
    <w:rsid w:val="00567741"/>
    <w:rsid w:val="00567D20"/>
    <w:rsid w:val="00570C3A"/>
    <w:rsid w:val="00571139"/>
    <w:rsid w:val="0057119D"/>
    <w:rsid w:val="005720D4"/>
    <w:rsid w:val="00574000"/>
    <w:rsid w:val="005740FA"/>
    <w:rsid w:val="00574696"/>
    <w:rsid w:val="0057560C"/>
    <w:rsid w:val="00575862"/>
    <w:rsid w:val="00575D17"/>
    <w:rsid w:val="00575E53"/>
    <w:rsid w:val="00575F57"/>
    <w:rsid w:val="005762CA"/>
    <w:rsid w:val="0057646C"/>
    <w:rsid w:val="0057654C"/>
    <w:rsid w:val="00577480"/>
    <w:rsid w:val="00580013"/>
    <w:rsid w:val="0058047A"/>
    <w:rsid w:val="00580538"/>
    <w:rsid w:val="005807FA"/>
    <w:rsid w:val="00581041"/>
    <w:rsid w:val="0058141A"/>
    <w:rsid w:val="00581668"/>
    <w:rsid w:val="005816BB"/>
    <w:rsid w:val="00581E62"/>
    <w:rsid w:val="005822D7"/>
    <w:rsid w:val="00582701"/>
    <w:rsid w:val="005831FF"/>
    <w:rsid w:val="00583511"/>
    <w:rsid w:val="00583C5C"/>
    <w:rsid w:val="00584147"/>
    <w:rsid w:val="005842B1"/>
    <w:rsid w:val="0058451F"/>
    <w:rsid w:val="00584D5C"/>
    <w:rsid w:val="005865BD"/>
    <w:rsid w:val="00587180"/>
    <w:rsid w:val="005879D1"/>
    <w:rsid w:val="00587A84"/>
    <w:rsid w:val="005904CC"/>
    <w:rsid w:val="00591406"/>
    <w:rsid w:val="00591AE8"/>
    <w:rsid w:val="00591E29"/>
    <w:rsid w:val="005923C0"/>
    <w:rsid w:val="0059244C"/>
    <w:rsid w:val="00592509"/>
    <w:rsid w:val="00592A76"/>
    <w:rsid w:val="00592D92"/>
    <w:rsid w:val="005930D3"/>
    <w:rsid w:val="00593A34"/>
    <w:rsid w:val="00594431"/>
    <w:rsid w:val="00594E0F"/>
    <w:rsid w:val="00595463"/>
    <w:rsid w:val="005955BD"/>
    <w:rsid w:val="00596CF1"/>
    <w:rsid w:val="005978FD"/>
    <w:rsid w:val="00597C3D"/>
    <w:rsid w:val="00597D1B"/>
    <w:rsid w:val="00597FDD"/>
    <w:rsid w:val="005A0D2F"/>
    <w:rsid w:val="005A1745"/>
    <w:rsid w:val="005A184F"/>
    <w:rsid w:val="005A26F6"/>
    <w:rsid w:val="005A28B6"/>
    <w:rsid w:val="005A2A18"/>
    <w:rsid w:val="005A3A8F"/>
    <w:rsid w:val="005A3F90"/>
    <w:rsid w:val="005A413D"/>
    <w:rsid w:val="005A4C34"/>
    <w:rsid w:val="005A4C42"/>
    <w:rsid w:val="005A532C"/>
    <w:rsid w:val="005A5E0D"/>
    <w:rsid w:val="005A64B8"/>
    <w:rsid w:val="005A6519"/>
    <w:rsid w:val="005A65E4"/>
    <w:rsid w:val="005A69EB"/>
    <w:rsid w:val="005A74C9"/>
    <w:rsid w:val="005A7A4E"/>
    <w:rsid w:val="005A7AEA"/>
    <w:rsid w:val="005B0624"/>
    <w:rsid w:val="005B06FC"/>
    <w:rsid w:val="005B07D9"/>
    <w:rsid w:val="005B1537"/>
    <w:rsid w:val="005B1D8B"/>
    <w:rsid w:val="005B229E"/>
    <w:rsid w:val="005B2ABB"/>
    <w:rsid w:val="005B2DC4"/>
    <w:rsid w:val="005B2EBC"/>
    <w:rsid w:val="005B32A2"/>
    <w:rsid w:val="005B4A31"/>
    <w:rsid w:val="005B4E0E"/>
    <w:rsid w:val="005B509A"/>
    <w:rsid w:val="005B5471"/>
    <w:rsid w:val="005B5B96"/>
    <w:rsid w:val="005B6709"/>
    <w:rsid w:val="005B6B68"/>
    <w:rsid w:val="005C0B26"/>
    <w:rsid w:val="005C1513"/>
    <w:rsid w:val="005C1621"/>
    <w:rsid w:val="005C1773"/>
    <w:rsid w:val="005C24F2"/>
    <w:rsid w:val="005C2601"/>
    <w:rsid w:val="005C261B"/>
    <w:rsid w:val="005C2959"/>
    <w:rsid w:val="005C2B35"/>
    <w:rsid w:val="005C2BEA"/>
    <w:rsid w:val="005C32D1"/>
    <w:rsid w:val="005C37AC"/>
    <w:rsid w:val="005C3905"/>
    <w:rsid w:val="005C4DC3"/>
    <w:rsid w:val="005C5291"/>
    <w:rsid w:val="005C5324"/>
    <w:rsid w:val="005C5DA5"/>
    <w:rsid w:val="005C5F9B"/>
    <w:rsid w:val="005C6B97"/>
    <w:rsid w:val="005C7648"/>
    <w:rsid w:val="005C782C"/>
    <w:rsid w:val="005C7DE8"/>
    <w:rsid w:val="005D03AD"/>
    <w:rsid w:val="005D09F5"/>
    <w:rsid w:val="005D0A64"/>
    <w:rsid w:val="005D0C1F"/>
    <w:rsid w:val="005D0D3D"/>
    <w:rsid w:val="005D18D3"/>
    <w:rsid w:val="005D242C"/>
    <w:rsid w:val="005D26CB"/>
    <w:rsid w:val="005D335C"/>
    <w:rsid w:val="005D3E15"/>
    <w:rsid w:val="005D3EB4"/>
    <w:rsid w:val="005D4850"/>
    <w:rsid w:val="005D5546"/>
    <w:rsid w:val="005D5BA6"/>
    <w:rsid w:val="005D622D"/>
    <w:rsid w:val="005D6656"/>
    <w:rsid w:val="005D7070"/>
    <w:rsid w:val="005D781D"/>
    <w:rsid w:val="005D78A4"/>
    <w:rsid w:val="005D7CA2"/>
    <w:rsid w:val="005E0035"/>
    <w:rsid w:val="005E01C2"/>
    <w:rsid w:val="005E06B4"/>
    <w:rsid w:val="005E154A"/>
    <w:rsid w:val="005E1633"/>
    <w:rsid w:val="005E197F"/>
    <w:rsid w:val="005E1B0B"/>
    <w:rsid w:val="005E3EE9"/>
    <w:rsid w:val="005E4258"/>
    <w:rsid w:val="005E4451"/>
    <w:rsid w:val="005E4A99"/>
    <w:rsid w:val="005E52A9"/>
    <w:rsid w:val="005E6B1A"/>
    <w:rsid w:val="005E7FB1"/>
    <w:rsid w:val="005F0464"/>
    <w:rsid w:val="005F1326"/>
    <w:rsid w:val="005F143D"/>
    <w:rsid w:val="005F159F"/>
    <w:rsid w:val="005F160F"/>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71F"/>
    <w:rsid w:val="005F7782"/>
    <w:rsid w:val="00600178"/>
    <w:rsid w:val="0060027C"/>
    <w:rsid w:val="00600A03"/>
    <w:rsid w:val="00600D96"/>
    <w:rsid w:val="00600E49"/>
    <w:rsid w:val="00601D84"/>
    <w:rsid w:val="00602282"/>
    <w:rsid w:val="006026A3"/>
    <w:rsid w:val="00602705"/>
    <w:rsid w:val="00603313"/>
    <w:rsid w:val="00603F3D"/>
    <w:rsid w:val="0060454E"/>
    <w:rsid w:val="00605C44"/>
    <w:rsid w:val="00606273"/>
    <w:rsid w:val="00607932"/>
    <w:rsid w:val="00607FA2"/>
    <w:rsid w:val="006108F0"/>
    <w:rsid w:val="00610B4F"/>
    <w:rsid w:val="00610B9F"/>
    <w:rsid w:val="00610CFE"/>
    <w:rsid w:val="00610DC4"/>
    <w:rsid w:val="00611A37"/>
    <w:rsid w:val="00611AFB"/>
    <w:rsid w:val="00611CD8"/>
    <w:rsid w:val="006127F5"/>
    <w:rsid w:val="00612C28"/>
    <w:rsid w:val="006130D3"/>
    <w:rsid w:val="006141A2"/>
    <w:rsid w:val="006147EB"/>
    <w:rsid w:val="00615451"/>
    <w:rsid w:val="0061584E"/>
    <w:rsid w:val="0061586E"/>
    <w:rsid w:val="00615AC3"/>
    <w:rsid w:val="00615E94"/>
    <w:rsid w:val="00616957"/>
    <w:rsid w:val="00616D0A"/>
    <w:rsid w:val="006173CA"/>
    <w:rsid w:val="006174DB"/>
    <w:rsid w:val="00620A95"/>
    <w:rsid w:val="00621734"/>
    <w:rsid w:val="006223E3"/>
    <w:rsid w:val="00622584"/>
    <w:rsid w:val="006229A5"/>
    <w:rsid w:val="00623326"/>
    <w:rsid w:val="00623398"/>
    <w:rsid w:val="006237CD"/>
    <w:rsid w:val="0062389D"/>
    <w:rsid w:val="00623F22"/>
    <w:rsid w:val="006247A4"/>
    <w:rsid w:val="00624F65"/>
    <w:rsid w:val="006258D5"/>
    <w:rsid w:val="00625DEE"/>
    <w:rsid w:val="0062736C"/>
    <w:rsid w:val="006277B0"/>
    <w:rsid w:val="006279E0"/>
    <w:rsid w:val="00627DA2"/>
    <w:rsid w:val="00631904"/>
    <w:rsid w:val="00631FEC"/>
    <w:rsid w:val="006324DC"/>
    <w:rsid w:val="006325D2"/>
    <w:rsid w:val="006334E1"/>
    <w:rsid w:val="006341A9"/>
    <w:rsid w:val="00634A94"/>
    <w:rsid w:val="00634BB9"/>
    <w:rsid w:val="00635373"/>
    <w:rsid w:val="0063551F"/>
    <w:rsid w:val="00635553"/>
    <w:rsid w:val="0063647C"/>
    <w:rsid w:val="00637205"/>
    <w:rsid w:val="006375B7"/>
    <w:rsid w:val="00637646"/>
    <w:rsid w:val="0063794C"/>
    <w:rsid w:val="006406CA"/>
    <w:rsid w:val="006412D9"/>
    <w:rsid w:val="006423D8"/>
    <w:rsid w:val="00642735"/>
    <w:rsid w:val="0064331E"/>
    <w:rsid w:val="00643FBF"/>
    <w:rsid w:val="00644D2C"/>
    <w:rsid w:val="006460C4"/>
    <w:rsid w:val="0064638E"/>
    <w:rsid w:val="006463A1"/>
    <w:rsid w:val="00646D2B"/>
    <w:rsid w:val="0064781D"/>
    <w:rsid w:val="00650508"/>
    <w:rsid w:val="00650B1A"/>
    <w:rsid w:val="00650C25"/>
    <w:rsid w:val="006515BA"/>
    <w:rsid w:val="00651F06"/>
    <w:rsid w:val="00652F52"/>
    <w:rsid w:val="006531B9"/>
    <w:rsid w:val="00653E62"/>
    <w:rsid w:val="00653E87"/>
    <w:rsid w:val="00653F68"/>
    <w:rsid w:val="00654EB3"/>
    <w:rsid w:val="00655A7D"/>
    <w:rsid w:val="00656396"/>
    <w:rsid w:val="00656DCF"/>
    <w:rsid w:val="00660DD2"/>
    <w:rsid w:val="006610E3"/>
    <w:rsid w:val="00661596"/>
    <w:rsid w:val="00661D60"/>
    <w:rsid w:val="00661F92"/>
    <w:rsid w:val="0066221F"/>
    <w:rsid w:val="0066295D"/>
    <w:rsid w:val="006632CB"/>
    <w:rsid w:val="006639E0"/>
    <w:rsid w:val="00663A52"/>
    <w:rsid w:val="00664240"/>
    <w:rsid w:val="006643A2"/>
    <w:rsid w:val="00664749"/>
    <w:rsid w:val="00664A78"/>
    <w:rsid w:val="00664C4F"/>
    <w:rsid w:val="00664E33"/>
    <w:rsid w:val="006659B1"/>
    <w:rsid w:val="00665F8A"/>
    <w:rsid w:val="0066644D"/>
    <w:rsid w:val="0066668B"/>
    <w:rsid w:val="00666964"/>
    <w:rsid w:val="00666EF5"/>
    <w:rsid w:val="00667000"/>
    <w:rsid w:val="006703A9"/>
    <w:rsid w:val="00670DE8"/>
    <w:rsid w:val="00670F58"/>
    <w:rsid w:val="00671010"/>
    <w:rsid w:val="006718DF"/>
    <w:rsid w:val="00672936"/>
    <w:rsid w:val="006733DD"/>
    <w:rsid w:val="006733EE"/>
    <w:rsid w:val="00673D01"/>
    <w:rsid w:val="00673DCE"/>
    <w:rsid w:val="006743DA"/>
    <w:rsid w:val="0067440B"/>
    <w:rsid w:val="006752D3"/>
    <w:rsid w:val="006754A8"/>
    <w:rsid w:val="00676016"/>
    <w:rsid w:val="00676B03"/>
    <w:rsid w:val="00677529"/>
    <w:rsid w:val="00680357"/>
    <w:rsid w:val="006806F3"/>
    <w:rsid w:val="00680779"/>
    <w:rsid w:val="0068105A"/>
    <w:rsid w:val="006820BD"/>
    <w:rsid w:val="00682607"/>
    <w:rsid w:val="006847E0"/>
    <w:rsid w:val="0068491B"/>
    <w:rsid w:val="00684B0F"/>
    <w:rsid w:val="00684DFD"/>
    <w:rsid w:val="0068532D"/>
    <w:rsid w:val="0068565C"/>
    <w:rsid w:val="00685691"/>
    <w:rsid w:val="006857E5"/>
    <w:rsid w:val="00685EC2"/>
    <w:rsid w:val="006866B9"/>
    <w:rsid w:val="00686C10"/>
    <w:rsid w:val="00687232"/>
    <w:rsid w:val="0068778A"/>
    <w:rsid w:val="00687909"/>
    <w:rsid w:val="0068794A"/>
    <w:rsid w:val="00687D9F"/>
    <w:rsid w:val="00690265"/>
    <w:rsid w:val="00690926"/>
    <w:rsid w:val="00690F58"/>
    <w:rsid w:val="006922F0"/>
    <w:rsid w:val="0069235E"/>
    <w:rsid w:val="006924F3"/>
    <w:rsid w:val="0069356F"/>
    <w:rsid w:val="00693BDF"/>
    <w:rsid w:val="00693D68"/>
    <w:rsid w:val="00694165"/>
    <w:rsid w:val="0069461B"/>
    <w:rsid w:val="00695DE6"/>
    <w:rsid w:val="00696719"/>
    <w:rsid w:val="00696754"/>
    <w:rsid w:val="00696F08"/>
    <w:rsid w:val="006972CB"/>
    <w:rsid w:val="00697723"/>
    <w:rsid w:val="006A0D26"/>
    <w:rsid w:val="006A1CE9"/>
    <w:rsid w:val="006A22FE"/>
    <w:rsid w:val="006A23BE"/>
    <w:rsid w:val="006A2486"/>
    <w:rsid w:val="006A2EAD"/>
    <w:rsid w:val="006A34BA"/>
    <w:rsid w:val="006A4365"/>
    <w:rsid w:val="006A4675"/>
    <w:rsid w:val="006A4755"/>
    <w:rsid w:val="006A5152"/>
    <w:rsid w:val="006A68F5"/>
    <w:rsid w:val="006A7351"/>
    <w:rsid w:val="006A7D70"/>
    <w:rsid w:val="006B038A"/>
    <w:rsid w:val="006B046C"/>
    <w:rsid w:val="006B0E59"/>
    <w:rsid w:val="006B2577"/>
    <w:rsid w:val="006B2807"/>
    <w:rsid w:val="006B3452"/>
    <w:rsid w:val="006B3862"/>
    <w:rsid w:val="006B4189"/>
    <w:rsid w:val="006B41AF"/>
    <w:rsid w:val="006B5166"/>
    <w:rsid w:val="006B5FFC"/>
    <w:rsid w:val="006B61AF"/>
    <w:rsid w:val="006B6305"/>
    <w:rsid w:val="006B6CF6"/>
    <w:rsid w:val="006B6DC0"/>
    <w:rsid w:val="006B7800"/>
    <w:rsid w:val="006B7F63"/>
    <w:rsid w:val="006C06F8"/>
    <w:rsid w:val="006C16F1"/>
    <w:rsid w:val="006C26EF"/>
    <w:rsid w:val="006C2C84"/>
    <w:rsid w:val="006C2F1B"/>
    <w:rsid w:val="006C3885"/>
    <w:rsid w:val="006C3FE4"/>
    <w:rsid w:val="006C4579"/>
    <w:rsid w:val="006C4589"/>
    <w:rsid w:val="006C4D42"/>
    <w:rsid w:val="006C5EB8"/>
    <w:rsid w:val="006C67FB"/>
    <w:rsid w:val="006C6D03"/>
    <w:rsid w:val="006C6DBF"/>
    <w:rsid w:val="006D01F4"/>
    <w:rsid w:val="006D060B"/>
    <w:rsid w:val="006D0BCC"/>
    <w:rsid w:val="006D0EDF"/>
    <w:rsid w:val="006D15CB"/>
    <w:rsid w:val="006D177B"/>
    <w:rsid w:val="006D1D4B"/>
    <w:rsid w:val="006D2058"/>
    <w:rsid w:val="006D248C"/>
    <w:rsid w:val="006D2AB4"/>
    <w:rsid w:val="006D3339"/>
    <w:rsid w:val="006D3566"/>
    <w:rsid w:val="006D358B"/>
    <w:rsid w:val="006D3764"/>
    <w:rsid w:val="006D3B93"/>
    <w:rsid w:val="006D3D21"/>
    <w:rsid w:val="006D4322"/>
    <w:rsid w:val="006D5073"/>
    <w:rsid w:val="006D527A"/>
    <w:rsid w:val="006D7371"/>
    <w:rsid w:val="006E2FF4"/>
    <w:rsid w:val="006E483F"/>
    <w:rsid w:val="006E4D04"/>
    <w:rsid w:val="006E53E9"/>
    <w:rsid w:val="006E5838"/>
    <w:rsid w:val="006E5A2A"/>
    <w:rsid w:val="006E669C"/>
    <w:rsid w:val="006E6817"/>
    <w:rsid w:val="006E68D0"/>
    <w:rsid w:val="006E6AF1"/>
    <w:rsid w:val="006E7123"/>
    <w:rsid w:val="006E74E9"/>
    <w:rsid w:val="006E7CB1"/>
    <w:rsid w:val="006F05EE"/>
    <w:rsid w:val="006F075E"/>
    <w:rsid w:val="006F21FF"/>
    <w:rsid w:val="006F2875"/>
    <w:rsid w:val="006F32F5"/>
    <w:rsid w:val="006F3CA3"/>
    <w:rsid w:val="006F432C"/>
    <w:rsid w:val="006F4AAA"/>
    <w:rsid w:val="006F68EC"/>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58B7"/>
    <w:rsid w:val="007066E7"/>
    <w:rsid w:val="00706B0A"/>
    <w:rsid w:val="0070734C"/>
    <w:rsid w:val="007074B9"/>
    <w:rsid w:val="0070776A"/>
    <w:rsid w:val="00707BB9"/>
    <w:rsid w:val="00710B36"/>
    <w:rsid w:val="00710F62"/>
    <w:rsid w:val="0071234B"/>
    <w:rsid w:val="0071257D"/>
    <w:rsid w:val="00712832"/>
    <w:rsid w:val="00712FE5"/>
    <w:rsid w:val="00713339"/>
    <w:rsid w:val="007139CE"/>
    <w:rsid w:val="00714693"/>
    <w:rsid w:val="00714E5E"/>
    <w:rsid w:val="00714F26"/>
    <w:rsid w:val="0071505A"/>
    <w:rsid w:val="00715749"/>
    <w:rsid w:val="00715949"/>
    <w:rsid w:val="00716068"/>
    <w:rsid w:val="0071635D"/>
    <w:rsid w:val="00716AB6"/>
    <w:rsid w:val="007172F2"/>
    <w:rsid w:val="007174BF"/>
    <w:rsid w:val="007209D8"/>
    <w:rsid w:val="007212B4"/>
    <w:rsid w:val="007218E0"/>
    <w:rsid w:val="00721F72"/>
    <w:rsid w:val="007220DA"/>
    <w:rsid w:val="0072267A"/>
    <w:rsid w:val="00722CFD"/>
    <w:rsid w:val="00722EEE"/>
    <w:rsid w:val="007232C4"/>
    <w:rsid w:val="00723B74"/>
    <w:rsid w:val="00723D2E"/>
    <w:rsid w:val="00723E12"/>
    <w:rsid w:val="00724232"/>
    <w:rsid w:val="00724593"/>
    <w:rsid w:val="00724A22"/>
    <w:rsid w:val="00724DB7"/>
    <w:rsid w:val="007255A6"/>
    <w:rsid w:val="007256B2"/>
    <w:rsid w:val="00725B37"/>
    <w:rsid w:val="00725DF1"/>
    <w:rsid w:val="007262C1"/>
    <w:rsid w:val="0072637F"/>
    <w:rsid w:val="007265E0"/>
    <w:rsid w:val="00726690"/>
    <w:rsid w:val="007267EE"/>
    <w:rsid w:val="007269B0"/>
    <w:rsid w:val="007269F2"/>
    <w:rsid w:val="00726A2A"/>
    <w:rsid w:val="00727070"/>
    <w:rsid w:val="00727D72"/>
    <w:rsid w:val="00727E68"/>
    <w:rsid w:val="00727FB7"/>
    <w:rsid w:val="00730072"/>
    <w:rsid w:val="00730756"/>
    <w:rsid w:val="00730DF0"/>
    <w:rsid w:val="00730EE9"/>
    <w:rsid w:val="007319D4"/>
    <w:rsid w:val="00731A21"/>
    <w:rsid w:val="0073317A"/>
    <w:rsid w:val="00733C1C"/>
    <w:rsid w:val="00734D17"/>
    <w:rsid w:val="00734D86"/>
    <w:rsid w:val="00734E33"/>
    <w:rsid w:val="00735491"/>
    <w:rsid w:val="00735836"/>
    <w:rsid w:val="00736298"/>
    <w:rsid w:val="0073636D"/>
    <w:rsid w:val="007364F6"/>
    <w:rsid w:val="007372A7"/>
    <w:rsid w:val="00737C06"/>
    <w:rsid w:val="00740D10"/>
    <w:rsid w:val="00741E3B"/>
    <w:rsid w:val="007429D6"/>
    <w:rsid w:val="00745999"/>
    <w:rsid w:val="00745EDC"/>
    <w:rsid w:val="0074644B"/>
    <w:rsid w:val="007469EF"/>
    <w:rsid w:val="00746A87"/>
    <w:rsid w:val="00746D79"/>
    <w:rsid w:val="00746F70"/>
    <w:rsid w:val="0074708E"/>
    <w:rsid w:val="00747A9D"/>
    <w:rsid w:val="00747B19"/>
    <w:rsid w:val="00747F6F"/>
    <w:rsid w:val="007503F4"/>
    <w:rsid w:val="007505F4"/>
    <w:rsid w:val="00750790"/>
    <w:rsid w:val="00750A59"/>
    <w:rsid w:val="00750D13"/>
    <w:rsid w:val="007543BE"/>
    <w:rsid w:val="007547C7"/>
    <w:rsid w:val="00754BBF"/>
    <w:rsid w:val="00755139"/>
    <w:rsid w:val="0075607D"/>
    <w:rsid w:val="007562F8"/>
    <w:rsid w:val="0075687A"/>
    <w:rsid w:val="00756965"/>
    <w:rsid w:val="00757CF8"/>
    <w:rsid w:val="00757D00"/>
    <w:rsid w:val="0076003C"/>
    <w:rsid w:val="007602DA"/>
    <w:rsid w:val="007609C3"/>
    <w:rsid w:val="007611C6"/>
    <w:rsid w:val="00761651"/>
    <w:rsid w:val="007617D6"/>
    <w:rsid w:val="007619FB"/>
    <w:rsid w:val="00761CB2"/>
    <w:rsid w:val="007621A8"/>
    <w:rsid w:val="0076250A"/>
    <w:rsid w:val="00762A69"/>
    <w:rsid w:val="00762F9C"/>
    <w:rsid w:val="00763B5F"/>
    <w:rsid w:val="007651D5"/>
    <w:rsid w:val="007654B2"/>
    <w:rsid w:val="00765696"/>
    <w:rsid w:val="00765A5E"/>
    <w:rsid w:val="007660EB"/>
    <w:rsid w:val="00766337"/>
    <w:rsid w:val="00766FA6"/>
    <w:rsid w:val="00767453"/>
    <w:rsid w:val="00770042"/>
    <w:rsid w:val="00770052"/>
    <w:rsid w:val="00771526"/>
    <w:rsid w:val="007723FD"/>
    <w:rsid w:val="00772829"/>
    <w:rsid w:val="0077307F"/>
    <w:rsid w:val="00773BAB"/>
    <w:rsid w:val="00774105"/>
    <w:rsid w:val="007741D6"/>
    <w:rsid w:val="0077568A"/>
    <w:rsid w:val="00776245"/>
    <w:rsid w:val="00776548"/>
    <w:rsid w:val="007767E2"/>
    <w:rsid w:val="00776D1A"/>
    <w:rsid w:val="00776D96"/>
    <w:rsid w:val="0078037D"/>
    <w:rsid w:val="00780BF7"/>
    <w:rsid w:val="00780C3F"/>
    <w:rsid w:val="007811A1"/>
    <w:rsid w:val="007816EE"/>
    <w:rsid w:val="00784720"/>
    <w:rsid w:val="00784DA7"/>
    <w:rsid w:val="007850EF"/>
    <w:rsid w:val="00785E19"/>
    <w:rsid w:val="007862BA"/>
    <w:rsid w:val="007870FF"/>
    <w:rsid w:val="007876C9"/>
    <w:rsid w:val="00787AB0"/>
    <w:rsid w:val="00790164"/>
    <w:rsid w:val="00790F5E"/>
    <w:rsid w:val="00791348"/>
    <w:rsid w:val="00791376"/>
    <w:rsid w:val="00791B2D"/>
    <w:rsid w:val="00791E0F"/>
    <w:rsid w:val="007923FE"/>
    <w:rsid w:val="00792464"/>
    <w:rsid w:val="00792958"/>
    <w:rsid w:val="00792A89"/>
    <w:rsid w:val="00793108"/>
    <w:rsid w:val="0079315A"/>
    <w:rsid w:val="00793722"/>
    <w:rsid w:val="00793AA8"/>
    <w:rsid w:val="00793CAF"/>
    <w:rsid w:val="00795F26"/>
    <w:rsid w:val="00795F66"/>
    <w:rsid w:val="007972D1"/>
    <w:rsid w:val="00797596"/>
    <w:rsid w:val="007A0A41"/>
    <w:rsid w:val="007A1B83"/>
    <w:rsid w:val="007A2478"/>
    <w:rsid w:val="007A24E7"/>
    <w:rsid w:val="007A3230"/>
    <w:rsid w:val="007A359F"/>
    <w:rsid w:val="007A3BB3"/>
    <w:rsid w:val="007A3CF4"/>
    <w:rsid w:val="007A3D61"/>
    <w:rsid w:val="007A3E74"/>
    <w:rsid w:val="007A428F"/>
    <w:rsid w:val="007A440F"/>
    <w:rsid w:val="007A4C35"/>
    <w:rsid w:val="007A63F0"/>
    <w:rsid w:val="007A642F"/>
    <w:rsid w:val="007A64B1"/>
    <w:rsid w:val="007A6CCE"/>
    <w:rsid w:val="007A741F"/>
    <w:rsid w:val="007B010E"/>
    <w:rsid w:val="007B09C3"/>
    <w:rsid w:val="007B1700"/>
    <w:rsid w:val="007B220A"/>
    <w:rsid w:val="007B2842"/>
    <w:rsid w:val="007B2B76"/>
    <w:rsid w:val="007B3EEB"/>
    <w:rsid w:val="007B441A"/>
    <w:rsid w:val="007B444D"/>
    <w:rsid w:val="007B44C5"/>
    <w:rsid w:val="007B45D0"/>
    <w:rsid w:val="007B45DE"/>
    <w:rsid w:val="007B54B7"/>
    <w:rsid w:val="007B5748"/>
    <w:rsid w:val="007B5D22"/>
    <w:rsid w:val="007B5FAE"/>
    <w:rsid w:val="007B6226"/>
    <w:rsid w:val="007B632F"/>
    <w:rsid w:val="007B6979"/>
    <w:rsid w:val="007B78A6"/>
    <w:rsid w:val="007B79A8"/>
    <w:rsid w:val="007B7A4E"/>
    <w:rsid w:val="007C0BB9"/>
    <w:rsid w:val="007C1546"/>
    <w:rsid w:val="007C1666"/>
    <w:rsid w:val="007C17FD"/>
    <w:rsid w:val="007C20ED"/>
    <w:rsid w:val="007C2209"/>
    <w:rsid w:val="007C29D7"/>
    <w:rsid w:val="007C2A21"/>
    <w:rsid w:val="007C2DD3"/>
    <w:rsid w:val="007C31B4"/>
    <w:rsid w:val="007C3414"/>
    <w:rsid w:val="007C37E5"/>
    <w:rsid w:val="007C4F72"/>
    <w:rsid w:val="007C541C"/>
    <w:rsid w:val="007C7BD3"/>
    <w:rsid w:val="007D035D"/>
    <w:rsid w:val="007D09B8"/>
    <w:rsid w:val="007D0F6A"/>
    <w:rsid w:val="007D121C"/>
    <w:rsid w:val="007D16FA"/>
    <w:rsid w:val="007D1E13"/>
    <w:rsid w:val="007D2DE0"/>
    <w:rsid w:val="007D3321"/>
    <w:rsid w:val="007D3CA3"/>
    <w:rsid w:val="007D3EFC"/>
    <w:rsid w:val="007D3F54"/>
    <w:rsid w:val="007D4233"/>
    <w:rsid w:val="007D46EB"/>
    <w:rsid w:val="007D48A9"/>
    <w:rsid w:val="007D5259"/>
    <w:rsid w:val="007D5583"/>
    <w:rsid w:val="007D5C79"/>
    <w:rsid w:val="007D6EF8"/>
    <w:rsid w:val="007E0717"/>
    <w:rsid w:val="007E081D"/>
    <w:rsid w:val="007E0D4F"/>
    <w:rsid w:val="007E114B"/>
    <w:rsid w:val="007E1312"/>
    <w:rsid w:val="007E1A60"/>
    <w:rsid w:val="007E206D"/>
    <w:rsid w:val="007E23F0"/>
    <w:rsid w:val="007E3008"/>
    <w:rsid w:val="007E38C5"/>
    <w:rsid w:val="007E51FD"/>
    <w:rsid w:val="007E530E"/>
    <w:rsid w:val="007E5449"/>
    <w:rsid w:val="007E5523"/>
    <w:rsid w:val="007E5BA3"/>
    <w:rsid w:val="007E5F60"/>
    <w:rsid w:val="007E66FB"/>
    <w:rsid w:val="007E7701"/>
    <w:rsid w:val="007E7AF0"/>
    <w:rsid w:val="007F04C4"/>
    <w:rsid w:val="007F0ED3"/>
    <w:rsid w:val="007F10F3"/>
    <w:rsid w:val="007F1FBE"/>
    <w:rsid w:val="007F2A22"/>
    <w:rsid w:val="007F2D51"/>
    <w:rsid w:val="007F2FC9"/>
    <w:rsid w:val="007F3401"/>
    <w:rsid w:val="007F5870"/>
    <w:rsid w:val="007F58C1"/>
    <w:rsid w:val="007F6C55"/>
    <w:rsid w:val="007F7717"/>
    <w:rsid w:val="007F77D1"/>
    <w:rsid w:val="007F78F9"/>
    <w:rsid w:val="0080054C"/>
    <w:rsid w:val="008010F1"/>
    <w:rsid w:val="00801864"/>
    <w:rsid w:val="0080254F"/>
    <w:rsid w:val="0080283E"/>
    <w:rsid w:val="00802F9A"/>
    <w:rsid w:val="008030E7"/>
    <w:rsid w:val="008034B7"/>
    <w:rsid w:val="00803535"/>
    <w:rsid w:val="008036A9"/>
    <w:rsid w:val="00805B54"/>
    <w:rsid w:val="0080662E"/>
    <w:rsid w:val="00806ECB"/>
    <w:rsid w:val="0080748D"/>
    <w:rsid w:val="008077D5"/>
    <w:rsid w:val="008102AC"/>
    <w:rsid w:val="00810342"/>
    <w:rsid w:val="00810632"/>
    <w:rsid w:val="00810B69"/>
    <w:rsid w:val="00810E94"/>
    <w:rsid w:val="00811998"/>
    <w:rsid w:val="00812A9C"/>
    <w:rsid w:val="00812D0F"/>
    <w:rsid w:val="0081378B"/>
    <w:rsid w:val="00813D1F"/>
    <w:rsid w:val="00814220"/>
    <w:rsid w:val="00814D8C"/>
    <w:rsid w:val="00814E6A"/>
    <w:rsid w:val="00815441"/>
    <w:rsid w:val="00815600"/>
    <w:rsid w:val="008158A5"/>
    <w:rsid w:val="00816081"/>
    <w:rsid w:val="00816211"/>
    <w:rsid w:val="00816E08"/>
    <w:rsid w:val="008175AA"/>
    <w:rsid w:val="0081780D"/>
    <w:rsid w:val="00817CB3"/>
    <w:rsid w:val="00820538"/>
    <w:rsid w:val="00820660"/>
    <w:rsid w:val="00821886"/>
    <w:rsid w:val="0082278D"/>
    <w:rsid w:val="00822B1B"/>
    <w:rsid w:val="00822BAB"/>
    <w:rsid w:val="00822CB2"/>
    <w:rsid w:val="00822E95"/>
    <w:rsid w:val="008243FB"/>
    <w:rsid w:val="00824FDC"/>
    <w:rsid w:val="008254F1"/>
    <w:rsid w:val="008255D8"/>
    <w:rsid w:val="008258BF"/>
    <w:rsid w:val="0082651B"/>
    <w:rsid w:val="00826E1A"/>
    <w:rsid w:val="00827786"/>
    <w:rsid w:val="008278FC"/>
    <w:rsid w:val="00827947"/>
    <w:rsid w:val="00827A72"/>
    <w:rsid w:val="00827E89"/>
    <w:rsid w:val="00827FDE"/>
    <w:rsid w:val="008300FF"/>
    <w:rsid w:val="00830545"/>
    <w:rsid w:val="00830751"/>
    <w:rsid w:val="00830990"/>
    <w:rsid w:val="00830B5E"/>
    <w:rsid w:val="0083115A"/>
    <w:rsid w:val="00831211"/>
    <w:rsid w:val="008318D9"/>
    <w:rsid w:val="00831D84"/>
    <w:rsid w:val="00831FE8"/>
    <w:rsid w:val="00832195"/>
    <w:rsid w:val="008327BA"/>
    <w:rsid w:val="008349C3"/>
    <w:rsid w:val="00834A99"/>
    <w:rsid w:val="00835408"/>
    <w:rsid w:val="00836038"/>
    <w:rsid w:val="00836BCC"/>
    <w:rsid w:val="00836FD9"/>
    <w:rsid w:val="00837346"/>
    <w:rsid w:val="0083739B"/>
    <w:rsid w:val="00837516"/>
    <w:rsid w:val="00840E78"/>
    <w:rsid w:val="00841573"/>
    <w:rsid w:val="00842C8E"/>
    <w:rsid w:val="00842E7A"/>
    <w:rsid w:val="00843AE0"/>
    <w:rsid w:val="00843C4E"/>
    <w:rsid w:val="00844207"/>
    <w:rsid w:val="0084439A"/>
    <w:rsid w:val="008443ED"/>
    <w:rsid w:val="008446C2"/>
    <w:rsid w:val="00844C83"/>
    <w:rsid w:val="00844EAE"/>
    <w:rsid w:val="0084743A"/>
    <w:rsid w:val="008478B6"/>
    <w:rsid w:val="00847ACB"/>
    <w:rsid w:val="0085010E"/>
    <w:rsid w:val="00850197"/>
    <w:rsid w:val="00850227"/>
    <w:rsid w:val="008506BB"/>
    <w:rsid w:val="00850E4F"/>
    <w:rsid w:val="00851532"/>
    <w:rsid w:val="00851E29"/>
    <w:rsid w:val="00852244"/>
    <w:rsid w:val="008527BE"/>
    <w:rsid w:val="008529DE"/>
    <w:rsid w:val="008535EF"/>
    <w:rsid w:val="00854426"/>
    <w:rsid w:val="00854751"/>
    <w:rsid w:val="008548D1"/>
    <w:rsid w:val="0085493A"/>
    <w:rsid w:val="00854E51"/>
    <w:rsid w:val="00854FFA"/>
    <w:rsid w:val="0085528D"/>
    <w:rsid w:val="00855303"/>
    <w:rsid w:val="0085599B"/>
    <w:rsid w:val="008559C7"/>
    <w:rsid w:val="00856BD0"/>
    <w:rsid w:val="0085767A"/>
    <w:rsid w:val="00860F90"/>
    <w:rsid w:val="00861140"/>
    <w:rsid w:val="00861447"/>
    <w:rsid w:val="008619E4"/>
    <w:rsid w:val="00861A54"/>
    <w:rsid w:val="00861A56"/>
    <w:rsid w:val="00861A75"/>
    <w:rsid w:val="00861FA6"/>
    <w:rsid w:val="008622D5"/>
    <w:rsid w:val="008626C2"/>
    <w:rsid w:val="00863256"/>
    <w:rsid w:val="0086345C"/>
    <w:rsid w:val="00863696"/>
    <w:rsid w:val="00863F3C"/>
    <w:rsid w:val="00864277"/>
    <w:rsid w:val="00864B34"/>
    <w:rsid w:val="008653A0"/>
    <w:rsid w:val="0086545A"/>
    <w:rsid w:val="00866265"/>
    <w:rsid w:val="0086697A"/>
    <w:rsid w:val="00866F4B"/>
    <w:rsid w:val="008675A1"/>
    <w:rsid w:val="00867DA8"/>
    <w:rsid w:val="0087038A"/>
    <w:rsid w:val="00870415"/>
    <w:rsid w:val="00870579"/>
    <w:rsid w:val="008709B9"/>
    <w:rsid w:val="00870DDC"/>
    <w:rsid w:val="00872024"/>
    <w:rsid w:val="008726E6"/>
    <w:rsid w:val="00873543"/>
    <w:rsid w:val="00874115"/>
    <w:rsid w:val="008743CE"/>
    <w:rsid w:val="008749C8"/>
    <w:rsid w:val="008755E6"/>
    <w:rsid w:val="00875BDF"/>
    <w:rsid w:val="00875CB7"/>
    <w:rsid w:val="00875D15"/>
    <w:rsid w:val="008761A4"/>
    <w:rsid w:val="00876D82"/>
    <w:rsid w:val="00877BB1"/>
    <w:rsid w:val="008805E8"/>
    <w:rsid w:val="00881338"/>
    <w:rsid w:val="00881605"/>
    <w:rsid w:val="008839DF"/>
    <w:rsid w:val="008854A5"/>
    <w:rsid w:val="008854B7"/>
    <w:rsid w:val="00885898"/>
    <w:rsid w:val="00885D8B"/>
    <w:rsid w:val="00885ED8"/>
    <w:rsid w:val="00885F69"/>
    <w:rsid w:val="008869BF"/>
    <w:rsid w:val="00886A25"/>
    <w:rsid w:val="00886C40"/>
    <w:rsid w:val="00887C30"/>
    <w:rsid w:val="008903A2"/>
    <w:rsid w:val="0089049F"/>
    <w:rsid w:val="00890686"/>
    <w:rsid w:val="00890A88"/>
    <w:rsid w:val="0089169D"/>
    <w:rsid w:val="00892320"/>
    <w:rsid w:val="008924E6"/>
    <w:rsid w:val="00892C2E"/>
    <w:rsid w:val="00892C89"/>
    <w:rsid w:val="00893055"/>
    <w:rsid w:val="00893CEC"/>
    <w:rsid w:val="00893FEB"/>
    <w:rsid w:val="00894494"/>
    <w:rsid w:val="00894D5E"/>
    <w:rsid w:val="00894FA4"/>
    <w:rsid w:val="008954D2"/>
    <w:rsid w:val="0089556A"/>
    <w:rsid w:val="00896966"/>
    <w:rsid w:val="00896ADC"/>
    <w:rsid w:val="00896DDE"/>
    <w:rsid w:val="00897837"/>
    <w:rsid w:val="008A0F32"/>
    <w:rsid w:val="008A1120"/>
    <w:rsid w:val="008A13A6"/>
    <w:rsid w:val="008A1BF0"/>
    <w:rsid w:val="008A1C37"/>
    <w:rsid w:val="008A221A"/>
    <w:rsid w:val="008A3A0A"/>
    <w:rsid w:val="008A45CF"/>
    <w:rsid w:val="008A48B4"/>
    <w:rsid w:val="008A4FFE"/>
    <w:rsid w:val="008A566F"/>
    <w:rsid w:val="008A5700"/>
    <w:rsid w:val="008A6073"/>
    <w:rsid w:val="008A6BC9"/>
    <w:rsid w:val="008A6E41"/>
    <w:rsid w:val="008A715F"/>
    <w:rsid w:val="008A720A"/>
    <w:rsid w:val="008A74B4"/>
    <w:rsid w:val="008B06B1"/>
    <w:rsid w:val="008B0A11"/>
    <w:rsid w:val="008B181C"/>
    <w:rsid w:val="008B1FE3"/>
    <w:rsid w:val="008B23A2"/>
    <w:rsid w:val="008B2404"/>
    <w:rsid w:val="008B2617"/>
    <w:rsid w:val="008B28E2"/>
    <w:rsid w:val="008B28F3"/>
    <w:rsid w:val="008B342C"/>
    <w:rsid w:val="008B37D6"/>
    <w:rsid w:val="008B491D"/>
    <w:rsid w:val="008B554D"/>
    <w:rsid w:val="008B56E0"/>
    <w:rsid w:val="008B593E"/>
    <w:rsid w:val="008B5A73"/>
    <w:rsid w:val="008B6577"/>
    <w:rsid w:val="008B674A"/>
    <w:rsid w:val="008B6BD9"/>
    <w:rsid w:val="008C0359"/>
    <w:rsid w:val="008C03E9"/>
    <w:rsid w:val="008C1229"/>
    <w:rsid w:val="008C1298"/>
    <w:rsid w:val="008C2397"/>
    <w:rsid w:val="008C26BE"/>
    <w:rsid w:val="008C3807"/>
    <w:rsid w:val="008C383F"/>
    <w:rsid w:val="008C4021"/>
    <w:rsid w:val="008C4442"/>
    <w:rsid w:val="008C4E1C"/>
    <w:rsid w:val="008C50B3"/>
    <w:rsid w:val="008C5818"/>
    <w:rsid w:val="008C5C1A"/>
    <w:rsid w:val="008C5E1B"/>
    <w:rsid w:val="008C788B"/>
    <w:rsid w:val="008C7939"/>
    <w:rsid w:val="008C7B08"/>
    <w:rsid w:val="008D13AC"/>
    <w:rsid w:val="008D1A42"/>
    <w:rsid w:val="008D1B77"/>
    <w:rsid w:val="008D2477"/>
    <w:rsid w:val="008D2667"/>
    <w:rsid w:val="008D28E0"/>
    <w:rsid w:val="008D2DE6"/>
    <w:rsid w:val="008D38A1"/>
    <w:rsid w:val="008D3FC8"/>
    <w:rsid w:val="008D47C5"/>
    <w:rsid w:val="008D4B1D"/>
    <w:rsid w:val="008D4BE1"/>
    <w:rsid w:val="008D5DF2"/>
    <w:rsid w:val="008D64AD"/>
    <w:rsid w:val="008D7079"/>
    <w:rsid w:val="008D7F96"/>
    <w:rsid w:val="008E0B84"/>
    <w:rsid w:val="008E1250"/>
    <w:rsid w:val="008E1F21"/>
    <w:rsid w:val="008E21DF"/>
    <w:rsid w:val="008E23C7"/>
    <w:rsid w:val="008E340C"/>
    <w:rsid w:val="008E3F1E"/>
    <w:rsid w:val="008E48A3"/>
    <w:rsid w:val="008E4CCA"/>
    <w:rsid w:val="008E4FAC"/>
    <w:rsid w:val="008E5349"/>
    <w:rsid w:val="008E53E8"/>
    <w:rsid w:val="008E65A5"/>
    <w:rsid w:val="008E6984"/>
    <w:rsid w:val="008E6B45"/>
    <w:rsid w:val="008E72D1"/>
    <w:rsid w:val="008E75E2"/>
    <w:rsid w:val="008E77D6"/>
    <w:rsid w:val="008E7C4E"/>
    <w:rsid w:val="008F03DE"/>
    <w:rsid w:val="008F0AFC"/>
    <w:rsid w:val="008F15E3"/>
    <w:rsid w:val="008F1AFA"/>
    <w:rsid w:val="008F1FCF"/>
    <w:rsid w:val="008F2CBB"/>
    <w:rsid w:val="008F3440"/>
    <w:rsid w:val="008F37C9"/>
    <w:rsid w:val="008F3F8E"/>
    <w:rsid w:val="008F41BD"/>
    <w:rsid w:val="008F42F4"/>
    <w:rsid w:val="008F47A2"/>
    <w:rsid w:val="008F4DEF"/>
    <w:rsid w:val="008F577A"/>
    <w:rsid w:val="008F5CAF"/>
    <w:rsid w:val="008F5E2D"/>
    <w:rsid w:val="008F61AA"/>
    <w:rsid w:val="008F6893"/>
    <w:rsid w:val="008F68D8"/>
    <w:rsid w:val="008F6941"/>
    <w:rsid w:val="009002DC"/>
    <w:rsid w:val="00900320"/>
    <w:rsid w:val="0090086F"/>
    <w:rsid w:val="009008EA"/>
    <w:rsid w:val="00900FDC"/>
    <w:rsid w:val="009011CE"/>
    <w:rsid w:val="009015EC"/>
    <w:rsid w:val="00901661"/>
    <w:rsid w:val="0090183C"/>
    <w:rsid w:val="00901A49"/>
    <w:rsid w:val="009027C5"/>
    <w:rsid w:val="00902C19"/>
    <w:rsid w:val="009034B0"/>
    <w:rsid w:val="00903778"/>
    <w:rsid w:val="009039DB"/>
    <w:rsid w:val="00903B04"/>
    <w:rsid w:val="00903EE6"/>
    <w:rsid w:val="009045BC"/>
    <w:rsid w:val="0090504E"/>
    <w:rsid w:val="00905086"/>
    <w:rsid w:val="00905748"/>
    <w:rsid w:val="00905869"/>
    <w:rsid w:val="00905A76"/>
    <w:rsid w:val="009061AD"/>
    <w:rsid w:val="0090642C"/>
    <w:rsid w:val="009064A1"/>
    <w:rsid w:val="00906BF8"/>
    <w:rsid w:val="009074E3"/>
    <w:rsid w:val="00907CED"/>
    <w:rsid w:val="0091018F"/>
    <w:rsid w:val="0091031F"/>
    <w:rsid w:val="009105C9"/>
    <w:rsid w:val="009107E4"/>
    <w:rsid w:val="00910DD3"/>
    <w:rsid w:val="00910FB4"/>
    <w:rsid w:val="00911EFD"/>
    <w:rsid w:val="00912DD1"/>
    <w:rsid w:val="00912FC0"/>
    <w:rsid w:val="0091303B"/>
    <w:rsid w:val="00913CDE"/>
    <w:rsid w:val="00914256"/>
    <w:rsid w:val="0091440C"/>
    <w:rsid w:val="00914751"/>
    <w:rsid w:val="00914A9B"/>
    <w:rsid w:val="00914AD0"/>
    <w:rsid w:val="00914CBA"/>
    <w:rsid w:val="00914EC3"/>
    <w:rsid w:val="009154C9"/>
    <w:rsid w:val="009156DD"/>
    <w:rsid w:val="00915A9F"/>
    <w:rsid w:val="00916265"/>
    <w:rsid w:val="00917947"/>
    <w:rsid w:val="00917E9B"/>
    <w:rsid w:val="00920F46"/>
    <w:rsid w:val="0092127E"/>
    <w:rsid w:val="00921B67"/>
    <w:rsid w:val="00921EC3"/>
    <w:rsid w:val="0092401B"/>
    <w:rsid w:val="009249C8"/>
    <w:rsid w:val="00925402"/>
    <w:rsid w:val="00925518"/>
    <w:rsid w:val="0092631B"/>
    <w:rsid w:val="00926F98"/>
    <w:rsid w:val="00927A8B"/>
    <w:rsid w:val="00930049"/>
    <w:rsid w:val="00930448"/>
    <w:rsid w:val="00931462"/>
    <w:rsid w:val="0093243F"/>
    <w:rsid w:val="00932610"/>
    <w:rsid w:val="00932708"/>
    <w:rsid w:val="009328B5"/>
    <w:rsid w:val="0093320B"/>
    <w:rsid w:val="0093383C"/>
    <w:rsid w:val="00934011"/>
    <w:rsid w:val="009343ED"/>
    <w:rsid w:val="00934443"/>
    <w:rsid w:val="009347B5"/>
    <w:rsid w:val="00935C87"/>
    <w:rsid w:val="009367B1"/>
    <w:rsid w:val="00936833"/>
    <w:rsid w:val="0093691D"/>
    <w:rsid w:val="009377F9"/>
    <w:rsid w:val="00937C89"/>
    <w:rsid w:val="00940597"/>
    <w:rsid w:val="00940AFB"/>
    <w:rsid w:val="00940D37"/>
    <w:rsid w:val="0094275A"/>
    <w:rsid w:val="00942A91"/>
    <w:rsid w:val="00942F8E"/>
    <w:rsid w:val="00943985"/>
    <w:rsid w:val="00943F48"/>
    <w:rsid w:val="009443D2"/>
    <w:rsid w:val="0094454D"/>
    <w:rsid w:val="0094472D"/>
    <w:rsid w:val="00944764"/>
    <w:rsid w:val="009450B9"/>
    <w:rsid w:val="009455B1"/>
    <w:rsid w:val="00945949"/>
    <w:rsid w:val="00945BBF"/>
    <w:rsid w:val="00945FC6"/>
    <w:rsid w:val="00946CCB"/>
    <w:rsid w:val="00950858"/>
    <w:rsid w:val="009510A2"/>
    <w:rsid w:val="009510EF"/>
    <w:rsid w:val="00951174"/>
    <w:rsid w:val="009517E5"/>
    <w:rsid w:val="00951EE8"/>
    <w:rsid w:val="009546D9"/>
    <w:rsid w:val="00954E65"/>
    <w:rsid w:val="00954EAB"/>
    <w:rsid w:val="00954F5A"/>
    <w:rsid w:val="009554FA"/>
    <w:rsid w:val="0095552E"/>
    <w:rsid w:val="00955AA1"/>
    <w:rsid w:val="00955E34"/>
    <w:rsid w:val="00956144"/>
    <w:rsid w:val="00957180"/>
    <w:rsid w:val="0095733B"/>
    <w:rsid w:val="009576D9"/>
    <w:rsid w:val="00957EF4"/>
    <w:rsid w:val="00963837"/>
    <w:rsid w:val="00963AC2"/>
    <w:rsid w:val="00964272"/>
    <w:rsid w:val="00964977"/>
    <w:rsid w:val="00965458"/>
    <w:rsid w:val="00965828"/>
    <w:rsid w:val="00965DD6"/>
    <w:rsid w:val="00965F55"/>
    <w:rsid w:val="00966A03"/>
    <w:rsid w:val="00966E27"/>
    <w:rsid w:val="00967625"/>
    <w:rsid w:val="00967A9D"/>
    <w:rsid w:val="00970AB7"/>
    <w:rsid w:val="00970CA6"/>
    <w:rsid w:val="0097149D"/>
    <w:rsid w:val="00971C9A"/>
    <w:rsid w:val="00971CBA"/>
    <w:rsid w:val="00972A1C"/>
    <w:rsid w:val="00972A6E"/>
    <w:rsid w:val="00973618"/>
    <w:rsid w:val="009737C3"/>
    <w:rsid w:val="0097443C"/>
    <w:rsid w:val="009744F8"/>
    <w:rsid w:val="00974D14"/>
    <w:rsid w:val="00974E5B"/>
    <w:rsid w:val="00974EE2"/>
    <w:rsid w:val="00975365"/>
    <w:rsid w:val="00976024"/>
    <w:rsid w:val="00976EA9"/>
    <w:rsid w:val="00977797"/>
    <w:rsid w:val="00977B75"/>
    <w:rsid w:val="00980B49"/>
    <w:rsid w:val="009812D9"/>
    <w:rsid w:val="00981325"/>
    <w:rsid w:val="009813D4"/>
    <w:rsid w:val="00981C8C"/>
    <w:rsid w:val="00982BBD"/>
    <w:rsid w:val="009830FC"/>
    <w:rsid w:val="0098438D"/>
    <w:rsid w:val="00984E2C"/>
    <w:rsid w:val="00986FD3"/>
    <w:rsid w:val="00987992"/>
    <w:rsid w:val="009905F2"/>
    <w:rsid w:val="00990671"/>
    <w:rsid w:val="00990B55"/>
    <w:rsid w:val="00991002"/>
    <w:rsid w:val="009913DD"/>
    <w:rsid w:val="00991C97"/>
    <w:rsid w:val="009921CD"/>
    <w:rsid w:val="009925D6"/>
    <w:rsid w:val="00992854"/>
    <w:rsid w:val="00992BE1"/>
    <w:rsid w:val="00993799"/>
    <w:rsid w:val="00993D65"/>
    <w:rsid w:val="00994079"/>
    <w:rsid w:val="00995124"/>
    <w:rsid w:val="00995C88"/>
    <w:rsid w:val="00995F70"/>
    <w:rsid w:val="00996220"/>
    <w:rsid w:val="00996354"/>
    <w:rsid w:val="00997D3C"/>
    <w:rsid w:val="00997FDF"/>
    <w:rsid w:val="009A0481"/>
    <w:rsid w:val="009A0612"/>
    <w:rsid w:val="009A07A2"/>
    <w:rsid w:val="009A1025"/>
    <w:rsid w:val="009A12E6"/>
    <w:rsid w:val="009A143F"/>
    <w:rsid w:val="009A24C8"/>
    <w:rsid w:val="009A2B64"/>
    <w:rsid w:val="009A322E"/>
    <w:rsid w:val="009A3C28"/>
    <w:rsid w:val="009A4E96"/>
    <w:rsid w:val="009A4E9A"/>
    <w:rsid w:val="009A551E"/>
    <w:rsid w:val="009A59D8"/>
    <w:rsid w:val="009A6689"/>
    <w:rsid w:val="009A7B61"/>
    <w:rsid w:val="009B024E"/>
    <w:rsid w:val="009B0441"/>
    <w:rsid w:val="009B0452"/>
    <w:rsid w:val="009B2964"/>
    <w:rsid w:val="009B2FC3"/>
    <w:rsid w:val="009B3AD5"/>
    <w:rsid w:val="009B3E23"/>
    <w:rsid w:val="009B3E40"/>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2E96"/>
    <w:rsid w:val="009C32A0"/>
    <w:rsid w:val="009C395A"/>
    <w:rsid w:val="009C4047"/>
    <w:rsid w:val="009C418E"/>
    <w:rsid w:val="009C4A59"/>
    <w:rsid w:val="009C4D7C"/>
    <w:rsid w:val="009C536F"/>
    <w:rsid w:val="009C585C"/>
    <w:rsid w:val="009C5AF3"/>
    <w:rsid w:val="009C68A7"/>
    <w:rsid w:val="009C711B"/>
    <w:rsid w:val="009C7143"/>
    <w:rsid w:val="009C7313"/>
    <w:rsid w:val="009C7999"/>
    <w:rsid w:val="009D117E"/>
    <w:rsid w:val="009D1332"/>
    <w:rsid w:val="009D168B"/>
    <w:rsid w:val="009D1FA6"/>
    <w:rsid w:val="009D20AA"/>
    <w:rsid w:val="009D28C3"/>
    <w:rsid w:val="009D2ECF"/>
    <w:rsid w:val="009D2F1F"/>
    <w:rsid w:val="009D35A7"/>
    <w:rsid w:val="009D4333"/>
    <w:rsid w:val="009D4903"/>
    <w:rsid w:val="009D4B1B"/>
    <w:rsid w:val="009D50DB"/>
    <w:rsid w:val="009D5979"/>
    <w:rsid w:val="009D6545"/>
    <w:rsid w:val="009D6676"/>
    <w:rsid w:val="009D6CFB"/>
    <w:rsid w:val="009D7512"/>
    <w:rsid w:val="009D7B16"/>
    <w:rsid w:val="009D7E70"/>
    <w:rsid w:val="009E029F"/>
    <w:rsid w:val="009E0C76"/>
    <w:rsid w:val="009E1188"/>
    <w:rsid w:val="009E131A"/>
    <w:rsid w:val="009E1B47"/>
    <w:rsid w:val="009E1DFA"/>
    <w:rsid w:val="009E1FBA"/>
    <w:rsid w:val="009E2581"/>
    <w:rsid w:val="009E3E75"/>
    <w:rsid w:val="009E3EEE"/>
    <w:rsid w:val="009E42CA"/>
    <w:rsid w:val="009E4AB2"/>
    <w:rsid w:val="009E4E6A"/>
    <w:rsid w:val="009E5411"/>
    <w:rsid w:val="009E6397"/>
    <w:rsid w:val="009E64CB"/>
    <w:rsid w:val="009E6537"/>
    <w:rsid w:val="009E6D35"/>
    <w:rsid w:val="009E7A23"/>
    <w:rsid w:val="009E7CFE"/>
    <w:rsid w:val="009F04C0"/>
    <w:rsid w:val="009F085F"/>
    <w:rsid w:val="009F0D85"/>
    <w:rsid w:val="009F2112"/>
    <w:rsid w:val="009F305D"/>
    <w:rsid w:val="009F3299"/>
    <w:rsid w:val="009F388C"/>
    <w:rsid w:val="009F42AD"/>
    <w:rsid w:val="009F42CA"/>
    <w:rsid w:val="009F43BF"/>
    <w:rsid w:val="009F4A49"/>
    <w:rsid w:val="009F50CB"/>
    <w:rsid w:val="009F5347"/>
    <w:rsid w:val="009F5699"/>
    <w:rsid w:val="009F6B3D"/>
    <w:rsid w:val="009F77AC"/>
    <w:rsid w:val="009F7A9D"/>
    <w:rsid w:val="00A014E1"/>
    <w:rsid w:val="00A017F9"/>
    <w:rsid w:val="00A029AA"/>
    <w:rsid w:val="00A03545"/>
    <w:rsid w:val="00A03834"/>
    <w:rsid w:val="00A043C9"/>
    <w:rsid w:val="00A04F88"/>
    <w:rsid w:val="00A059B1"/>
    <w:rsid w:val="00A05B50"/>
    <w:rsid w:val="00A0653D"/>
    <w:rsid w:val="00A0670F"/>
    <w:rsid w:val="00A068D1"/>
    <w:rsid w:val="00A06995"/>
    <w:rsid w:val="00A07DC4"/>
    <w:rsid w:val="00A10145"/>
    <w:rsid w:val="00A10A6F"/>
    <w:rsid w:val="00A1185B"/>
    <w:rsid w:val="00A11F0F"/>
    <w:rsid w:val="00A1235A"/>
    <w:rsid w:val="00A1275D"/>
    <w:rsid w:val="00A12CDC"/>
    <w:rsid w:val="00A13002"/>
    <w:rsid w:val="00A134AD"/>
    <w:rsid w:val="00A13552"/>
    <w:rsid w:val="00A13AAF"/>
    <w:rsid w:val="00A13CFC"/>
    <w:rsid w:val="00A13D33"/>
    <w:rsid w:val="00A13DBE"/>
    <w:rsid w:val="00A14847"/>
    <w:rsid w:val="00A1502A"/>
    <w:rsid w:val="00A15562"/>
    <w:rsid w:val="00A16243"/>
    <w:rsid w:val="00A1736B"/>
    <w:rsid w:val="00A175BF"/>
    <w:rsid w:val="00A17642"/>
    <w:rsid w:val="00A17DFD"/>
    <w:rsid w:val="00A20DF7"/>
    <w:rsid w:val="00A2163E"/>
    <w:rsid w:val="00A22BE4"/>
    <w:rsid w:val="00A2442D"/>
    <w:rsid w:val="00A244AC"/>
    <w:rsid w:val="00A24FEA"/>
    <w:rsid w:val="00A2506E"/>
    <w:rsid w:val="00A25F1C"/>
    <w:rsid w:val="00A27BD8"/>
    <w:rsid w:val="00A300BB"/>
    <w:rsid w:val="00A3056E"/>
    <w:rsid w:val="00A30753"/>
    <w:rsid w:val="00A30AD7"/>
    <w:rsid w:val="00A31326"/>
    <w:rsid w:val="00A31450"/>
    <w:rsid w:val="00A31C19"/>
    <w:rsid w:val="00A33410"/>
    <w:rsid w:val="00A33591"/>
    <w:rsid w:val="00A33763"/>
    <w:rsid w:val="00A33BC7"/>
    <w:rsid w:val="00A34A1F"/>
    <w:rsid w:val="00A34CEC"/>
    <w:rsid w:val="00A34E83"/>
    <w:rsid w:val="00A353BA"/>
    <w:rsid w:val="00A35C0D"/>
    <w:rsid w:val="00A35EDE"/>
    <w:rsid w:val="00A3661A"/>
    <w:rsid w:val="00A36BD3"/>
    <w:rsid w:val="00A37745"/>
    <w:rsid w:val="00A37AB6"/>
    <w:rsid w:val="00A41250"/>
    <w:rsid w:val="00A41B7D"/>
    <w:rsid w:val="00A41C94"/>
    <w:rsid w:val="00A41CF8"/>
    <w:rsid w:val="00A41E38"/>
    <w:rsid w:val="00A421B6"/>
    <w:rsid w:val="00A4228E"/>
    <w:rsid w:val="00A42312"/>
    <w:rsid w:val="00A429AA"/>
    <w:rsid w:val="00A42B4D"/>
    <w:rsid w:val="00A42BDC"/>
    <w:rsid w:val="00A43AFB"/>
    <w:rsid w:val="00A43C31"/>
    <w:rsid w:val="00A43D01"/>
    <w:rsid w:val="00A440FF"/>
    <w:rsid w:val="00A44181"/>
    <w:rsid w:val="00A4444F"/>
    <w:rsid w:val="00A44644"/>
    <w:rsid w:val="00A446BE"/>
    <w:rsid w:val="00A447AC"/>
    <w:rsid w:val="00A452B7"/>
    <w:rsid w:val="00A45B2F"/>
    <w:rsid w:val="00A46E35"/>
    <w:rsid w:val="00A47ACC"/>
    <w:rsid w:val="00A47C70"/>
    <w:rsid w:val="00A47EFC"/>
    <w:rsid w:val="00A50157"/>
    <w:rsid w:val="00A505E7"/>
    <w:rsid w:val="00A5069A"/>
    <w:rsid w:val="00A50844"/>
    <w:rsid w:val="00A50AA7"/>
    <w:rsid w:val="00A50EA8"/>
    <w:rsid w:val="00A513B7"/>
    <w:rsid w:val="00A51554"/>
    <w:rsid w:val="00A51725"/>
    <w:rsid w:val="00A519AE"/>
    <w:rsid w:val="00A51DA8"/>
    <w:rsid w:val="00A52005"/>
    <w:rsid w:val="00A520FA"/>
    <w:rsid w:val="00A52144"/>
    <w:rsid w:val="00A525DD"/>
    <w:rsid w:val="00A53294"/>
    <w:rsid w:val="00A535ED"/>
    <w:rsid w:val="00A53EDE"/>
    <w:rsid w:val="00A548D1"/>
    <w:rsid w:val="00A54BF4"/>
    <w:rsid w:val="00A54D83"/>
    <w:rsid w:val="00A55FAC"/>
    <w:rsid w:val="00A5644E"/>
    <w:rsid w:val="00A56553"/>
    <w:rsid w:val="00A56C21"/>
    <w:rsid w:val="00A57CA7"/>
    <w:rsid w:val="00A57F01"/>
    <w:rsid w:val="00A60190"/>
    <w:rsid w:val="00A605F9"/>
    <w:rsid w:val="00A6070F"/>
    <w:rsid w:val="00A6093E"/>
    <w:rsid w:val="00A610F4"/>
    <w:rsid w:val="00A614B4"/>
    <w:rsid w:val="00A61BAD"/>
    <w:rsid w:val="00A61D2F"/>
    <w:rsid w:val="00A62057"/>
    <w:rsid w:val="00A62154"/>
    <w:rsid w:val="00A621F4"/>
    <w:rsid w:val="00A6256B"/>
    <w:rsid w:val="00A62CD2"/>
    <w:rsid w:val="00A6317C"/>
    <w:rsid w:val="00A63232"/>
    <w:rsid w:val="00A636FD"/>
    <w:rsid w:val="00A63835"/>
    <w:rsid w:val="00A648E7"/>
    <w:rsid w:val="00A64D4E"/>
    <w:rsid w:val="00A651DE"/>
    <w:rsid w:val="00A65461"/>
    <w:rsid w:val="00A659F9"/>
    <w:rsid w:val="00A65C5F"/>
    <w:rsid w:val="00A662B9"/>
    <w:rsid w:val="00A666E7"/>
    <w:rsid w:val="00A66BDE"/>
    <w:rsid w:val="00A67F32"/>
    <w:rsid w:val="00A70B2D"/>
    <w:rsid w:val="00A70D38"/>
    <w:rsid w:val="00A7122F"/>
    <w:rsid w:val="00A71545"/>
    <w:rsid w:val="00A716A9"/>
    <w:rsid w:val="00A73E2A"/>
    <w:rsid w:val="00A75155"/>
    <w:rsid w:val="00A75170"/>
    <w:rsid w:val="00A756FF"/>
    <w:rsid w:val="00A75CD3"/>
    <w:rsid w:val="00A7612B"/>
    <w:rsid w:val="00A7658F"/>
    <w:rsid w:val="00A7689F"/>
    <w:rsid w:val="00A76BF4"/>
    <w:rsid w:val="00A76F01"/>
    <w:rsid w:val="00A77F33"/>
    <w:rsid w:val="00A80917"/>
    <w:rsid w:val="00A80D77"/>
    <w:rsid w:val="00A80D80"/>
    <w:rsid w:val="00A81BF0"/>
    <w:rsid w:val="00A82305"/>
    <w:rsid w:val="00A82454"/>
    <w:rsid w:val="00A82C95"/>
    <w:rsid w:val="00A82D92"/>
    <w:rsid w:val="00A82F13"/>
    <w:rsid w:val="00A83426"/>
    <w:rsid w:val="00A8494B"/>
    <w:rsid w:val="00A84A53"/>
    <w:rsid w:val="00A84B9D"/>
    <w:rsid w:val="00A8542F"/>
    <w:rsid w:val="00A86D76"/>
    <w:rsid w:val="00A871CE"/>
    <w:rsid w:val="00A8728B"/>
    <w:rsid w:val="00A905F9"/>
    <w:rsid w:val="00A90967"/>
    <w:rsid w:val="00A912F9"/>
    <w:rsid w:val="00A91729"/>
    <w:rsid w:val="00A9193F"/>
    <w:rsid w:val="00A923BD"/>
    <w:rsid w:val="00A9379B"/>
    <w:rsid w:val="00A93A7C"/>
    <w:rsid w:val="00A9474A"/>
    <w:rsid w:val="00A95575"/>
    <w:rsid w:val="00A96AA6"/>
    <w:rsid w:val="00A96F4A"/>
    <w:rsid w:val="00A97132"/>
    <w:rsid w:val="00A974DE"/>
    <w:rsid w:val="00A9754D"/>
    <w:rsid w:val="00AA0244"/>
    <w:rsid w:val="00AA0C2E"/>
    <w:rsid w:val="00AA1746"/>
    <w:rsid w:val="00AA20C4"/>
    <w:rsid w:val="00AA23F1"/>
    <w:rsid w:val="00AA2932"/>
    <w:rsid w:val="00AA3DC3"/>
    <w:rsid w:val="00AA5219"/>
    <w:rsid w:val="00AA5ADF"/>
    <w:rsid w:val="00AA5FC4"/>
    <w:rsid w:val="00AA63B3"/>
    <w:rsid w:val="00AA649F"/>
    <w:rsid w:val="00AA6518"/>
    <w:rsid w:val="00AA681D"/>
    <w:rsid w:val="00AA7001"/>
    <w:rsid w:val="00AA71F1"/>
    <w:rsid w:val="00AB01D9"/>
    <w:rsid w:val="00AB02EB"/>
    <w:rsid w:val="00AB082A"/>
    <w:rsid w:val="00AB0912"/>
    <w:rsid w:val="00AB1034"/>
    <w:rsid w:val="00AB13BD"/>
    <w:rsid w:val="00AB2223"/>
    <w:rsid w:val="00AB2238"/>
    <w:rsid w:val="00AB29D8"/>
    <w:rsid w:val="00AB2DC9"/>
    <w:rsid w:val="00AB35AF"/>
    <w:rsid w:val="00AB3662"/>
    <w:rsid w:val="00AB3C96"/>
    <w:rsid w:val="00AB4638"/>
    <w:rsid w:val="00AB4ED2"/>
    <w:rsid w:val="00AB5095"/>
    <w:rsid w:val="00AB51FB"/>
    <w:rsid w:val="00AB5943"/>
    <w:rsid w:val="00AB5ABD"/>
    <w:rsid w:val="00AB6FD0"/>
    <w:rsid w:val="00AC07C1"/>
    <w:rsid w:val="00AC0C80"/>
    <w:rsid w:val="00AC22F0"/>
    <w:rsid w:val="00AC27A7"/>
    <w:rsid w:val="00AC2AA9"/>
    <w:rsid w:val="00AC2E51"/>
    <w:rsid w:val="00AC409D"/>
    <w:rsid w:val="00AC44A1"/>
    <w:rsid w:val="00AC4703"/>
    <w:rsid w:val="00AC4923"/>
    <w:rsid w:val="00AC4C70"/>
    <w:rsid w:val="00AC4D4F"/>
    <w:rsid w:val="00AC56D0"/>
    <w:rsid w:val="00AC608B"/>
    <w:rsid w:val="00AC6239"/>
    <w:rsid w:val="00AC686B"/>
    <w:rsid w:val="00AC6DF7"/>
    <w:rsid w:val="00AC7494"/>
    <w:rsid w:val="00AC75FB"/>
    <w:rsid w:val="00AD1BD6"/>
    <w:rsid w:val="00AD2202"/>
    <w:rsid w:val="00AD24AB"/>
    <w:rsid w:val="00AD2CC7"/>
    <w:rsid w:val="00AD3382"/>
    <w:rsid w:val="00AD35A7"/>
    <w:rsid w:val="00AD3826"/>
    <w:rsid w:val="00AD390D"/>
    <w:rsid w:val="00AD3E17"/>
    <w:rsid w:val="00AD427E"/>
    <w:rsid w:val="00AD4B2E"/>
    <w:rsid w:val="00AD4F4D"/>
    <w:rsid w:val="00AD79D8"/>
    <w:rsid w:val="00AE06EF"/>
    <w:rsid w:val="00AE0A8A"/>
    <w:rsid w:val="00AE1AFC"/>
    <w:rsid w:val="00AE1CE1"/>
    <w:rsid w:val="00AE27FC"/>
    <w:rsid w:val="00AE36D9"/>
    <w:rsid w:val="00AE3EED"/>
    <w:rsid w:val="00AE493C"/>
    <w:rsid w:val="00AE664B"/>
    <w:rsid w:val="00AE6E32"/>
    <w:rsid w:val="00AE734C"/>
    <w:rsid w:val="00AE7937"/>
    <w:rsid w:val="00AE7B31"/>
    <w:rsid w:val="00AF04A2"/>
    <w:rsid w:val="00AF0607"/>
    <w:rsid w:val="00AF167D"/>
    <w:rsid w:val="00AF1B9A"/>
    <w:rsid w:val="00AF1F63"/>
    <w:rsid w:val="00AF372D"/>
    <w:rsid w:val="00AF37C1"/>
    <w:rsid w:val="00AF3971"/>
    <w:rsid w:val="00AF39AF"/>
    <w:rsid w:val="00AF3DFA"/>
    <w:rsid w:val="00AF4120"/>
    <w:rsid w:val="00AF4B34"/>
    <w:rsid w:val="00AF5006"/>
    <w:rsid w:val="00AF5686"/>
    <w:rsid w:val="00AF57EB"/>
    <w:rsid w:val="00AF5E06"/>
    <w:rsid w:val="00AF61AE"/>
    <w:rsid w:val="00AF681F"/>
    <w:rsid w:val="00AF723C"/>
    <w:rsid w:val="00AF7AE6"/>
    <w:rsid w:val="00AF7D0B"/>
    <w:rsid w:val="00B00B30"/>
    <w:rsid w:val="00B00C0F"/>
    <w:rsid w:val="00B00C73"/>
    <w:rsid w:val="00B0124F"/>
    <w:rsid w:val="00B013FB"/>
    <w:rsid w:val="00B018EE"/>
    <w:rsid w:val="00B01C9A"/>
    <w:rsid w:val="00B03087"/>
    <w:rsid w:val="00B039BF"/>
    <w:rsid w:val="00B0474D"/>
    <w:rsid w:val="00B04F44"/>
    <w:rsid w:val="00B051BC"/>
    <w:rsid w:val="00B05400"/>
    <w:rsid w:val="00B05674"/>
    <w:rsid w:val="00B05D48"/>
    <w:rsid w:val="00B05DD0"/>
    <w:rsid w:val="00B06B04"/>
    <w:rsid w:val="00B07301"/>
    <w:rsid w:val="00B10E6E"/>
    <w:rsid w:val="00B110A2"/>
    <w:rsid w:val="00B125A2"/>
    <w:rsid w:val="00B129B4"/>
    <w:rsid w:val="00B12C05"/>
    <w:rsid w:val="00B14391"/>
    <w:rsid w:val="00B14A7B"/>
    <w:rsid w:val="00B14DAA"/>
    <w:rsid w:val="00B155FF"/>
    <w:rsid w:val="00B15846"/>
    <w:rsid w:val="00B15F1D"/>
    <w:rsid w:val="00B16257"/>
    <w:rsid w:val="00B16885"/>
    <w:rsid w:val="00B17B9B"/>
    <w:rsid w:val="00B20441"/>
    <w:rsid w:val="00B204CE"/>
    <w:rsid w:val="00B20617"/>
    <w:rsid w:val="00B20644"/>
    <w:rsid w:val="00B206C9"/>
    <w:rsid w:val="00B20A4C"/>
    <w:rsid w:val="00B20D6D"/>
    <w:rsid w:val="00B210AA"/>
    <w:rsid w:val="00B2172C"/>
    <w:rsid w:val="00B217CE"/>
    <w:rsid w:val="00B21D8C"/>
    <w:rsid w:val="00B22124"/>
    <w:rsid w:val="00B22F3E"/>
    <w:rsid w:val="00B22FB8"/>
    <w:rsid w:val="00B230B9"/>
    <w:rsid w:val="00B2319E"/>
    <w:rsid w:val="00B23283"/>
    <w:rsid w:val="00B23BD1"/>
    <w:rsid w:val="00B24CB7"/>
    <w:rsid w:val="00B25E0B"/>
    <w:rsid w:val="00B25E73"/>
    <w:rsid w:val="00B26A87"/>
    <w:rsid w:val="00B26FF6"/>
    <w:rsid w:val="00B27360"/>
    <w:rsid w:val="00B274BB"/>
    <w:rsid w:val="00B274D5"/>
    <w:rsid w:val="00B301DA"/>
    <w:rsid w:val="00B3038D"/>
    <w:rsid w:val="00B30A82"/>
    <w:rsid w:val="00B3126D"/>
    <w:rsid w:val="00B31A8F"/>
    <w:rsid w:val="00B3250D"/>
    <w:rsid w:val="00B32B4A"/>
    <w:rsid w:val="00B32C04"/>
    <w:rsid w:val="00B32C5A"/>
    <w:rsid w:val="00B346E7"/>
    <w:rsid w:val="00B34950"/>
    <w:rsid w:val="00B35BDF"/>
    <w:rsid w:val="00B35C56"/>
    <w:rsid w:val="00B35C8C"/>
    <w:rsid w:val="00B3619C"/>
    <w:rsid w:val="00B3661D"/>
    <w:rsid w:val="00B36636"/>
    <w:rsid w:val="00B36CF7"/>
    <w:rsid w:val="00B372F4"/>
    <w:rsid w:val="00B373FA"/>
    <w:rsid w:val="00B37B74"/>
    <w:rsid w:val="00B400E4"/>
    <w:rsid w:val="00B4032E"/>
    <w:rsid w:val="00B406B2"/>
    <w:rsid w:val="00B408CC"/>
    <w:rsid w:val="00B40946"/>
    <w:rsid w:val="00B4117B"/>
    <w:rsid w:val="00B422B2"/>
    <w:rsid w:val="00B425E4"/>
    <w:rsid w:val="00B42673"/>
    <w:rsid w:val="00B42A78"/>
    <w:rsid w:val="00B42E43"/>
    <w:rsid w:val="00B42FE7"/>
    <w:rsid w:val="00B431CA"/>
    <w:rsid w:val="00B44980"/>
    <w:rsid w:val="00B453D9"/>
    <w:rsid w:val="00B459DC"/>
    <w:rsid w:val="00B45CD3"/>
    <w:rsid w:val="00B45E57"/>
    <w:rsid w:val="00B466CB"/>
    <w:rsid w:val="00B467BF"/>
    <w:rsid w:val="00B47B55"/>
    <w:rsid w:val="00B47BEE"/>
    <w:rsid w:val="00B47D69"/>
    <w:rsid w:val="00B47F2E"/>
    <w:rsid w:val="00B5060E"/>
    <w:rsid w:val="00B50705"/>
    <w:rsid w:val="00B50E68"/>
    <w:rsid w:val="00B5130C"/>
    <w:rsid w:val="00B52183"/>
    <w:rsid w:val="00B52684"/>
    <w:rsid w:val="00B52CCB"/>
    <w:rsid w:val="00B53347"/>
    <w:rsid w:val="00B54462"/>
    <w:rsid w:val="00B54B36"/>
    <w:rsid w:val="00B54C5F"/>
    <w:rsid w:val="00B54DD5"/>
    <w:rsid w:val="00B551B1"/>
    <w:rsid w:val="00B562A2"/>
    <w:rsid w:val="00B5784F"/>
    <w:rsid w:val="00B6047B"/>
    <w:rsid w:val="00B604E9"/>
    <w:rsid w:val="00B6140D"/>
    <w:rsid w:val="00B6148C"/>
    <w:rsid w:val="00B61857"/>
    <w:rsid w:val="00B6197B"/>
    <w:rsid w:val="00B62751"/>
    <w:rsid w:val="00B62CD3"/>
    <w:rsid w:val="00B632E3"/>
    <w:rsid w:val="00B63B51"/>
    <w:rsid w:val="00B63ED0"/>
    <w:rsid w:val="00B64CDF"/>
    <w:rsid w:val="00B6500E"/>
    <w:rsid w:val="00B65320"/>
    <w:rsid w:val="00B65556"/>
    <w:rsid w:val="00B65AC7"/>
    <w:rsid w:val="00B65AFF"/>
    <w:rsid w:val="00B66A8C"/>
    <w:rsid w:val="00B7113B"/>
    <w:rsid w:val="00B7164B"/>
    <w:rsid w:val="00B7189D"/>
    <w:rsid w:val="00B72443"/>
    <w:rsid w:val="00B725F6"/>
    <w:rsid w:val="00B73B19"/>
    <w:rsid w:val="00B73FE7"/>
    <w:rsid w:val="00B743D7"/>
    <w:rsid w:val="00B74815"/>
    <w:rsid w:val="00B75D9E"/>
    <w:rsid w:val="00B76040"/>
    <w:rsid w:val="00B761A7"/>
    <w:rsid w:val="00B76356"/>
    <w:rsid w:val="00B7668B"/>
    <w:rsid w:val="00B77EE0"/>
    <w:rsid w:val="00B80317"/>
    <w:rsid w:val="00B80796"/>
    <w:rsid w:val="00B81337"/>
    <w:rsid w:val="00B8136D"/>
    <w:rsid w:val="00B824AF"/>
    <w:rsid w:val="00B82DD1"/>
    <w:rsid w:val="00B83501"/>
    <w:rsid w:val="00B841A7"/>
    <w:rsid w:val="00B842EC"/>
    <w:rsid w:val="00B84608"/>
    <w:rsid w:val="00B84990"/>
    <w:rsid w:val="00B849A3"/>
    <w:rsid w:val="00B84CC2"/>
    <w:rsid w:val="00B84D35"/>
    <w:rsid w:val="00B851B0"/>
    <w:rsid w:val="00B856CE"/>
    <w:rsid w:val="00B86F20"/>
    <w:rsid w:val="00B87933"/>
    <w:rsid w:val="00B87DAC"/>
    <w:rsid w:val="00B90200"/>
    <w:rsid w:val="00B91054"/>
    <w:rsid w:val="00B91DA1"/>
    <w:rsid w:val="00B91E45"/>
    <w:rsid w:val="00B92398"/>
    <w:rsid w:val="00B92DE6"/>
    <w:rsid w:val="00B9307D"/>
    <w:rsid w:val="00B93DEB"/>
    <w:rsid w:val="00B9406D"/>
    <w:rsid w:val="00B9494E"/>
    <w:rsid w:val="00B957EC"/>
    <w:rsid w:val="00B962F4"/>
    <w:rsid w:val="00B96790"/>
    <w:rsid w:val="00BA0511"/>
    <w:rsid w:val="00BA08E8"/>
    <w:rsid w:val="00BA0D7B"/>
    <w:rsid w:val="00BA0E7D"/>
    <w:rsid w:val="00BA15DB"/>
    <w:rsid w:val="00BA1B06"/>
    <w:rsid w:val="00BA1D98"/>
    <w:rsid w:val="00BA1E0B"/>
    <w:rsid w:val="00BA22D3"/>
    <w:rsid w:val="00BA2D85"/>
    <w:rsid w:val="00BA360A"/>
    <w:rsid w:val="00BA3B8C"/>
    <w:rsid w:val="00BA3CDB"/>
    <w:rsid w:val="00BA3D5F"/>
    <w:rsid w:val="00BA42D9"/>
    <w:rsid w:val="00BA4731"/>
    <w:rsid w:val="00BA499F"/>
    <w:rsid w:val="00BA49C1"/>
    <w:rsid w:val="00BA4C37"/>
    <w:rsid w:val="00BA4D48"/>
    <w:rsid w:val="00BA59F9"/>
    <w:rsid w:val="00BA5BD9"/>
    <w:rsid w:val="00BA5ED2"/>
    <w:rsid w:val="00BA6198"/>
    <w:rsid w:val="00BA694A"/>
    <w:rsid w:val="00BA6EB0"/>
    <w:rsid w:val="00BA756D"/>
    <w:rsid w:val="00BB04D6"/>
    <w:rsid w:val="00BB0978"/>
    <w:rsid w:val="00BB0C5F"/>
    <w:rsid w:val="00BB1742"/>
    <w:rsid w:val="00BB1805"/>
    <w:rsid w:val="00BB1B05"/>
    <w:rsid w:val="00BB1F03"/>
    <w:rsid w:val="00BB24BD"/>
    <w:rsid w:val="00BB2A26"/>
    <w:rsid w:val="00BB3B45"/>
    <w:rsid w:val="00BB3B8B"/>
    <w:rsid w:val="00BB440B"/>
    <w:rsid w:val="00BB5D2A"/>
    <w:rsid w:val="00BB6D97"/>
    <w:rsid w:val="00BB6EE5"/>
    <w:rsid w:val="00BB6F5A"/>
    <w:rsid w:val="00BB76BC"/>
    <w:rsid w:val="00BC1411"/>
    <w:rsid w:val="00BC24B5"/>
    <w:rsid w:val="00BC28F5"/>
    <w:rsid w:val="00BC2A43"/>
    <w:rsid w:val="00BC3A38"/>
    <w:rsid w:val="00BC44D3"/>
    <w:rsid w:val="00BC48D5"/>
    <w:rsid w:val="00BC4FF3"/>
    <w:rsid w:val="00BC50FB"/>
    <w:rsid w:val="00BC5434"/>
    <w:rsid w:val="00BC58A1"/>
    <w:rsid w:val="00BC58F0"/>
    <w:rsid w:val="00BC5A09"/>
    <w:rsid w:val="00BC5D72"/>
    <w:rsid w:val="00BC5D8E"/>
    <w:rsid w:val="00BC6CF8"/>
    <w:rsid w:val="00BC7674"/>
    <w:rsid w:val="00BC7EC6"/>
    <w:rsid w:val="00BD00B2"/>
    <w:rsid w:val="00BD01F4"/>
    <w:rsid w:val="00BD054E"/>
    <w:rsid w:val="00BD18C5"/>
    <w:rsid w:val="00BD1AB1"/>
    <w:rsid w:val="00BD2BC3"/>
    <w:rsid w:val="00BD3A60"/>
    <w:rsid w:val="00BD4024"/>
    <w:rsid w:val="00BD4136"/>
    <w:rsid w:val="00BD4632"/>
    <w:rsid w:val="00BD5095"/>
    <w:rsid w:val="00BD5815"/>
    <w:rsid w:val="00BD652C"/>
    <w:rsid w:val="00BD7EA0"/>
    <w:rsid w:val="00BE14B8"/>
    <w:rsid w:val="00BE1D63"/>
    <w:rsid w:val="00BE2315"/>
    <w:rsid w:val="00BE28E9"/>
    <w:rsid w:val="00BE2C2E"/>
    <w:rsid w:val="00BE30DF"/>
    <w:rsid w:val="00BE3314"/>
    <w:rsid w:val="00BE54AC"/>
    <w:rsid w:val="00BE563F"/>
    <w:rsid w:val="00BE5EB4"/>
    <w:rsid w:val="00BE6050"/>
    <w:rsid w:val="00BE60AB"/>
    <w:rsid w:val="00BE6627"/>
    <w:rsid w:val="00BE7B3E"/>
    <w:rsid w:val="00BF038E"/>
    <w:rsid w:val="00BF0D74"/>
    <w:rsid w:val="00BF2DDB"/>
    <w:rsid w:val="00BF3919"/>
    <w:rsid w:val="00BF3B84"/>
    <w:rsid w:val="00BF40A2"/>
    <w:rsid w:val="00BF4B22"/>
    <w:rsid w:val="00BF5147"/>
    <w:rsid w:val="00BF55A5"/>
    <w:rsid w:val="00BF57D1"/>
    <w:rsid w:val="00BF5918"/>
    <w:rsid w:val="00BF5955"/>
    <w:rsid w:val="00BF6956"/>
    <w:rsid w:val="00BF69E1"/>
    <w:rsid w:val="00BF72EB"/>
    <w:rsid w:val="00BF7444"/>
    <w:rsid w:val="00BF7F2C"/>
    <w:rsid w:val="00C00252"/>
    <w:rsid w:val="00C0098C"/>
    <w:rsid w:val="00C02C6C"/>
    <w:rsid w:val="00C03D86"/>
    <w:rsid w:val="00C0425F"/>
    <w:rsid w:val="00C04D7B"/>
    <w:rsid w:val="00C04E70"/>
    <w:rsid w:val="00C0523C"/>
    <w:rsid w:val="00C06053"/>
    <w:rsid w:val="00C0697D"/>
    <w:rsid w:val="00C06EFA"/>
    <w:rsid w:val="00C07FA4"/>
    <w:rsid w:val="00C102D6"/>
    <w:rsid w:val="00C103DD"/>
    <w:rsid w:val="00C106EE"/>
    <w:rsid w:val="00C10B12"/>
    <w:rsid w:val="00C10CC9"/>
    <w:rsid w:val="00C10EF0"/>
    <w:rsid w:val="00C1113F"/>
    <w:rsid w:val="00C119CF"/>
    <w:rsid w:val="00C11D27"/>
    <w:rsid w:val="00C1302A"/>
    <w:rsid w:val="00C14422"/>
    <w:rsid w:val="00C14A17"/>
    <w:rsid w:val="00C15305"/>
    <w:rsid w:val="00C15924"/>
    <w:rsid w:val="00C15998"/>
    <w:rsid w:val="00C160A5"/>
    <w:rsid w:val="00C1626E"/>
    <w:rsid w:val="00C16401"/>
    <w:rsid w:val="00C1666A"/>
    <w:rsid w:val="00C1667E"/>
    <w:rsid w:val="00C16C21"/>
    <w:rsid w:val="00C17F66"/>
    <w:rsid w:val="00C208F9"/>
    <w:rsid w:val="00C20F79"/>
    <w:rsid w:val="00C23087"/>
    <w:rsid w:val="00C23C15"/>
    <w:rsid w:val="00C23E38"/>
    <w:rsid w:val="00C24531"/>
    <w:rsid w:val="00C2497E"/>
    <w:rsid w:val="00C25904"/>
    <w:rsid w:val="00C26601"/>
    <w:rsid w:val="00C2665F"/>
    <w:rsid w:val="00C266F2"/>
    <w:rsid w:val="00C2757D"/>
    <w:rsid w:val="00C27933"/>
    <w:rsid w:val="00C3045C"/>
    <w:rsid w:val="00C312F6"/>
    <w:rsid w:val="00C31ECD"/>
    <w:rsid w:val="00C3221A"/>
    <w:rsid w:val="00C32F03"/>
    <w:rsid w:val="00C337D3"/>
    <w:rsid w:val="00C33DB1"/>
    <w:rsid w:val="00C34031"/>
    <w:rsid w:val="00C341B7"/>
    <w:rsid w:val="00C342C5"/>
    <w:rsid w:val="00C342EB"/>
    <w:rsid w:val="00C346BB"/>
    <w:rsid w:val="00C367FA"/>
    <w:rsid w:val="00C368FD"/>
    <w:rsid w:val="00C36D80"/>
    <w:rsid w:val="00C37807"/>
    <w:rsid w:val="00C378FE"/>
    <w:rsid w:val="00C37DBE"/>
    <w:rsid w:val="00C409EA"/>
    <w:rsid w:val="00C4272E"/>
    <w:rsid w:val="00C42DFD"/>
    <w:rsid w:val="00C43095"/>
    <w:rsid w:val="00C43329"/>
    <w:rsid w:val="00C4363C"/>
    <w:rsid w:val="00C439EF"/>
    <w:rsid w:val="00C448AC"/>
    <w:rsid w:val="00C4494F"/>
    <w:rsid w:val="00C44D3F"/>
    <w:rsid w:val="00C45395"/>
    <w:rsid w:val="00C4555B"/>
    <w:rsid w:val="00C45C15"/>
    <w:rsid w:val="00C45E22"/>
    <w:rsid w:val="00C45FB7"/>
    <w:rsid w:val="00C46CB7"/>
    <w:rsid w:val="00C4706A"/>
    <w:rsid w:val="00C4711B"/>
    <w:rsid w:val="00C473C2"/>
    <w:rsid w:val="00C47804"/>
    <w:rsid w:val="00C479D4"/>
    <w:rsid w:val="00C47EC2"/>
    <w:rsid w:val="00C50367"/>
    <w:rsid w:val="00C508E1"/>
    <w:rsid w:val="00C50E61"/>
    <w:rsid w:val="00C50FD6"/>
    <w:rsid w:val="00C51027"/>
    <w:rsid w:val="00C51080"/>
    <w:rsid w:val="00C518AB"/>
    <w:rsid w:val="00C52599"/>
    <w:rsid w:val="00C535B6"/>
    <w:rsid w:val="00C53702"/>
    <w:rsid w:val="00C540B5"/>
    <w:rsid w:val="00C54588"/>
    <w:rsid w:val="00C5493D"/>
    <w:rsid w:val="00C54B8E"/>
    <w:rsid w:val="00C54D74"/>
    <w:rsid w:val="00C54EC0"/>
    <w:rsid w:val="00C54ECC"/>
    <w:rsid w:val="00C55C03"/>
    <w:rsid w:val="00C56278"/>
    <w:rsid w:val="00C57DFE"/>
    <w:rsid w:val="00C57E81"/>
    <w:rsid w:val="00C604D7"/>
    <w:rsid w:val="00C608D7"/>
    <w:rsid w:val="00C60B7F"/>
    <w:rsid w:val="00C60CD8"/>
    <w:rsid w:val="00C627B5"/>
    <w:rsid w:val="00C62D5C"/>
    <w:rsid w:val="00C63B38"/>
    <w:rsid w:val="00C642BC"/>
    <w:rsid w:val="00C646D9"/>
    <w:rsid w:val="00C6473D"/>
    <w:rsid w:val="00C6474B"/>
    <w:rsid w:val="00C65163"/>
    <w:rsid w:val="00C65168"/>
    <w:rsid w:val="00C65BAC"/>
    <w:rsid w:val="00C65EA7"/>
    <w:rsid w:val="00C66ECA"/>
    <w:rsid w:val="00C670DF"/>
    <w:rsid w:val="00C674F7"/>
    <w:rsid w:val="00C67BB3"/>
    <w:rsid w:val="00C67D48"/>
    <w:rsid w:val="00C67F78"/>
    <w:rsid w:val="00C715D7"/>
    <w:rsid w:val="00C71862"/>
    <w:rsid w:val="00C71F74"/>
    <w:rsid w:val="00C72490"/>
    <w:rsid w:val="00C728F2"/>
    <w:rsid w:val="00C73D75"/>
    <w:rsid w:val="00C74DDA"/>
    <w:rsid w:val="00C74E63"/>
    <w:rsid w:val="00C7528F"/>
    <w:rsid w:val="00C753A3"/>
    <w:rsid w:val="00C755E1"/>
    <w:rsid w:val="00C75780"/>
    <w:rsid w:val="00C76148"/>
    <w:rsid w:val="00C76470"/>
    <w:rsid w:val="00C76C37"/>
    <w:rsid w:val="00C77AA8"/>
    <w:rsid w:val="00C8009A"/>
    <w:rsid w:val="00C80402"/>
    <w:rsid w:val="00C812B6"/>
    <w:rsid w:val="00C81668"/>
    <w:rsid w:val="00C81736"/>
    <w:rsid w:val="00C8174F"/>
    <w:rsid w:val="00C8195C"/>
    <w:rsid w:val="00C82179"/>
    <w:rsid w:val="00C82672"/>
    <w:rsid w:val="00C8278D"/>
    <w:rsid w:val="00C8288E"/>
    <w:rsid w:val="00C82B24"/>
    <w:rsid w:val="00C83061"/>
    <w:rsid w:val="00C833BC"/>
    <w:rsid w:val="00C83BE1"/>
    <w:rsid w:val="00C85328"/>
    <w:rsid w:val="00C858DF"/>
    <w:rsid w:val="00C85963"/>
    <w:rsid w:val="00C86FCE"/>
    <w:rsid w:val="00C879E9"/>
    <w:rsid w:val="00C907FD"/>
    <w:rsid w:val="00C90D2F"/>
    <w:rsid w:val="00C910ED"/>
    <w:rsid w:val="00C912A5"/>
    <w:rsid w:val="00C91A2B"/>
    <w:rsid w:val="00C91ECB"/>
    <w:rsid w:val="00C92914"/>
    <w:rsid w:val="00C929A9"/>
    <w:rsid w:val="00C92A5F"/>
    <w:rsid w:val="00C92C93"/>
    <w:rsid w:val="00C93077"/>
    <w:rsid w:val="00C93D2A"/>
    <w:rsid w:val="00C93E92"/>
    <w:rsid w:val="00C945E6"/>
    <w:rsid w:val="00C94B5A"/>
    <w:rsid w:val="00C95726"/>
    <w:rsid w:val="00C95917"/>
    <w:rsid w:val="00C9593C"/>
    <w:rsid w:val="00C95A8A"/>
    <w:rsid w:val="00C96337"/>
    <w:rsid w:val="00C96486"/>
    <w:rsid w:val="00C96936"/>
    <w:rsid w:val="00C97394"/>
    <w:rsid w:val="00C97A26"/>
    <w:rsid w:val="00C97DD3"/>
    <w:rsid w:val="00CA09B0"/>
    <w:rsid w:val="00CA1C7B"/>
    <w:rsid w:val="00CA1CED"/>
    <w:rsid w:val="00CA1D12"/>
    <w:rsid w:val="00CA1D80"/>
    <w:rsid w:val="00CA1E44"/>
    <w:rsid w:val="00CA1FB6"/>
    <w:rsid w:val="00CA1FFD"/>
    <w:rsid w:val="00CA3019"/>
    <w:rsid w:val="00CA3336"/>
    <w:rsid w:val="00CA42EB"/>
    <w:rsid w:val="00CA51F6"/>
    <w:rsid w:val="00CA5220"/>
    <w:rsid w:val="00CA5716"/>
    <w:rsid w:val="00CA63E6"/>
    <w:rsid w:val="00CA64CC"/>
    <w:rsid w:val="00CA7AEB"/>
    <w:rsid w:val="00CA7B93"/>
    <w:rsid w:val="00CB01E2"/>
    <w:rsid w:val="00CB0C3B"/>
    <w:rsid w:val="00CB1A16"/>
    <w:rsid w:val="00CB1B0A"/>
    <w:rsid w:val="00CB1B20"/>
    <w:rsid w:val="00CB1D23"/>
    <w:rsid w:val="00CB1EB8"/>
    <w:rsid w:val="00CB22C4"/>
    <w:rsid w:val="00CB37BE"/>
    <w:rsid w:val="00CB3FD9"/>
    <w:rsid w:val="00CB417B"/>
    <w:rsid w:val="00CB470B"/>
    <w:rsid w:val="00CB49AB"/>
    <w:rsid w:val="00CB4DEA"/>
    <w:rsid w:val="00CB6024"/>
    <w:rsid w:val="00CB6293"/>
    <w:rsid w:val="00CB7FDD"/>
    <w:rsid w:val="00CC03C7"/>
    <w:rsid w:val="00CC1B98"/>
    <w:rsid w:val="00CC1DF8"/>
    <w:rsid w:val="00CC2A9D"/>
    <w:rsid w:val="00CC331A"/>
    <w:rsid w:val="00CC3428"/>
    <w:rsid w:val="00CC35FC"/>
    <w:rsid w:val="00CC36D3"/>
    <w:rsid w:val="00CC3B26"/>
    <w:rsid w:val="00CC3F9C"/>
    <w:rsid w:val="00CC4428"/>
    <w:rsid w:val="00CC4AA1"/>
    <w:rsid w:val="00CC4B30"/>
    <w:rsid w:val="00CC56D9"/>
    <w:rsid w:val="00CC5CA8"/>
    <w:rsid w:val="00CC630A"/>
    <w:rsid w:val="00CC6C73"/>
    <w:rsid w:val="00CC717B"/>
    <w:rsid w:val="00CD0779"/>
    <w:rsid w:val="00CD093B"/>
    <w:rsid w:val="00CD1287"/>
    <w:rsid w:val="00CD12CB"/>
    <w:rsid w:val="00CD1523"/>
    <w:rsid w:val="00CD25E3"/>
    <w:rsid w:val="00CD285A"/>
    <w:rsid w:val="00CD2C8C"/>
    <w:rsid w:val="00CD3660"/>
    <w:rsid w:val="00CD3751"/>
    <w:rsid w:val="00CD3FE7"/>
    <w:rsid w:val="00CD422B"/>
    <w:rsid w:val="00CD4251"/>
    <w:rsid w:val="00CD454C"/>
    <w:rsid w:val="00CD48B3"/>
    <w:rsid w:val="00CD5203"/>
    <w:rsid w:val="00CD53BE"/>
    <w:rsid w:val="00CD5A8D"/>
    <w:rsid w:val="00CD5B6E"/>
    <w:rsid w:val="00CD5CF6"/>
    <w:rsid w:val="00CD624D"/>
    <w:rsid w:val="00CD651A"/>
    <w:rsid w:val="00CD70ED"/>
    <w:rsid w:val="00CE01B4"/>
    <w:rsid w:val="00CE0577"/>
    <w:rsid w:val="00CE07C7"/>
    <w:rsid w:val="00CE07F5"/>
    <w:rsid w:val="00CE0DC9"/>
    <w:rsid w:val="00CE22FA"/>
    <w:rsid w:val="00CE2B17"/>
    <w:rsid w:val="00CE2EAE"/>
    <w:rsid w:val="00CE37D7"/>
    <w:rsid w:val="00CE3D65"/>
    <w:rsid w:val="00CE3EDB"/>
    <w:rsid w:val="00CE409C"/>
    <w:rsid w:val="00CE4790"/>
    <w:rsid w:val="00CE4FF3"/>
    <w:rsid w:val="00CE5E1E"/>
    <w:rsid w:val="00CE6307"/>
    <w:rsid w:val="00CE746A"/>
    <w:rsid w:val="00CE7E45"/>
    <w:rsid w:val="00CF0591"/>
    <w:rsid w:val="00CF0772"/>
    <w:rsid w:val="00CF1412"/>
    <w:rsid w:val="00CF1E40"/>
    <w:rsid w:val="00CF21EE"/>
    <w:rsid w:val="00CF2B24"/>
    <w:rsid w:val="00CF2CFD"/>
    <w:rsid w:val="00CF36AA"/>
    <w:rsid w:val="00CF4953"/>
    <w:rsid w:val="00CF510D"/>
    <w:rsid w:val="00CF5217"/>
    <w:rsid w:val="00CF539E"/>
    <w:rsid w:val="00CF5BEC"/>
    <w:rsid w:val="00CF6DAD"/>
    <w:rsid w:val="00D00660"/>
    <w:rsid w:val="00D007B9"/>
    <w:rsid w:val="00D00DB2"/>
    <w:rsid w:val="00D01BF5"/>
    <w:rsid w:val="00D0240D"/>
    <w:rsid w:val="00D025D0"/>
    <w:rsid w:val="00D02619"/>
    <w:rsid w:val="00D03ED0"/>
    <w:rsid w:val="00D0406F"/>
    <w:rsid w:val="00D045B0"/>
    <w:rsid w:val="00D050DE"/>
    <w:rsid w:val="00D051DB"/>
    <w:rsid w:val="00D05900"/>
    <w:rsid w:val="00D05F88"/>
    <w:rsid w:val="00D06D95"/>
    <w:rsid w:val="00D06F6F"/>
    <w:rsid w:val="00D06FBE"/>
    <w:rsid w:val="00D07F73"/>
    <w:rsid w:val="00D104F9"/>
    <w:rsid w:val="00D11667"/>
    <w:rsid w:val="00D116FC"/>
    <w:rsid w:val="00D11DF7"/>
    <w:rsid w:val="00D12C8E"/>
    <w:rsid w:val="00D12D8D"/>
    <w:rsid w:val="00D14249"/>
    <w:rsid w:val="00D1510F"/>
    <w:rsid w:val="00D15738"/>
    <w:rsid w:val="00D16791"/>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B54"/>
    <w:rsid w:val="00D24C41"/>
    <w:rsid w:val="00D24EC0"/>
    <w:rsid w:val="00D24F34"/>
    <w:rsid w:val="00D24F8A"/>
    <w:rsid w:val="00D252F9"/>
    <w:rsid w:val="00D26B45"/>
    <w:rsid w:val="00D271A1"/>
    <w:rsid w:val="00D272C7"/>
    <w:rsid w:val="00D27357"/>
    <w:rsid w:val="00D273DF"/>
    <w:rsid w:val="00D27426"/>
    <w:rsid w:val="00D27670"/>
    <w:rsid w:val="00D30B4A"/>
    <w:rsid w:val="00D31860"/>
    <w:rsid w:val="00D32277"/>
    <w:rsid w:val="00D34E9B"/>
    <w:rsid w:val="00D34ECB"/>
    <w:rsid w:val="00D34EE6"/>
    <w:rsid w:val="00D34EFB"/>
    <w:rsid w:val="00D34FC0"/>
    <w:rsid w:val="00D36C5E"/>
    <w:rsid w:val="00D36E18"/>
    <w:rsid w:val="00D3721C"/>
    <w:rsid w:val="00D37662"/>
    <w:rsid w:val="00D40133"/>
    <w:rsid w:val="00D40626"/>
    <w:rsid w:val="00D408D8"/>
    <w:rsid w:val="00D4095B"/>
    <w:rsid w:val="00D40BA6"/>
    <w:rsid w:val="00D416C0"/>
    <w:rsid w:val="00D41948"/>
    <w:rsid w:val="00D43475"/>
    <w:rsid w:val="00D43B85"/>
    <w:rsid w:val="00D44781"/>
    <w:rsid w:val="00D44ADA"/>
    <w:rsid w:val="00D4504F"/>
    <w:rsid w:val="00D4508A"/>
    <w:rsid w:val="00D457C3"/>
    <w:rsid w:val="00D459D6"/>
    <w:rsid w:val="00D4666A"/>
    <w:rsid w:val="00D469D7"/>
    <w:rsid w:val="00D46BF9"/>
    <w:rsid w:val="00D4745F"/>
    <w:rsid w:val="00D47516"/>
    <w:rsid w:val="00D50474"/>
    <w:rsid w:val="00D5073F"/>
    <w:rsid w:val="00D509FF"/>
    <w:rsid w:val="00D51270"/>
    <w:rsid w:val="00D513C8"/>
    <w:rsid w:val="00D53418"/>
    <w:rsid w:val="00D53B71"/>
    <w:rsid w:val="00D53D68"/>
    <w:rsid w:val="00D53DE8"/>
    <w:rsid w:val="00D5401D"/>
    <w:rsid w:val="00D5463B"/>
    <w:rsid w:val="00D547BC"/>
    <w:rsid w:val="00D555ED"/>
    <w:rsid w:val="00D55C3E"/>
    <w:rsid w:val="00D560E8"/>
    <w:rsid w:val="00D561F9"/>
    <w:rsid w:val="00D57916"/>
    <w:rsid w:val="00D57D11"/>
    <w:rsid w:val="00D604D5"/>
    <w:rsid w:val="00D60A93"/>
    <w:rsid w:val="00D60E47"/>
    <w:rsid w:val="00D60F6D"/>
    <w:rsid w:val="00D6149D"/>
    <w:rsid w:val="00D615D8"/>
    <w:rsid w:val="00D61EE7"/>
    <w:rsid w:val="00D623CF"/>
    <w:rsid w:val="00D62936"/>
    <w:rsid w:val="00D62CBC"/>
    <w:rsid w:val="00D62D44"/>
    <w:rsid w:val="00D643F5"/>
    <w:rsid w:val="00D64AB8"/>
    <w:rsid w:val="00D64F1B"/>
    <w:rsid w:val="00D6501D"/>
    <w:rsid w:val="00D65A7B"/>
    <w:rsid w:val="00D661CF"/>
    <w:rsid w:val="00D663B2"/>
    <w:rsid w:val="00D664AE"/>
    <w:rsid w:val="00D66DA2"/>
    <w:rsid w:val="00D674D3"/>
    <w:rsid w:val="00D70621"/>
    <w:rsid w:val="00D707F9"/>
    <w:rsid w:val="00D70C32"/>
    <w:rsid w:val="00D71A86"/>
    <w:rsid w:val="00D71CAF"/>
    <w:rsid w:val="00D722A1"/>
    <w:rsid w:val="00D7254C"/>
    <w:rsid w:val="00D72AAE"/>
    <w:rsid w:val="00D72DE3"/>
    <w:rsid w:val="00D7352A"/>
    <w:rsid w:val="00D7421C"/>
    <w:rsid w:val="00D7473A"/>
    <w:rsid w:val="00D74DBB"/>
    <w:rsid w:val="00D7554C"/>
    <w:rsid w:val="00D75FA1"/>
    <w:rsid w:val="00D7607B"/>
    <w:rsid w:val="00D76162"/>
    <w:rsid w:val="00D765C9"/>
    <w:rsid w:val="00D76E91"/>
    <w:rsid w:val="00D772DD"/>
    <w:rsid w:val="00D77746"/>
    <w:rsid w:val="00D8023E"/>
    <w:rsid w:val="00D80261"/>
    <w:rsid w:val="00D80A9D"/>
    <w:rsid w:val="00D81055"/>
    <w:rsid w:val="00D81123"/>
    <w:rsid w:val="00D8113E"/>
    <w:rsid w:val="00D81977"/>
    <w:rsid w:val="00D826C9"/>
    <w:rsid w:val="00D82DA8"/>
    <w:rsid w:val="00D82FF2"/>
    <w:rsid w:val="00D83CF4"/>
    <w:rsid w:val="00D83D44"/>
    <w:rsid w:val="00D83D82"/>
    <w:rsid w:val="00D84B76"/>
    <w:rsid w:val="00D84FAC"/>
    <w:rsid w:val="00D85106"/>
    <w:rsid w:val="00D865F6"/>
    <w:rsid w:val="00D86BB9"/>
    <w:rsid w:val="00D8709D"/>
    <w:rsid w:val="00D87355"/>
    <w:rsid w:val="00D879BD"/>
    <w:rsid w:val="00D87F25"/>
    <w:rsid w:val="00D90160"/>
    <w:rsid w:val="00D90B9E"/>
    <w:rsid w:val="00D90C2B"/>
    <w:rsid w:val="00D91421"/>
    <w:rsid w:val="00D917C3"/>
    <w:rsid w:val="00D919F3"/>
    <w:rsid w:val="00D9221E"/>
    <w:rsid w:val="00D92515"/>
    <w:rsid w:val="00D934D1"/>
    <w:rsid w:val="00D93B30"/>
    <w:rsid w:val="00D9437E"/>
    <w:rsid w:val="00D94AE2"/>
    <w:rsid w:val="00D95243"/>
    <w:rsid w:val="00D956BD"/>
    <w:rsid w:val="00D95948"/>
    <w:rsid w:val="00D95AC3"/>
    <w:rsid w:val="00D95CD8"/>
    <w:rsid w:val="00D95E5A"/>
    <w:rsid w:val="00D96370"/>
    <w:rsid w:val="00D96AED"/>
    <w:rsid w:val="00D97A6F"/>
    <w:rsid w:val="00D97D20"/>
    <w:rsid w:val="00DA0F31"/>
    <w:rsid w:val="00DA1700"/>
    <w:rsid w:val="00DA2263"/>
    <w:rsid w:val="00DA2272"/>
    <w:rsid w:val="00DA2899"/>
    <w:rsid w:val="00DA2CDB"/>
    <w:rsid w:val="00DA2E16"/>
    <w:rsid w:val="00DA3A7A"/>
    <w:rsid w:val="00DA4C38"/>
    <w:rsid w:val="00DA524A"/>
    <w:rsid w:val="00DA58F5"/>
    <w:rsid w:val="00DA5BE3"/>
    <w:rsid w:val="00DA61D6"/>
    <w:rsid w:val="00DA692C"/>
    <w:rsid w:val="00DB0F6F"/>
    <w:rsid w:val="00DB3C53"/>
    <w:rsid w:val="00DB3E91"/>
    <w:rsid w:val="00DB4071"/>
    <w:rsid w:val="00DB417A"/>
    <w:rsid w:val="00DB450B"/>
    <w:rsid w:val="00DB4893"/>
    <w:rsid w:val="00DB4AD3"/>
    <w:rsid w:val="00DB4E91"/>
    <w:rsid w:val="00DB5F2F"/>
    <w:rsid w:val="00DB601B"/>
    <w:rsid w:val="00DB62E6"/>
    <w:rsid w:val="00DB62F3"/>
    <w:rsid w:val="00DB69DD"/>
    <w:rsid w:val="00DB6A14"/>
    <w:rsid w:val="00DB7F2B"/>
    <w:rsid w:val="00DC0326"/>
    <w:rsid w:val="00DC0365"/>
    <w:rsid w:val="00DC040F"/>
    <w:rsid w:val="00DC1A06"/>
    <w:rsid w:val="00DC1D5D"/>
    <w:rsid w:val="00DC252E"/>
    <w:rsid w:val="00DC3015"/>
    <w:rsid w:val="00DC36C0"/>
    <w:rsid w:val="00DC3FFF"/>
    <w:rsid w:val="00DC5BCE"/>
    <w:rsid w:val="00DC5C58"/>
    <w:rsid w:val="00DC5E44"/>
    <w:rsid w:val="00DC60DE"/>
    <w:rsid w:val="00DC6860"/>
    <w:rsid w:val="00DC7293"/>
    <w:rsid w:val="00DC7898"/>
    <w:rsid w:val="00DC7D1B"/>
    <w:rsid w:val="00DC7EF1"/>
    <w:rsid w:val="00DD04CD"/>
    <w:rsid w:val="00DD06DA"/>
    <w:rsid w:val="00DD07CF"/>
    <w:rsid w:val="00DD0C38"/>
    <w:rsid w:val="00DD0D76"/>
    <w:rsid w:val="00DD0EFB"/>
    <w:rsid w:val="00DD10B4"/>
    <w:rsid w:val="00DD10DF"/>
    <w:rsid w:val="00DD12DC"/>
    <w:rsid w:val="00DD1376"/>
    <w:rsid w:val="00DD24DD"/>
    <w:rsid w:val="00DD27F5"/>
    <w:rsid w:val="00DD2CF0"/>
    <w:rsid w:val="00DD3337"/>
    <w:rsid w:val="00DD389C"/>
    <w:rsid w:val="00DD3952"/>
    <w:rsid w:val="00DD3FE6"/>
    <w:rsid w:val="00DD4B89"/>
    <w:rsid w:val="00DD4DD0"/>
    <w:rsid w:val="00DD73FC"/>
    <w:rsid w:val="00DD7CE9"/>
    <w:rsid w:val="00DE03AB"/>
    <w:rsid w:val="00DE0693"/>
    <w:rsid w:val="00DE0F45"/>
    <w:rsid w:val="00DE14DF"/>
    <w:rsid w:val="00DE1A7C"/>
    <w:rsid w:val="00DE253B"/>
    <w:rsid w:val="00DE25B5"/>
    <w:rsid w:val="00DE2901"/>
    <w:rsid w:val="00DE30A4"/>
    <w:rsid w:val="00DE382A"/>
    <w:rsid w:val="00DE3908"/>
    <w:rsid w:val="00DE4C5D"/>
    <w:rsid w:val="00DE534A"/>
    <w:rsid w:val="00DE58FB"/>
    <w:rsid w:val="00DE5D27"/>
    <w:rsid w:val="00DE65F6"/>
    <w:rsid w:val="00DE6800"/>
    <w:rsid w:val="00DE70A5"/>
    <w:rsid w:val="00DE7CB3"/>
    <w:rsid w:val="00DF0A8B"/>
    <w:rsid w:val="00DF0E8D"/>
    <w:rsid w:val="00DF11ED"/>
    <w:rsid w:val="00DF1302"/>
    <w:rsid w:val="00DF1DE8"/>
    <w:rsid w:val="00DF2760"/>
    <w:rsid w:val="00DF2D06"/>
    <w:rsid w:val="00DF3289"/>
    <w:rsid w:val="00DF3871"/>
    <w:rsid w:val="00DF3962"/>
    <w:rsid w:val="00DF49A9"/>
    <w:rsid w:val="00DF5664"/>
    <w:rsid w:val="00DF5717"/>
    <w:rsid w:val="00DF57A3"/>
    <w:rsid w:val="00DF5E23"/>
    <w:rsid w:val="00DF6917"/>
    <w:rsid w:val="00DF6C6C"/>
    <w:rsid w:val="00DF717C"/>
    <w:rsid w:val="00DF764C"/>
    <w:rsid w:val="00E001FE"/>
    <w:rsid w:val="00E01635"/>
    <w:rsid w:val="00E0171B"/>
    <w:rsid w:val="00E0236D"/>
    <w:rsid w:val="00E02567"/>
    <w:rsid w:val="00E03438"/>
    <w:rsid w:val="00E037BF"/>
    <w:rsid w:val="00E03D45"/>
    <w:rsid w:val="00E041C8"/>
    <w:rsid w:val="00E043CC"/>
    <w:rsid w:val="00E04869"/>
    <w:rsid w:val="00E04D96"/>
    <w:rsid w:val="00E04DBA"/>
    <w:rsid w:val="00E057A0"/>
    <w:rsid w:val="00E06599"/>
    <w:rsid w:val="00E066AD"/>
    <w:rsid w:val="00E06F0B"/>
    <w:rsid w:val="00E07A62"/>
    <w:rsid w:val="00E07DDD"/>
    <w:rsid w:val="00E07EDE"/>
    <w:rsid w:val="00E101DD"/>
    <w:rsid w:val="00E104C7"/>
    <w:rsid w:val="00E1092E"/>
    <w:rsid w:val="00E10EB1"/>
    <w:rsid w:val="00E10F99"/>
    <w:rsid w:val="00E11487"/>
    <w:rsid w:val="00E1155B"/>
    <w:rsid w:val="00E12624"/>
    <w:rsid w:val="00E129B1"/>
    <w:rsid w:val="00E13CC0"/>
    <w:rsid w:val="00E1471E"/>
    <w:rsid w:val="00E14C50"/>
    <w:rsid w:val="00E14DFF"/>
    <w:rsid w:val="00E15498"/>
    <w:rsid w:val="00E1605D"/>
    <w:rsid w:val="00E16D2B"/>
    <w:rsid w:val="00E17130"/>
    <w:rsid w:val="00E175D0"/>
    <w:rsid w:val="00E17C00"/>
    <w:rsid w:val="00E20220"/>
    <w:rsid w:val="00E204B1"/>
    <w:rsid w:val="00E204DB"/>
    <w:rsid w:val="00E20A41"/>
    <w:rsid w:val="00E20B10"/>
    <w:rsid w:val="00E21045"/>
    <w:rsid w:val="00E21320"/>
    <w:rsid w:val="00E2138A"/>
    <w:rsid w:val="00E22617"/>
    <w:rsid w:val="00E23658"/>
    <w:rsid w:val="00E24737"/>
    <w:rsid w:val="00E26897"/>
    <w:rsid w:val="00E26E54"/>
    <w:rsid w:val="00E2747B"/>
    <w:rsid w:val="00E27FB0"/>
    <w:rsid w:val="00E304FD"/>
    <w:rsid w:val="00E30A76"/>
    <w:rsid w:val="00E30AAD"/>
    <w:rsid w:val="00E31E5E"/>
    <w:rsid w:val="00E32278"/>
    <w:rsid w:val="00E322FC"/>
    <w:rsid w:val="00E329D3"/>
    <w:rsid w:val="00E32AE3"/>
    <w:rsid w:val="00E32E6E"/>
    <w:rsid w:val="00E33686"/>
    <w:rsid w:val="00E33B2D"/>
    <w:rsid w:val="00E340BC"/>
    <w:rsid w:val="00E344F6"/>
    <w:rsid w:val="00E3596A"/>
    <w:rsid w:val="00E35C2D"/>
    <w:rsid w:val="00E36B89"/>
    <w:rsid w:val="00E407B9"/>
    <w:rsid w:val="00E4085C"/>
    <w:rsid w:val="00E4199D"/>
    <w:rsid w:val="00E41C6D"/>
    <w:rsid w:val="00E424AE"/>
    <w:rsid w:val="00E425BB"/>
    <w:rsid w:val="00E42EB3"/>
    <w:rsid w:val="00E42EC6"/>
    <w:rsid w:val="00E43F1F"/>
    <w:rsid w:val="00E4431A"/>
    <w:rsid w:val="00E4466E"/>
    <w:rsid w:val="00E449C4"/>
    <w:rsid w:val="00E44A49"/>
    <w:rsid w:val="00E44AC8"/>
    <w:rsid w:val="00E45E95"/>
    <w:rsid w:val="00E47A86"/>
    <w:rsid w:val="00E5009B"/>
    <w:rsid w:val="00E503E9"/>
    <w:rsid w:val="00E5057A"/>
    <w:rsid w:val="00E509EE"/>
    <w:rsid w:val="00E50E37"/>
    <w:rsid w:val="00E51026"/>
    <w:rsid w:val="00E52521"/>
    <w:rsid w:val="00E52DA7"/>
    <w:rsid w:val="00E533DC"/>
    <w:rsid w:val="00E53D9A"/>
    <w:rsid w:val="00E5430E"/>
    <w:rsid w:val="00E543BA"/>
    <w:rsid w:val="00E54A2A"/>
    <w:rsid w:val="00E54A8C"/>
    <w:rsid w:val="00E54F45"/>
    <w:rsid w:val="00E55188"/>
    <w:rsid w:val="00E554F5"/>
    <w:rsid w:val="00E56244"/>
    <w:rsid w:val="00E56B35"/>
    <w:rsid w:val="00E57710"/>
    <w:rsid w:val="00E579F3"/>
    <w:rsid w:val="00E618B6"/>
    <w:rsid w:val="00E61CA9"/>
    <w:rsid w:val="00E62CEC"/>
    <w:rsid w:val="00E63841"/>
    <w:rsid w:val="00E64C37"/>
    <w:rsid w:val="00E64C73"/>
    <w:rsid w:val="00E64EA5"/>
    <w:rsid w:val="00E65218"/>
    <w:rsid w:val="00E65220"/>
    <w:rsid w:val="00E65F65"/>
    <w:rsid w:val="00E661EF"/>
    <w:rsid w:val="00E66646"/>
    <w:rsid w:val="00E668CC"/>
    <w:rsid w:val="00E669DC"/>
    <w:rsid w:val="00E670BD"/>
    <w:rsid w:val="00E67723"/>
    <w:rsid w:val="00E67B39"/>
    <w:rsid w:val="00E709DD"/>
    <w:rsid w:val="00E70F8E"/>
    <w:rsid w:val="00E71BF2"/>
    <w:rsid w:val="00E71EF7"/>
    <w:rsid w:val="00E7226B"/>
    <w:rsid w:val="00E723B2"/>
    <w:rsid w:val="00E72740"/>
    <w:rsid w:val="00E72BE4"/>
    <w:rsid w:val="00E733D9"/>
    <w:rsid w:val="00E73C2C"/>
    <w:rsid w:val="00E7466B"/>
    <w:rsid w:val="00E74812"/>
    <w:rsid w:val="00E75CE7"/>
    <w:rsid w:val="00E75DD9"/>
    <w:rsid w:val="00E76445"/>
    <w:rsid w:val="00E768A1"/>
    <w:rsid w:val="00E76962"/>
    <w:rsid w:val="00E76F1C"/>
    <w:rsid w:val="00E77428"/>
    <w:rsid w:val="00E77508"/>
    <w:rsid w:val="00E7770D"/>
    <w:rsid w:val="00E77790"/>
    <w:rsid w:val="00E77833"/>
    <w:rsid w:val="00E81B11"/>
    <w:rsid w:val="00E81B56"/>
    <w:rsid w:val="00E8255C"/>
    <w:rsid w:val="00E83054"/>
    <w:rsid w:val="00E843CE"/>
    <w:rsid w:val="00E84DCC"/>
    <w:rsid w:val="00E86310"/>
    <w:rsid w:val="00E8638D"/>
    <w:rsid w:val="00E863ED"/>
    <w:rsid w:val="00E865B9"/>
    <w:rsid w:val="00E8660E"/>
    <w:rsid w:val="00E86FC4"/>
    <w:rsid w:val="00E87613"/>
    <w:rsid w:val="00E90141"/>
    <w:rsid w:val="00E90884"/>
    <w:rsid w:val="00E90908"/>
    <w:rsid w:val="00E90A59"/>
    <w:rsid w:val="00E90F71"/>
    <w:rsid w:val="00E91384"/>
    <w:rsid w:val="00E915EA"/>
    <w:rsid w:val="00E92B13"/>
    <w:rsid w:val="00E93888"/>
    <w:rsid w:val="00E93E5B"/>
    <w:rsid w:val="00E949E8"/>
    <w:rsid w:val="00E949F4"/>
    <w:rsid w:val="00E94A22"/>
    <w:rsid w:val="00E9589C"/>
    <w:rsid w:val="00E95962"/>
    <w:rsid w:val="00E962A0"/>
    <w:rsid w:val="00E96F34"/>
    <w:rsid w:val="00E97B94"/>
    <w:rsid w:val="00EA15E0"/>
    <w:rsid w:val="00EA1EAE"/>
    <w:rsid w:val="00EA28DF"/>
    <w:rsid w:val="00EA33ED"/>
    <w:rsid w:val="00EA3F58"/>
    <w:rsid w:val="00EA44A7"/>
    <w:rsid w:val="00EA44EC"/>
    <w:rsid w:val="00EA4A63"/>
    <w:rsid w:val="00EA507D"/>
    <w:rsid w:val="00EA5196"/>
    <w:rsid w:val="00EA51BF"/>
    <w:rsid w:val="00EA5588"/>
    <w:rsid w:val="00EA568E"/>
    <w:rsid w:val="00EA6241"/>
    <w:rsid w:val="00EA6767"/>
    <w:rsid w:val="00EA6E52"/>
    <w:rsid w:val="00EA796B"/>
    <w:rsid w:val="00EB0200"/>
    <w:rsid w:val="00EB08CF"/>
    <w:rsid w:val="00EB09CD"/>
    <w:rsid w:val="00EB1021"/>
    <w:rsid w:val="00EB1EBC"/>
    <w:rsid w:val="00EB27DB"/>
    <w:rsid w:val="00EB3DB8"/>
    <w:rsid w:val="00EB5256"/>
    <w:rsid w:val="00EB543E"/>
    <w:rsid w:val="00EB5D14"/>
    <w:rsid w:val="00EB6B4D"/>
    <w:rsid w:val="00EB6D32"/>
    <w:rsid w:val="00EB6DDB"/>
    <w:rsid w:val="00EB79F2"/>
    <w:rsid w:val="00EC0558"/>
    <w:rsid w:val="00EC1042"/>
    <w:rsid w:val="00EC1116"/>
    <w:rsid w:val="00EC1D70"/>
    <w:rsid w:val="00EC2EFF"/>
    <w:rsid w:val="00EC2F7C"/>
    <w:rsid w:val="00EC41E5"/>
    <w:rsid w:val="00EC477F"/>
    <w:rsid w:val="00EC4AD4"/>
    <w:rsid w:val="00EC4F21"/>
    <w:rsid w:val="00EC5139"/>
    <w:rsid w:val="00EC5C05"/>
    <w:rsid w:val="00EC5D0E"/>
    <w:rsid w:val="00EC5D22"/>
    <w:rsid w:val="00EC5DAF"/>
    <w:rsid w:val="00EC668F"/>
    <w:rsid w:val="00EC7575"/>
    <w:rsid w:val="00EC75E9"/>
    <w:rsid w:val="00ED00D5"/>
    <w:rsid w:val="00ED02C1"/>
    <w:rsid w:val="00ED0910"/>
    <w:rsid w:val="00ED1FD9"/>
    <w:rsid w:val="00ED289F"/>
    <w:rsid w:val="00ED298E"/>
    <w:rsid w:val="00ED336F"/>
    <w:rsid w:val="00ED3D66"/>
    <w:rsid w:val="00ED4048"/>
    <w:rsid w:val="00ED4C7D"/>
    <w:rsid w:val="00ED4E1F"/>
    <w:rsid w:val="00ED533A"/>
    <w:rsid w:val="00ED5BA1"/>
    <w:rsid w:val="00ED61DB"/>
    <w:rsid w:val="00ED6203"/>
    <w:rsid w:val="00ED66AB"/>
    <w:rsid w:val="00ED7E02"/>
    <w:rsid w:val="00EE0578"/>
    <w:rsid w:val="00EE0BED"/>
    <w:rsid w:val="00EE0E35"/>
    <w:rsid w:val="00EE11DD"/>
    <w:rsid w:val="00EE122C"/>
    <w:rsid w:val="00EE2082"/>
    <w:rsid w:val="00EE4F8D"/>
    <w:rsid w:val="00EE5141"/>
    <w:rsid w:val="00EE5354"/>
    <w:rsid w:val="00EE5690"/>
    <w:rsid w:val="00EE59CC"/>
    <w:rsid w:val="00EE59EA"/>
    <w:rsid w:val="00EE5C19"/>
    <w:rsid w:val="00EE6323"/>
    <w:rsid w:val="00EE73A4"/>
    <w:rsid w:val="00EE7F43"/>
    <w:rsid w:val="00EF0447"/>
    <w:rsid w:val="00EF09C6"/>
    <w:rsid w:val="00EF11D7"/>
    <w:rsid w:val="00EF12E2"/>
    <w:rsid w:val="00EF2AE4"/>
    <w:rsid w:val="00EF32E9"/>
    <w:rsid w:val="00EF37A5"/>
    <w:rsid w:val="00EF3C9D"/>
    <w:rsid w:val="00EF3DCC"/>
    <w:rsid w:val="00EF40F9"/>
    <w:rsid w:val="00EF41CC"/>
    <w:rsid w:val="00EF4720"/>
    <w:rsid w:val="00EF4DF8"/>
    <w:rsid w:val="00EF50B1"/>
    <w:rsid w:val="00EF52E7"/>
    <w:rsid w:val="00EF5A8E"/>
    <w:rsid w:val="00EF7934"/>
    <w:rsid w:val="00EF7C0A"/>
    <w:rsid w:val="00F01B3C"/>
    <w:rsid w:val="00F02A93"/>
    <w:rsid w:val="00F02AFD"/>
    <w:rsid w:val="00F02E6F"/>
    <w:rsid w:val="00F038D0"/>
    <w:rsid w:val="00F03E06"/>
    <w:rsid w:val="00F03F6A"/>
    <w:rsid w:val="00F0411C"/>
    <w:rsid w:val="00F0414C"/>
    <w:rsid w:val="00F042EA"/>
    <w:rsid w:val="00F04F81"/>
    <w:rsid w:val="00F05236"/>
    <w:rsid w:val="00F05625"/>
    <w:rsid w:val="00F05871"/>
    <w:rsid w:val="00F05EE0"/>
    <w:rsid w:val="00F0635C"/>
    <w:rsid w:val="00F0638B"/>
    <w:rsid w:val="00F065A8"/>
    <w:rsid w:val="00F07387"/>
    <w:rsid w:val="00F0776F"/>
    <w:rsid w:val="00F07841"/>
    <w:rsid w:val="00F07A2A"/>
    <w:rsid w:val="00F07D24"/>
    <w:rsid w:val="00F109B6"/>
    <w:rsid w:val="00F10EBC"/>
    <w:rsid w:val="00F111A5"/>
    <w:rsid w:val="00F112B2"/>
    <w:rsid w:val="00F11331"/>
    <w:rsid w:val="00F114CE"/>
    <w:rsid w:val="00F11BC8"/>
    <w:rsid w:val="00F123D1"/>
    <w:rsid w:val="00F12A13"/>
    <w:rsid w:val="00F12AB9"/>
    <w:rsid w:val="00F12BB6"/>
    <w:rsid w:val="00F14C8C"/>
    <w:rsid w:val="00F16C07"/>
    <w:rsid w:val="00F17AF9"/>
    <w:rsid w:val="00F2009C"/>
    <w:rsid w:val="00F20791"/>
    <w:rsid w:val="00F21097"/>
    <w:rsid w:val="00F22249"/>
    <w:rsid w:val="00F224E8"/>
    <w:rsid w:val="00F22849"/>
    <w:rsid w:val="00F22D8C"/>
    <w:rsid w:val="00F231E2"/>
    <w:rsid w:val="00F234E8"/>
    <w:rsid w:val="00F2458A"/>
    <w:rsid w:val="00F248F1"/>
    <w:rsid w:val="00F25065"/>
    <w:rsid w:val="00F25103"/>
    <w:rsid w:val="00F25422"/>
    <w:rsid w:val="00F26017"/>
    <w:rsid w:val="00F271E2"/>
    <w:rsid w:val="00F2766D"/>
    <w:rsid w:val="00F27E4E"/>
    <w:rsid w:val="00F31774"/>
    <w:rsid w:val="00F31EFB"/>
    <w:rsid w:val="00F327A3"/>
    <w:rsid w:val="00F32938"/>
    <w:rsid w:val="00F3335C"/>
    <w:rsid w:val="00F3351E"/>
    <w:rsid w:val="00F339CD"/>
    <w:rsid w:val="00F33C6A"/>
    <w:rsid w:val="00F349CA"/>
    <w:rsid w:val="00F34CC2"/>
    <w:rsid w:val="00F356AA"/>
    <w:rsid w:val="00F357C8"/>
    <w:rsid w:val="00F3656F"/>
    <w:rsid w:val="00F3778E"/>
    <w:rsid w:val="00F3780A"/>
    <w:rsid w:val="00F37865"/>
    <w:rsid w:val="00F378C6"/>
    <w:rsid w:val="00F37B6A"/>
    <w:rsid w:val="00F402BB"/>
    <w:rsid w:val="00F406DB"/>
    <w:rsid w:val="00F40777"/>
    <w:rsid w:val="00F40D4C"/>
    <w:rsid w:val="00F40E80"/>
    <w:rsid w:val="00F41002"/>
    <w:rsid w:val="00F410B4"/>
    <w:rsid w:val="00F413A2"/>
    <w:rsid w:val="00F42C0B"/>
    <w:rsid w:val="00F42FE5"/>
    <w:rsid w:val="00F4372B"/>
    <w:rsid w:val="00F43769"/>
    <w:rsid w:val="00F43951"/>
    <w:rsid w:val="00F43C72"/>
    <w:rsid w:val="00F44959"/>
    <w:rsid w:val="00F44EF6"/>
    <w:rsid w:val="00F45679"/>
    <w:rsid w:val="00F4661E"/>
    <w:rsid w:val="00F46938"/>
    <w:rsid w:val="00F47150"/>
    <w:rsid w:val="00F47955"/>
    <w:rsid w:val="00F47988"/>
    <w:rsid w:val="00F5042C"/>
    <w:rsid w:val="00F50467"/>
    <w:rsid w:val="00F504D6"/>
    <w:rsid w:val="00F50747"/>
    <w:rsid w:val="00F51CD5"/>
    <w:rsid w:val="00F52FE9"/>
    <w:rsid w:val="00F5375B"/>
    <w:rsid w:val="00F540BE"/>
    <w:rsid w:val="00F5429F"/>
    <w:rsid w:val="00F544FD"/>
    <w:rsid w:val="00F54DFE"/>
    <w:rsid w:val="00F554CE"/>
    <w:rsid w:val="00F56092"/>
    <w:rsid w:val="00F5612E"/>
    <w:rsid w:val="00F56E69"/>
    <w:rsid w:val="00F56FEB"/>
    <w:rsid w:val="00F572B1"/>
    <w:rsid w:val="00F57F2E"/>
    <w:rsid w:val="00F6086A"/>
    <w:rsid w:val="00F61AA8"/>
    <w:rsid w:val="00F61EC5"/>
    <w:rsid w:val="00F629C9"/>
    <w:rsid w:val="00F62C3B"/>
    <w:rsid w:val="00F63AB4"/>
    <w:rsid w:val="00F63C43"/>
    <w:rsid w:val="00F63D56"/>
    <w:rsid w:val="00F657F7"/>
    <w:rsid w:val="00F6682B"/>
    <w:rsid w:val="00F66C7A"/>
    <w:rsid w:val="00F66CDF"/>
    <w:rsid w:val="00F66E3F"/>
    <w:rsid w:val="00F66F57"/>
    <w:rsid w:val="00F676ED"/>
    <w:rsid w:val="00F6772B"/>
    <w:rsid w:val="00F6772E"/>
    <w:rsid w:val="00F67889"/>
    <w:rsid w:val="00F707AD"/>
    <w:rsid w:val="00F70D17"/>
    <w:rsid w:val="00F70D23"/>
    <w:rsid w:val="00F7124C"/>
    <w:rsid w:val="00F71944"/>
    <w:rsid w:val="00F71D6F"/>
    <w:rsid w:val="00F72C97"/>
    <w:rsid w:val="00F73111"/>
    <w:rsid w:val="00F7322C"/>
    <w:rsid w:val="00F73F0E"/>
    <w:rsid w:val="00F74284"/>
    <w:rsid w:val="00F75021"/>
    <w:rsid w:val="00F75778"/>
    <w:rsid w:val="00F7597A"/>
    <w:rsid w:val="00F76927"/>
    <w:rsid w:val="00F772BD"/>
    <w:rsid w:val="00F773F7"/>
    <w:rsid w:val="00F7757C"/>
    <w:rsid w:val="00F804F3"/>
    <w:rsid w:val="00F807BD"/>
    <w:rsid w:val="00F80A0F"/>
    <w:rsid w:val="00F80AE5"/>
    <w:rsid w:val="00F817A7"/>
    <w:rsid w:val="00F83ACE"/>
    <w:rsid w:val="00F8444B"/>
    <w:rsid w:val="00F84B6D"/>
    <w:rsid w:val="00F84C36"/>
    <w:rsid w:val="00F84DCC"/>
    <w:rsid w:val="00F854A7"/>
    <w:rsid w:val="00F854E0"/>
    <w:rsid w:val="00F85CCA"/>
    <w:rsid w:val="00F85E06"/>
    <w:rsid w:val="00F8612F"/>
    <w:rsid w:val="00F879B5"/>
    <w:rsid w:val="00F901A8"/>
    <w:rsid w:val="00F9063E"/>
    <w:rsid w:val="00F90C5F"/>
    <w:rsid w:val="00F922D8"/>
    <w:rsid w:val="00F92966"/>
    <w:rsid w:val="00F93F4E"/>
    <w:rsid w:val="00F9558C"/>
    <w:rsid w:val="00F95676"/>
    <w:rsid w:val="00F95B6C"/>
    <w:rsid w:val="00F9645F"/>
    <w:rsid w:val="00F965BD"/>
    <w:rsid w:val="00F9723C"/>
    <w:rsid w:val="00F972E2"/>
    <w:rsid w:val="00F97B3A"/>
    <w:rsid w:val="00F97B3E"/>
    <w:rsid w:val="00F97F37"/>
    <w:rsid w:val="00FA01D4"/>
    <w:rsid w:val="00FA0212"/>
    <w:rsid w:val="00FA034B"/>
    <w:rsid w:val="00FA136B"/>
    <w:rsid w:val="00FA1534"/>
    <w:rsid w:val="00FA1745"/>
    <w:rsid w:val="00FA1E5C"/>
    <w:rsid w:val="00FA2252"/>
    <w:rsid w:val="00FA2AE1"/>
    <w:rsid w:val="00FA3C40"/>
    <w:rsid w:val="00FA409C"/>
    <w:rsid w:val="00FA45F7"/>
    <w:rsid w:val="00FA5004"/>
    <w:rsid w:val="00FA529F"/>
    <w:rsid w:val="00FA5515"/>
    <w:rsid w:val="00FA5B50"/>
    <w:rsid w:val="00FA6682"/>
    <w:rsid w:val="00FA748B"/>
    <w:rsid w:val="00FA7664"/>
    <w:rsid w:val="00FA7CFB"/>
    <w:rsid w:val="00FB07D3"/>
    <w:rsid w:val="00FB0A5D"/>
    <w:rsid w:val="00FB1665"/>
    <w:rsid w:val="00FB1C3D"/>
    <w:rsid w:val="00FB1FBA"/>
    <w:rsid w:val="00FB2203"/>
    <w:rsid w:val="00FB2230"/>
    <w:rsid w:val="00FB2484"/>
    <w:rsid w:val="00FB40F4"/>
    <w:rsid w:val="00FB5110"/>
    <w:rsid w:val="00FB5F0C"/>
    <w:rsid w:val="00FB5F8E"/>
    <w:rsid w:val="00FB70D2"/>
    <w:rsid w:val="00FB72EA"/>
    <w:rsid w:val="00FB7733"/>
    <w:rsid w:val="00FB7F68"/>
    <w:rsid w:val="00FC0648"/>
    <w:rsid w:val="00FC0E13"/>
    <w:rsid w:val="00FC13C7"/>
    <w:rsid w:val="00FC217C"/>
    <w:rsid w:val="00FC2474"/>
    <w:rsid w:val="00FC2DA6"/>
    <w:rsid w:val="00FC311E"/>
    <w:rsid w:val="00FC3593"/>
    <w:rsid w:val="00FC394B"/>
    <w:rsid w:val="00FC3E20"/>
    <w:rsid w:val="00FC5474"/>
    <w:rsid w:val="00FC5891"/>
    <w:rsid w:val="00FC5B3F"/>
    <w:rsid w:val="00FC7234"/>
    <w:rsid w:val="00FC7724"/>
    <w:rsid w:val="00FC7949"/>
    <w:rsid w:val="00FD0AD4"/>
    <w:rsid w:val="00FD134A"/>
    <w:rsid w:val="00FD1DBA"/>
    <w:rsid w:val="00FD24A1"/>
    <w:rsid w:val="00FD343D"/>
    <w:rsid w:val="00FD3CF4"/>
    <w:rsid w:val="00FD4865"/>
    <w:rsid w:val="00FD48C3"/>
    <w:rsid w:val="00FD4B5A"/>
    <w:rsid w:val="00FD5092"/>
    <w:rsid w:val="00FD638E"/>
    <w:rsid w:val="00FD6D91"/>
    <w:rsid w:val="00FD6E12"/>
    <w:rsid w:val="00FD6FE6"/>
    <w:rsid w:val="00FD7967"/>
    <w:rsid w:val="00FD7AAC"/>
    <w:rsid w:val="00FD7C73"/>
    <w:rsid w:val="00FD7CA2"/>
    <w:rsid w:val="00FE019F"/>
    <w:rsid w:val="00FE083E"/>
    <w:rsid w:val="00FE0EB2"/>
    <w:rsid w:val="00FE18B1"/>
    <w:rsid w:val="00FE2193"/>
    <w:rsid w:val="00FE229B"/>
    <w:rsid w:val="00FE2349"/>
    <w:rsid w:val="00FE28E9"/>
    <w:rsid w:val="00FE2BE5"/>
    <w:rsid w:val="00FE3A93"/>
    <w:rsid w:val="00FE4364"/>
    <w:rsid w:val="00FE4684"/>
    <w:rsid w:val="00FE4E06"/>
    <w:rsid w:val="00FE550F"/>
    <w:rsid w:val="00FE579B"/>
    <w:rsid w:val="00FE5AD1"/>
    <w:rsid w:val="00FE690C"/>
    <w:rsid w:val="00FE6EAB"/>
    <w:rsid w:val="00FE6F35"/>
    <w:rsid w:val="00FE7817"/>
    <w:rsid w:val="00FE7ECD"/>
    <w:rsid w:val="00FF013E"/>
    <w:rsid w:val="00FF0166"/>
    <w:rsid w:val="00FF135C"/>
    <w:rsid w:val="00FF1509"/>
    <w:rsid w:val="00FF1C2F"/>
    <w:rsid w:val="00FF2C12"/>
    <w:rsid w:val="00FF2F2D"/>
    <w:rsid w:val="00FF3756"/>
    <w:rsid w:val="00FF41AB"/>
    <w:rsid w:val="00FF41F0"/>
    <w:rsid w:val="00FF4309"/>
    <w:rsid w:val="00FF471C"/>
    <w:rsid w:val="00FF4832"/>
    <w:rsid w:val="00FF4DD5"/>
    <w:rsid w:val="00FF5747"/>
    <w:rsid w:val="00FF5D88"/>
    <w:rsid w:val="00FF5DFE"/>
    <w:rsid w:val="00FF6014"/>
    <w:rsid w:val="00FF741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locked/>
    <w:rsid w:val="00956144"/>
    <w:rPr>
      <w:sz w:val="20"/>
      <w:szCs w:val="20"/>
    </w:rPr>
  </w:style>
  <w:style w:type="character" w:customStyle="1" w:styleId="EndnoteTextChar">
    <w:name w:val="Endnote Text Char"/>
    <w:basedOn w:val="DefaultParagraphFont"/>
    <w:link w:val="EndnoteText"/>
    <w:uiPriority w:val="99"/>
    <w:semiHidden/>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chart" Target="charts/chart4.xml"/><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chart" Target="charts/chart11.xml"/><Relationship Id="rId50" Type="http://schemas.openxmlformats.org/officeDocument/2006/relationships/image" Target="media/image26.wmf"/><Relationship Id="rId55" Type="http://schemas.openxmlformats.org/officeDocument/2006/relationships/oleObject" Target="embeddings/oleObject4.bin"/><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6.xml"/><Relationship Id="rId41" Type="http://schemas.openxmlformats.org/officeDocument/2006/relationships/image" Target="media/image22.png"/><Relationship Id="rId54" Type="http://schemas.openxmlformats.org/officeDocument/2006/relationships/image" Target="media/image28.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chart" Target="charts/chart9.xml"/><Relationship Id="rId53" Type="http://schemas.openxmlformats.org/officeDocument/2006/relationships/oleObject" Target="embeddings/oleObject3.bin"/><Relationship Id="rId58" Type="http://schemas.openxmlformats.org/officeDocument/2006/relationships/image" Target="media/image30.w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8.png"/><Relationship Id="rId28" Type="http://schemas.openxmlformats.org/officeDocument/2006/relationships/chart" Target="charts/chart5.xml"/><Relationship Id="rId36" Type="http://schemas.openxmlformats.org/officeDocument/2006/relationships/image" Target="media/image17.png"/><Relationship Id="rId49" Type="http://schemas.openxmlformats.org/officeDocument/2006/relationships/oleObject" Target="embeddings/oleObject1.bin"/><Relationship Id="rId57" Type="http://schemas.openxmlformats.org/officeDocument/2006/relationships/oleObject" Target="embeddings/oleObject5.bin"/><Relationship Id="rId61" Type="http://schemas.openxmlformats.org/officeDocument/2006/relationships/oleObject" Target="embeddings/oleObject7.bin"/><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chart" Target="charts/chart7.xml"/><Relationship Id="rId44" Type="http://schemas.openxmlformats.org/officeDocument/2006/relationships/chart" Target="charts/chart8.xml"/><Relationship Id="rId52" Type="http://schemas.openxmlformats.org/officeDocument/2006/relationships/image" Target="media/image27.wmf"/><Relationship Id="rId60" Type="http://schemas.openxmlformats.org/officeDocument/2006/relationships/image" Target="media/image31.wmf"/><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5.wmf"/><Relationship Id="rId56" Type="http://schemas.openxmlformats.org/officeDocument/2006/relationships/image" Target="media/image29.wmf"/><Relationship Id="rId8" Type="http://schemas.openxmlformats.org/officeDocument/2006/relationships/image" Target="media/image1.jpeg"/><Relationship Id="rId51" Type="http://schemas.openxmlformats.org/officeDocument/2006/relationships/oleObject" Target="embeddings/oleObject2.bin"/><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footer" Target="footer2.xml"/><Relationship Id="rId38" Type="http://schemas.openxmlformats.org/officeDocument/2006/relationships/image" Target="media/image19.png"/><Relationship Id="rId46" Type="http://schemas.openxmlformats.org/officeDocument/2006/relationships/chart" Target="charts/chart10.xml"/><Relationship Id="rId59" Type="http://schemas.openxmlformats.org/officeDocument/2006/relationships/oleObject" Target="embeddings/oleObject6.bin"/></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505808418501737"/>
          <c:y val="0.10344145710984232"/>
          <c:w val="0.81670188854786485"/>
          <c:h val="0.6429104077572757"/>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22.2</c:v>
                </c:pt>
                <c:pt idx="1">
                  <c:v>24.281755554242096</c:v>
                </c:pt>
                <c:pt idx="2">
                  <c:v>18.7</c:v>
                </c:pt>
              </c:numCache>
            </c:numRef>
          </c:val>
        </c:ser>
        <c:ser>
          <c:idx val="1"/>
          <c:order val="1"/>
          <c:tx>
            <c:strRef>
              <c:f>Sheet1!$C$1</c:f>
              <c:strCache>
                <c:ptCount val="1"/>
                <c:pt idx="0">
                  <c:v>لا أعلم بوجودها</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Sheet1!$C$2:$C$4</c:f>
            </c:numRef>
          </c:val>
        </c:ser>
        <c:dLbls>
          <c:showVal val="1"/>
        </c:dLbls>
        <c:gapWidth val="100"/>
        <c:overlap val="-24"/>
        <c:axId val="217902464"/>
        <c:axId val="217925120"/>
      </c:barChart>
      <c:catAx>
        <c:axId val="217902464"/>
        <c:scaling>
          <c:orientation val="minMax"/>
        </c:scaling>
        <c:axPos val="b"/>
        <c:title>
          <c:tx>
            <c:rich>
              <a:bodyPr rot="0" vert="horz"/>
              <a:lstStyle/>
              <a:p>
                <a:pPr>
                  <a:defRPr/>
                </a:pPr>
                <a:r>
                  <a:rPr lang="ar-SA"/>
                  <a:t>المنطقة</a:t>
                </a:r>
                <a:endParaRPr lang="en-US"/>
              </a:p>
            </c:rich>
          </c:tx>
          <c:layout>
            <c:manualLayout>
              <c:xMode val="edge"/>
              <c:yMode val="edge"/>
              <c:x val="0.48955437946469993"/>
              <c:y val="0.89373625437790449"/>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217925120"/>
        <c:crosses val="autoZero"/>
        <c:auto val="1"/>
        <c:lblAlgn val="ctr"/>
        <c:lblOffset val="100"/>
      </c:catAx>
      <c:valAx>
        <c:axId val="217925120"/>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2.1149782090630981E-2"/>
              <c:y val="0.44462387399065739"/>
            </c:manualLayout>
          </c:layout>
          <c:spPr>
            <a:noFill/>
            <a:ln>
              <a:noFill/>
            </a:ln>
            <a:effectLst/>
          </c:spPr>
        </c:title>
        <c:numFmt formatCode="0" sourceLinked="0"/>
        <c:tickLblPos val="nextTo"/>
        <c:spPr>
          <a:noFill/>
          <a:ln>
            <a:solidFill>
              <a:sysClr val="windowText" lastClr="000000"/>
            </a:solidFill>
          </a:ln>
          <a:effectLst/>
        </c:spPr>
        <c:txPr>
          <a:bodyPr rot="-60000000" vert="horz"/>
          <a:lstStyle/>
          <a:p>
            <a:pPr>
              <a:defRPr/>
            </a:pPr>
            <a:endParaRPr lang="ar-SA"/>
          </a:p>
        </c:txPr>
        <c:crossAx val="21790246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44039868963390982"/>
          <c:y val="2.5229525859732867E-2"/>
          <c:w val="0.47002852987195942"/>
          <c:h val="0.84697654554638535"/>
        </c:manualLayout>
      </c:layout>
      <c:barChart>
        <c:barDir val="bar"/>
        <c:grouping val="clustered"/>
        <c:ser>
          <c:idx val="0"/>
          <c:order val="0"/>
          <c:tx>
            <c:strRef>
              <c:f>Sheet1!$B$1</c:f>
              <c:strCache>
                <c:ptCount val="1"/>
                <c:pt idx="0">
                  <c:v>الضفة الغربية</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1.1421791158694249E-2"/>
                  <c:y val="4.9511319379198313E-3"/>
                </c:manualLayout>
              </c:layout>
              <c:dLblPos val="outEnd"/>
              <c:showVal val="1"/>
              <c:extLst>
                <c:ext xmlns:c15="http://schemas.microsoft.com/office/drawing/2012/chart" uri="{CE6537A1-D6FC-4f65-9D91-7224C49458BB}"/>
              </c:extLst>
            </c:dLbl>
            <c:dLbl>
              <c:idx val="1"/>
              <c:layout>
                <c:manualLayout>
                  <c:x val="0"/>
                  <c:y val="4.9511319379198313E-3"/>
                </c:manualLayout>
              </c:layout>
              <c:dLblPos val="outEnd"/>
              <c:showVal val="1"/>
              <c:extLst>
                <c:ext xmlns:c15="http://schemas.microsoft.com/office/drawing/2012/chart" uri="{CE6537A1-D6FC-4f65-9D91-7224C49458BB}"/>
              </c:extLst>
            </c:dLbl>
            <c:dLbl>
              <c:idx val="2"/>
              <c:layout>
                <c:manualLayout>
                  <c:x val="0"/>
                  <c:y val="9.9022638758397268E-3"/>
                </c:manualLayout>
              </c:layout>
              <c:dLblPos val="outEnd"/>
              <c:showVal val="1"/>
              <c:extLst>
                <c:ext xmlns:c15="http://schemas.microsoft.com/office/drawing/2012/chart" uri="{CE6537A1-D6FC-4f65-9D91-7224C49458BB}"/>
              </c:extLst>
            </c:dLbl>
            <c:dLbl>
              <c:idx val="3"/>
              <c:layout>
                <c:manualLayout>
                  <c:x val="-7.6145274391294978E-3"/>
                  <c:y val="4.9511319379198313E-3"/>
                </c:manualLayout>
              </c:layout>
              <c:dLblPos val="outEnd"/>
              <c:showVal val="1"/>
              <c:extLst>
                <c:ext xmlns:c15="http://schemas.microsoft.com/office/drawing/2012/chart" uri="{CE6537A1-D6FC-4f65-9D91-7224C49458BB}"/>
              </c:extLst>
            </c:dLbl>
            <c:dLbl>
              <c:idx val="4"/>
              <c:layout>
                <c:manualLayout>
                  <c:x val="-3.8075635041096012E-3"/>
                  <c:y val="9.9022638758397268E-3"/>
                </c:manualLayout>
              </c:layout>
              <c:dLblPos val="outEnd"/>
              <c:showVal val="1"/>
              <c:extLst>
                <c:ext xmlns:c15="http://schemas.microsoft.com/office/drawing/2012/chart" uri="{CE6537A1-D6FC-4f65-9D91-7224C49458BB}"/>
              </c:extLst>
            </c:dLbl>
            <c:dLbl>
              <c:idx val="5"/>
              <c:layout>
                <c:manualLayout>
                  <c:x val="-7.6166479190102124E-3"/>
                  <c:y val="1.4285756286585401E-2"/>
                </c:manualLayout>
              </c:layout>
              <c:dLblPos val="outEnd"/>
              <c:showVal val="1"/>
              <c:extLst>
                <c:ext xmlns:c15="http://schemas.microsoft.com/office/drawing/2012/chart" uri="{CE6537A1-D6FC-4f65-9D91-7224C49458BB}"/>
              </c:extLst>
            </c:dLbl>
            <c:dLbl>
              <c:idx val="6"/>
              <c:layout>
                <c:manualLayout>
                  <c:x val="-3.8072637195647602E-3"/>
                  <c:y val="0"/>
                </c:manualLayout>
              </c:layout>
              <c:dLblPos val="outEnd"/>
              <c:showVal val="1"/>
              <c:extLst>
                <c:ext xmlns:c15="http://schemas.microsoft.com/office/drawing/2012/chart" uri="{CE6537A1-D6FC-4f65-9D91-7224C49458BB}"/>
              </c:extLst>
            </c:dLbl>
            <c:dLbl>
              <c:idx val="7"/>
              <c:layout>
                <c:manualLayout>
                  <c:x val="-7.6190476190477014E-3"/>
                  <c:y val="9.3346936015453047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7"/>
                <c:pt idx="0">
                  <c:v>  نقص الموارد المتاحة</c:v>
                </c:pt>
                <c:pt idx="1">
                  <c:v>  غياب الإدارة الفلسطينية للموارد المتاحة</c:v>
                </c:pt>
                <c:pt idx="2">
                  <c:v>  غياب التخطيط الفلسطيني الفعال</c:v>
                </c:pt>
                <c:pt idx="3">
                  <c:v>  غياب الحوافز والمبادرات</c:v>
                </c:pt>
                <c:pt idx="4">
                  <c:v> الوضع السياسي الفلسطيني الدخلي (الانقسام)</c:v>
                </c:pt>
                <c:pt idx="5">
                  <c:v>  تدني المساعدات الخارجية</c:v>
                </c:pt>
                <c:pt idx="6">
                  <c:v> انتشار الفساد</c:v>
                </c:pt>
              </c:strCache>
            </c:strRef>
          </c:cat>
          <c:val>
            <c:numRef>
              <c:f>Sheet1!$B$2:$B$10</c:f>
              <c:numCache>
                <c:formatCode>0.0</c:formatCode>
                <c:ptCount val="7"/>
                <c:pt idx="0">
                  <c:v>82.482019837357413</c:v>
                </c:pt>
                <c:pt idx="1">
                  <c:v>85.491635713921653</c:v>
                </c:pt>
                <c:pt idx="2">
                  <c:v>84.850131799582826</c:v>
                </c:pt>
                <c:pt idx="3">
                  <c:v>84.857773535757659</c:v>
                </c:pt>
                <c:pt idx="4">
                  <c:v>87.448894067904547</c:v>
                </c:pt>
                <c:pt idx="5">
                  <c:v>77.143946336958734</c:v>
                </c:pt>
                <c:pt idx="6">
                  <c:v>93.868655674866744</c:v>
                </c:pt>
              </c:numCache>
            </c:numRef>
          </c:val>
        </c:ser>
        <c:ser>
          <c:idx val="1"/>
          <c:order val="1"/>
          <c:tx>
            <c:strRef>
              <c:f>Sheet1!$C$1</c:f>
              <c:strCache>
                <c:ptCount val="1"/>
                <c:pt idx="0">
                  <c:v>قطاع غزة</c:v>
                </c:pt>
              </c:strCache>
            </c:strRef>
          </c:tx>
          <c:dLbls>
            <c:dLbl>
              <c:idx val="4"/>
              <c:layout>
                <c:manualLayout>
                  <c:x val="0"/>
                  <c:y val="-4.6416212672250826E-3"/>
                </c:manualLayout>
              </c:layout>
              <c:showVal val="1"/>
              <c:extLst>
                <c:ext xmlns:c15="http://schemas.microsoft.com/office/drawing/2012/chart" uri="{CE6537A1-D6FC-4f65-9D91-7224C49458BB}"/>
              </c:extLst>
            </c:dLbl>
            <c:dLbl>
              <c:idx val="6"/>
              <c:layout>
                <c:manualLayout>
                  <c:x val="-7.6190476190477014E-3"/>
                  <c:y val="-1.8669754710713107E-2"/>
                </c:manualLayout>
              </c:layout>
              <c:showVal val="1"/>
              <c:extLst>
                <c:ext xmlns:c15="http://schemas.microsoft.com/office/drawing/2012/chart" uri="{CE6537A1-D6FC-4f65-9D91-7224C49458BB}"/>
              </c:extLst>
            </c:dLbl>
            <c:dLbl>
              <c:idx val="7"/>
              <c:layout>
                <c:manualLayout>
                  <c:x val="3.8026246719160646E-3"/>
                  <c:y val="-1.4002040402317945E-2"/>
                </c:manualLayout>
              </c:layout>
              <c:showVal val="1"/>
              <c:extLst>
                <c:ext xmlns:c15="http://schemas.microsoft.com/office/drawing/2012/chart" uri="{CE6537A1-D6FC-4f65-9D91-7224C49458BB}"/>
              </c:extLst>
            </c:dLbl>
            <c:dLbl>
              <c:idx val="8"/>
              <c:layout>
                <c:manualLayout>
                  <c:x val="7.6145481814774004E-3"/>
                  <c:y val="-1.4002040402317945E-2"/>
                </c:manualLayout>
              </c:layout>
              <c:showVal val="1"/>
              <c:extLst>
                <c:ext xmlns:c15="http://schemas.microsoft.com/office/drawing/2012/chart" uri="{CE6537A1-D6FC-4f65-9D91-7224C49458BB}"/>
              </c:extLst>
            </c:dLbl>
            <c:spPr>
              <a:noFill/>
              <a:ln>
                <a:noFill/>
              </a:ln>
              <a:effectLst/>
            </c:spPr>
            <c:txPr>
              <a:bodyPr rot="0" vert="horz" wrap="square" lIns="38100" tIns="19050" rIns="38100" bIns="19050" anchor="ctr">
                <a:spAutoFit/>
              </a:bodyPr>
              <a:lstStyle/>
              <a:p>
                <a:pPr>
                  <a:defRPr/>
                </a:pPr>
                <a:endParaRPr lang="ar-SA"/>
              </a:p>
            </c:txPr>
            <c:showVal val="1"/>
            <c:extLst>
              <c:ext xmlns:c15="http://schemas.microsoft.com/office/drawing/2012/chart" uri="{CE6537A1-D6FC-4f65-9D91-7224C49458BB}">
                <c15:showLeaderLines val="1"/>
              </c:ext>
            </c:extLst>
          </c:dLbls>
          <c:cat>
            <c:strRef>
              <c:f>Sheet1!$A$2:$A$10</c:f>
              <c:strCache>
                <c:ptCount val="7"/>
                <c:pt idx="0">
                  <c:v>  نقص الموارد المتاحة</c:v>
                </c:pt>
                <c:pt idx="1">
                  <c:v>  غياب الإدارة الفلسطينية للموارد المتاحة</c:v>
                </c:pt>
                <c:pt idx="2">
                  <c:v>  غياب التخطيط الفلسطيني الفعال</c:v>
                </c:pt>
                <c:pt idx="3">
                  <c:v>  غياب الحوافز والمبادرات</c:v>
                </c:pt>
                <c:pt idx="4">
                  <c:v> الوضع السياسي الفلسطيني الدخلي (الانقسام)</c:v>
                </c:pt>
                <c:pt idx="5">
                  <c:v>  تدني المساعدات الخارجية</c:v>
                </c:pt>
                <c:pt idx="6">
                  <c:v> انتشار الفساد</c:v>
                </c:pt>
              </c:strCache>
            </c:strRef>
          </c:cat>
          <c:val>
            <c:numRef>
              <c:f>Sheet1!$C$2:$C$10</c:f>
              <c:numCache>
                <c:formatCode>0.0</c:formatCode>
                <c:ptCount val="7"/>
                <c:pt idx="0">
                  <c:v>93.401513486065042</c:v>
                </c:pt>
                <c:pt idx="1">
                  <c:v>94.693394985652731</c:v>
                </c:pt>
                <c:pt idx="2">
                  <c:v>94.322994974820958</c:v>
                </c:pt>
                <c:pt idx="3">
                  <c:v>94.769927458313674</c:v>
                </c:pt>
                <c:pt idx="4">
                  <c:v>99.102969744796013</c:v>
                </c:pt>
                <c:pt idx="5">
                  <c:v>83.965458576122558</c:v>
                </c:pt>
                <c:pt idx="6">
                  <c:v>96.186605343342563</c:v>
                </c:pt>
              </c:numCache>
            </c:numRef>
          </c:val>
        </c:ser>
        <c:dLbls>
          <c:showVal val="1"/>
        </c:dLbls>
        <c:gapWidth val="200"/>
        <c:axId val="329656960"/>
        <c:axId val="329700096"/>
      </c:barChart>
      <c:catAx>
        <c:axId val="329656960"/>
        <c:scaling>
          <c:orientation val="minMax"/>
        </c:scaling>
        <c:axPos val="l"/>
        <c:title>
          <c:tx>
            <c:rich>
              <a:bodyPr/>
              <a:lstStyle/>
              <a:p>
                <a:pPr>
                  <a:defRPr b="1"/>
                </a:pPr>
                <a:r>
                  <a:rPr lang="ar-SA" b="1"/>
                  <a:t>المعيق</a:t>
                </a:r>
                <a:endParaRPr lang="en-US" b="1"/>
              </a:p>
            </c:rich>
          </c:tx>
          <c:layout>
            <c:manualLayout>
              <c:xMode val="edge"/>
              <c:yMode val="edge"/>
              <c:x val="1.5027322808488307E-2"/>
              <c:y val="0.45528828767909124"/>
            </c:manualLayout>
          </c:layout>
        </c:title>
        <c:numFmt formatCode="General" sourceLinked="1"/>
        <c:tickLblPos val="nextTo"/>
        <c:spPr>
          <a:noFill/>
          <a:ln>
            <a:solidFill>
              <a:schemeClr val="bg1">
                <a:lumMod val="50000"/>
              </a:schemeClr>
            </a:solidFill>
          </a:ln>
          <a:effectLst/>
        </c:spPr>
        <c:txPr>
          <a:bodyPr rot="-60000000" vert="horz"/>
          <a:lstStyle/>
          <a:p>
            <a:pPr>
              <a:defRPr/>
            </a:pPr>
            <a:endParaRPr lang="ar-SA"/>
          </a:p>
        </c:txPr>
        <c:crossAx val="329700096"/>
        <c:crosses val="autoZero"/>
        <c:auto val="1"/>
        <c:lblAlgn val="ctr"/>
        <c:lblOffset val="100"/>
      </c:catAx>
      <c:valAx>
        <c:axId val="329700096"/>
        <c:scaling>
          <c:orientation val="minMax"/>
          <c:max val="100"/>
        </c:scaling>
        <c:axPos val="b"/>
        <c:title>
          <c:tx>
            <c:rich>
              <a:bodyPr rot="0" vert="horz"/>
              <a:lstStyle/>
              <a:p>
                <a:pPr>
                  <a:defRPr b="1"/>
                </a:pPr>
                <a:r>
                  <a:rPr lang="ar-SA" b="1"/>
                  <a:t>النسبة</a:t>
                </a:r>
                <a:endParaRPr lang="en-US" b="1"/>
              </a:p>
            </c:rich>
          </c:tx>
        </c:title>
        <c:numFmt formatCode="0" sourceLinked="0"/>
        <c:tickLblPos val="nextTo"/>
        <c:crossAx val="329656960"/>
        <c:crosses val="autoZero"/>
        <c:crossBetween val="between"/>
        <c:majorUnit val="20"/>
        <c:minorUnit val="10"/>
      </c:valAx>
      <c:spPr>
        <a:noFill/>
        <a:ln>
          <a:noFill/>
        </a:ln>
        <a:effectLst/>
      </c:spPr>
    </c:plotArea>
    <c:legend>
      <c:legendPos val="t"/>
      <c:layout>
        <c:manualLayout>
          <c:xMode val="edge"/>
          <c:yMode val="edge"/>
          <c:x val="0"/>
          <c:y val="2.6426201952036703E-2"/>
          <c:w val="0.16794122603518891"/>
          <c:h val="0.16738918648695114"/>
        </c:manualLayout>
      </c:layout>
      <c:spPr>
        <a:ln>
          <a:solidFill>
            <a:schemeClr val="tx1"/>
          </a:solidFill>
        </a:ln>
      </c:spPr>
    </c:legend>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roundedCorners val="1"/>
  <c:style val="10"/>
  <c:chart>
    <c:autoTitleDeleted val="1"/>
    <c:plotArea>
      <c:layout>
        <c:manualLayout>
          <c:layoutTarget val="inner"/>
          <c:xMode val="edge"/>
          <c:yMode val="edge"/>
          <c:x val="0.41851759230825492"/>
          <c:y val="5.6613966687711952E-2"/>
          <c:w val="0.49593491937945078"/>
          <c:h val="0.77477157453202328"/>
        </c:manualLayout>
      </c:layout>
      <c:barChart>
        <c:barDir val="bar"/>
        <c:grouping val="clustered"/>
        <c:ser>
          <c:idx val="0"/>
          <c:order val="0"/>
          <c:tx>
            <c:strRef>
              <c:f>Sheet1!$A$2</c:f>
              <c:strCache>
                <c:ptCount val="1"/>
                <c:pt idx="0">
                  <c:v>فلسطين</c:v>
                </c:pt>
              </c:strCache>
            </c:strRef>
          </c:tx>
          <c:dLbls>
            <c:dLbl>
              <c:idx val="1"/>
              <c:layout>
                <c:manualLayout>
                  <c:x val="0"/>
                  <c:y val="0"/>
                </c:manualLayout>
              </c:layout>
              <c:dLblPos val="outEnd"/>
              <c:showVal val="1"/>
              <c:extLst>
                <c:ext xmlns:c15="http://schemas.microsoft.com/office/drawing/2012/chart" uri="{CE6537A1-D6FC-4f65-9D91-7224C49458BB}"/>
              </c:extLst>
            </c:dLbl>
            <c:dLbl>
              <c:idx val="3"/>
              <c:layout>
                <c:manualLayout>
                  <c:x val="-3.7294816108659652E-3"/>
                  <c:y val="0"/>
                </c:manualLayout>
              </c:layout>
              <c:dLblPos val="outEnd"/>
              <c:showVal val="1"/>
              <c:extLst>
                <c:ext xmlns:c15="http://schemas.microsoft.com/office/drawing/2012/chart" uri="{CE6537A1-D6FC-4f65-9D91-7224C49458BB}"/>
              </c:extLst>
            </c:dLbl>
            <c:dLbl>
              <c:idx val="4"/>
              <c:layout>
                <c:manualLayout>
                  <c:x val="-7.45896322173192E-3"/>
                  <c:y val="0"/>
                </c:manualLayout>
              </c:layout>
              <c:dLblPos val="outEnd"/>
              <c:showVal val="1"/>
              <c:extLst>
                <c:ext xmlns:c15="http://schemas.microsoft.com/office/drawing/2012/chart" uri="{CE6537A1-D6FC-4f65-9D91-7224C49458BB}"/>
              </c:extLst>
            </c:dLbl>
            <c:dLbl>
              <c:idx val="5"/>
              <c:layout>
                <c:manualLayout>
                  <c:x val="-3.7294816108659652E-3"/>
                  <c:y val="0"/>
                </c:manualLayout>
              </c:layout>
              <c:dLblPos val="outEnd"/>
              <c:showVal val="1"/>
              <c:extLst>
                <c:ext xmlns:c15="http://schemas.microsoft.com/office/drawing/2012/chart" uri="{CE6537A1-D6FC-4f65-9D91-7224C49458BB}"/>
              </c:extLst>
            </c:dLbl>
            <c:dLbl>
              <c:idx val="6"/>
              <c:layout>
                <c:manualLayout>
                  <c:x val="-7.8935068102171328E-3"/>
                  <c:y val="4.347284455982958E-17"/>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Sheet1!$B$1:$K$1</c:f>
              <c:strCache>
                <c:ptCount val="7"/>
                <c:pt idx="0">
                  <c:v>فرض سيادة القانون</c:v>
                </c:pt>
                <c:pt idx="1">
                  <c:v>المواطنة الجيدة </c:v>
                </c:pt>
                <c:pt idx="2">
                  <c:v>إنهاء الاحتلال</c:v>
                </c:pt>
                <c:pt idx="3">
                  <c:v>الدعم الدولي (السياسي والمعنوي)</c:v>
                </c:pt>
                <c:pt idx="4">
                  <c:v>حشد الموارد الاقليمية والدولية (المالية)</c:v>
                </c:pt>
                <c:pt idx="5">
                  <c:v>حشد الموارد المحلية</c:v>
                </c:pt>
                <c:pt idx="6">
                  <c:v> تحسين جباية الضرائب</c:v>
                </c:pt>
              </c:strCache>
            </c:strRef>
          </c:cat>
          <c:val>
            <c:numRef>
              <c:f>Sheet1!$B$2:$K$2</c:f>
              <c:numCache>
                <c:formatCode>0.0</c:formatCode>
                <c:ptCount val="7"/>
                <c:pt idx="0">
                  <c:v>98.387859633589258</c:v>
                </c:pt>
                <c:pt idx="1">
                  <c:v>97.462715335672016</c:v>
                </c:pt>
                <c:pt idx="2">
                  <c:v>97.086135924363177</c:v>
                </c:pt>
                <c:pt idx="3">
                  <c:v>91.961039025656817</c:v>
                </c:pt>
                <c:pt idx="4">
                  <c:v>90.826320082204219</c:v>
                </c:pt>
                <c:pt idx="5">
                  <c:v>88.76702928614273</c:v>
                </c:pt>
                <c:pt idx="6">
                  <c:v>67.453181492922951</c:v>
                </c:pt>
              </c:numCache>
            </c:numRef>
          </c:val>
        </c:ser>
        <c:ser>
          <c:idx val="1"/>
          <c:order val="1"/>
          <c:tx>
            <c:strRef>
              <c:f>Sheet1!$A$3</c:f>
              <c:strCache>
                <c:ptCount val="1"/>
                <c:pt idx="0">
                  <c:v>الضفة الغربية</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Sheet1!$B$1:$K$1</c:f>
              <c:strCache>
                <c:ptCount val="7"/>
                <c:pt idx="0">
                  <c:v>فرض سيادة القانون</c:v>
                </c:pt>
                <c:pt idx="1">
                  <c:v>المواطنة الجيدة </c:v>
                </c:pt>
                <c:pt idx="2">
                  <c:v>إنهاء الاحتلال</c:v>
                </c:pt>
                <c:pt idx="3">
                  <c:v>الدعم الدولي (السياسي والمعنوي)</c:v>
                </c:pt>
                <c:pt idx="4">
                  <c:v>حشد الموارد الاقليمية والدولية (المالية)</c:v>
                </c:pt>
                <c:pt idx="5">
                  <c:v>حشد الموارد المحلية</c:v>
                </c:pt>
                <c:pt idx="6">
                  <c:v> تحسين جباية الضرائب</c:v>
                </c:pt>
              </c:strCache>
            </c:strRef>
          </c:cat>
          <c:val>
            <c:numRef>
              <c:f>Sheet1!$B$3:$K$3</c:f>
            </c:numRef>
          </c:val>
        </c:ser>
        <c:ser>
          <c:idx val="2"/>
          <c:order val="2"/>
          <c:tx>
            <c:strRef>
              <c:f>Sheet1!$A$4</c:f>
              <c:strCache>
                <c:ptCount val="1"/>
                <c:pt idx="0">
                  <c:v>قطاع غزة</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Sheet1!$B$1:$K$1</c:f>
              <c:strCache>
                <c:ptCount val="7"/>
                <c:pt idx="0">
                  <c:v>فرض سيادة القانون</c:v>
                </c:pt>
                <c:pt idx="1">
                  <c:v>المواطنة الجيدة </c:v>
                </c:pt>
                <c:pt idx="2">
                  <c:v>إنهاء الاحتلال</c:v>
                </c:pt>
                <c:pt idx="3">
                  <c:v>الدعم الدولي (السياسي والمعنوي)</c:v>
                </c:pt>
                <c:pt idx="4">
                  <c:v>حشد الموارد الاقليمية والدولية (المالية)</c:v>
                </c:pt>
                <c:pt idx="5">
                  <c:v>حشد الموارد المحلية</c:v>
                </c:pt>
                <c:pt idx="6">
                  <c:v> تحسين جباية الضرائب</c:v>
                </c:pt>
              </c:strCache>
            </c:strRef>
          </c:cat>
          <c:val>
            <c:numRef>
              <c:f>Sheet1!$B$4:$K$4</c:f>
            </c:numRef>
          </c:val>
        </c:ser>
        <c:dLbls>
          <c:showVal val="1"/>
        </c:dLbls>
        <c:gapWidth val="100"/>
        <c:axId val="393006080"/>
        <c:axId val="393032832"/>
      </c:barChart>
      <c:catAx>
        <c:axId val="393006080"/>
        <c:scaling>
          <c:orientation val="minMax"/>
        </c:scaling>
        <c:axPos val="l"/>
        <c:title>
          <c:tx>
            <c:rich>
              <a:bodyPr rot="-5400000" vert="horz"/>
              <a:lstStyle/>
              <a:p>
                <a:pPr>
                  <a:defRPr/>
                </a:pPr>
                <a:r>
                  <a:rPr lang="ar-SA"/>
                  <a:t>العامل</a:t>
                </a:r>
                <a:endParaRPr lang="en-US"/>
              </a:p>
            </c:rich>
          </c:tx>
          <c:layout>
            <c:manualLayout>
              <c:xMode val="edge"/>
              <c:yMode val="edge"/>
              <c:x val="1.4398848092152633E-2"/>
              <c:y val="0.42963574146089217"/>
            </c:manualLayout>
          </c:layout>
        </c:title>
        <c:numFmt formatCode="General" sourceLinked="1"/>
        <c:tickLblPos val="nextTo"/>
        <c:txPr>
          <a:bodyPr rot="-60000000" vert="horz"/>
          <a:lstStyle/>
          <a:p>
            <a:pPr>
              <a:defRPr>
                <a:solidFill>
                  <a:schemeClr val="tx1"/>
                </a:solidFill>
              </a:defRPr>
            </a:pPr>
            <a:endParaRPr lang="ar-SA"/>
          </a:p>
        </c:txPr>
        <c:crossAx val="393032832"/>
        <c:crosses val="autoZero"/>
        <c:auto val="1"/>
        <c:lblAlgn val="ctr"/>
        <c:lblOffset val="100"/>
      </c:catAx>
      <c:valAx>
        <c:axId val="393032832"/>
        <c:scaling>
          <c:orientation val="minMax"/>
          <c:max val="100"/>
        </c:scaling>
        <c:axPos val="b"/>
        <c:title>
          <c:tx>
            <c:rich>
              <a:bodyPr rot="0" vert="horz"/>
              <a:lstStyle/>
              <a:p>
                <a:pPr>
                  <a:defRPr/>
                </a:pPr>
                <a:r>
                  <a:rPr lang="ar-SA"/>
                  <a:t>النسبة</a:t>
                </a:r>
                <a:endParaRPr lang="en-US"/>
              </a:p>
            </c:rich>
          </c:tx>
          <c:layout>
            <c:manualLayout>
              <c:xMode val="edge"/>
              <c:yMode val="edge"/>
              <c:x val="0.60310480600023464"/>
              <c:y val="0.92384609018467823"/>
            </c:manualLayout>
          </c:layout>
        </c:title>
        <c:numFmt formatCode="0" sourceLinked="0"/>
        <c:tickLblPos val="nextTo"/>
        <c:txPr>
          <a:bodyPr rot="-60000000" vert="horz"/>
          <a:lstStyle/>
          <a:p>
            <a:pPr>
              <a:defRPr>
                <a:solidFill>
                  <a:schemeClr val="tx1"/>
                </a:solidFill>
              </a:defRPr>
            </a:pPr>
            <a:endParaRPr lang="ar-SA"/>
          </a:p>
        </c:txPr>
        <c:crossAx val="393006080"/>
        <c:crosses val="autoZero"/>
        <c:crossBetween val="between"/>
        <c:majorUnit val="20"/>
      </c:valAx>
    </c:plotArea>
    <c:plotVisOnly val="1"/>
    <c:dispBlanksAs val="gap"/>
  </c:chart>
  <c:spPr>
    <a:ln>
      <a:noFill/>
    </a:ln>
  </c:spPr>
  <c:txPr>
    <a:bodyPr/>
    <a:lstStyle/>
    <a:p>
      <a:pPr>
        <a:defRPr sz="700"/>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43927409414539"/>
          <c:y val="9.4283491371729561E-2"/>
          <c:w val="0.84500592045209932"/>
          <c:h val="0.68014737664211855"/>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2">
                    <a:shade val="76000"/>
                    <a:shade val="51000"/>
                    <a:satMod val="130000"/>
                  </a:schemeClr>
                </a:gs>
                <a:gs pos="80000">
                  <a:schemeClr val="accent2">
                    <a:shade val="76000"/>
                    <a:shade val="93000"/>
                    <a:satMod val="130000"/>
                  </a:schemeClr>
                </a:gs>
                <a:gs pos="100000">
                  <a:schemeClr val="accent2">
                    <a:shade val="76000"/>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كلا الجنسين</c:v>
                </c:pt>
                <c:pt idx="1">
                  <c:v>ذكور</c:v>
                </c:pt>
                <c:pt idx="2">
                  <c:v>إناث</c:v>
                </c:pt>
              </c:strCache>
            </c:strRef>
          </c:cat>
          <c:val>
            <c:numRef>
              <c:f>Sheet1!$B$2:$B$4</c:f>
              <c:numCache>
                <c:formatCode>0.0</c:formatCode>
                <c:ptCount val="3"/>
                <c:pt idx="0">
                  <c:v>22.2</c:v>
                </c:pt>
                <c:pt idx="1">
                  <c:v>22.612476055266438</c:v>
                </c:pt>
                <c:pt idx="2">
                  <c:v>21.778112639082153</c:v>
                </c:pt>
              </c:numCache>
            </c:numRef>
          </c:val>
        </c:ser>
        <c:dLbls>
          <c:showVal val="1"/>
        </c:dLbls>
        <c:gapWidth val="100"/>
        <c:overlap val="-24"/>
        <c:axId val="209170432"/>
        <c:axId val="209172352"/>
      </c:barChart>
      <c:catAx>
        <c:axId val="209170432"/>
        <c:scaling>
          <c:orientation val="minMax"/>
        </c:scaling>
        <c:axPos val="b"/>
        <c:title>
          <c:tx>
            <c:rich>
              <a:bodyPr rot="0" vert="horz"/>
              <a:lstStyle/>
              <a:p>
                <a:pPr>
                  <a:defRPr/>
                </a:pPr>
                <a:r>
                  <a:rPr lang="ar-SA"/>
                  <a:t>الجنس</a:t>
                </a:r>
                <a:endParaRPr lang="en-US"/>
              </a:p>
            </c:rich>
          </c:tx>
          <c:layout>
            <c:manualLayout>
              <c:xMode val="edge"/>
              <c:yMode val="edge"/>
              <c:x val="0.50953630796149862"/>
              <c:y val="0.91066781531418106"/>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209172352"/>
        <c:crosses val="autoZero"/>
        <c:auto val="1"/>
        <c:lblAlgn val="ctr"/>
        <c:lblOffset val="100"/>
      </c:catAx>
      <c:valAx>
        <c:axId val="209172352"/>
        <c:scaling>
          <c:orientation val="minMax"/>
          <c:min val="0"/>
        </c:scaling>
        <c:axPos val="l"/>
        <c:majorGridlines>
          <c:spPr>
            <a:ln w="9525" cap="flat" cmpd="sng" algn="ctr">
              <a:solidFill>
                <a:schemeClr val="tx2">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1.6244349354116203E-2"/>
              <c:y val="0.36729573996846188"/>
            </c:manualLayout>
          </c:layout>
          <c:spPr>
            <a:noFill/>
            <a:ln>
              <a:noFill/>
            </a:ln>
            <a:effectLst/>
          </c:spPr>
        </c:title>
        <c:numFmt formatCode="0" sourceLinked="0"/>
        <c:majorTickMark val="none"/>
        <c:tickLblPos val="nextTo"/>
        <c:spPr>
          <a:noFill/>
          <a:ln>
            <a:solidFill>
              <a:schemeClr val="tx1"/>
            </a:solidFill>
          </a:ln>
          <a:effectLst/>
        </c:spPr>
        <c:txPr>
          <a:bodyPr rot="-60000000" vert="horz"/>
          <a:lstStyle/>
          <a:p>
            <a:pPr>
              <a:defRPr/>
            </a:pPr>
            <a:endParaRPr lang="ar-SA"/>
          </a:p>
        </c:txPr>
        <c:crossAx val="209170432"/>
        <c:crosses val="autoZero"/>
        <c:crossBetween val="between"/>
        <c:majorUnit val="5"/>
      </c:valAx>
      <c:spPr>
        <a:noFill/>
        <a:ln>
          <a:noFill/>
        </a:ln>
        <a:effectLst/>
      </c:spPr>
    </c:plotArea>
    <c:plotVisOnly val="1"/>
    <c:dispBlanksAs val="gap"/>
  </c:chart>
  <c:spPr>
    <a:solidFill>
      <a:schemeClr val="bg1"/>
    </a:solidFill>
    <a:ln w="9525" cap="flat" cmpd="sng" algn="ctr">
      <a:noFill/>
      <a:round/>
    </a:ln>
    <a:effectLst/>
  </c:spPr>
  <c:txPr>
    <a:bodyPr/>
    <a:lstStyle/>
    <a:p>
      <a:pPr>
        <a:defRPr sz="700">
          <a:solidFill>
            <a:schemeClr val="tx1"/>
          </a:solidFill>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roundedCorners val="1"/>
  <c:style val="6"/>
  <c:chart>
    <c:autoTitleDeleted val="1"/>
    <c:plotArea>
      <c:layout>
        <c:manualLayout>
          <c:layoutTarget val="inner"/>
          <c:xMode val="edge"/>
          <c:yMode val="edge"/>
          <c:x val="0.11202189804603406"/>
          <c:y val="7.1247399503587244E-2"/>
          <c:w val="0.85750175483939184"/>
          <c:h val="0.70280859519441263"/>
        </c:manualLayout>
      </c:layout>
      <c:barChart>
        <c:barDir val="col"/>
        <c:grouping val="clustered"/>
        <c:ser>
          <c:idx val="0"/>
          <c:order val="0"/>
          <c:tx>
            <c:strRef>
              <c:f>Sheet1!$B$1</c:f>
              <c:strCache>
                <c:ptCount val="1"/>
                <c:pt idx="0">
                  <c:v>نعم على علم باطلاقها</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Sheet1!$A$2:$A$7</c:f>
              <c:strCache>
                <c:ptCount val="6"/>
                <c:pt idx="0">
                  <c:v>25-18</c:v>
                </c:pt>
                <c:pt idx="1">
                  <c:v>35-26</c:v>
                </c:pt>
                <c:pt idx="2">
                  <c:v>45-36</c:v>
                </c:pt>
                <c:pt idx="3">
                  <c:v>55-46</c:v>
                </c:pt>
                <c:pt idx="4">
                  <c:v>64-56</c:v>
                </c:pt>
                <c:pt idx="5">
                  <c:v>+65</c:v>
                </c:pt>
              </c:strCache>
            </c:strRef>
          </c:cat>
          <c:val>
            <c:numRef>
              <c:f>Sheet1!$B$2:$B$7</c:f>
              <c:numCache>
                <c:formatCode>0.0</c:formatCode>
                <c:ptCount val="6"/>
                <c:pt idx="0">
                  <c:v>27.993524226367672</c:v>
                </c:pt>
                <c:pt idx="1">
                  <c:v>22.772375706911081</c:v>
                </c:pt>
                <c:pt idx="2">
                  <c:v>18.738827343201493</c:v>
                </c:pt>
                <c:pt idx="3">
                  <c:v>20.430215799022733</c:v>
                </c:pt>
                <c:pt idx="4">
                  <c:v>15.842210479416135</c:v>
                </c:pt>
                <c:pt idx="5">
                  <c:v>13.868561862350163</c:v>
                </c:pt>
              </c:numCache>
            </c:numRef>
          </c:val>
        </c:ser>
        <c:dLbls>
          <c:showVal val="1"/>
        </c:dLbls>
        <c:gapWidth val="100"/>
        <c:overlap val="-24"/>
        <c:axId val="212772352"/>
        <c:axId val="212774272"/>
      </c:barChart>
      <c:catAx>
        <c:axId val="212772352"/>
        <c:scaling>
          <c:orientation val="minMax"/>
        </c:scaling>
        <c:axPos val="b"/>
        <c:title>
          <c:tx>
            <c:rich>
              <a:bodyPr rot="0" vert="horz"/>
              <a:lstStyle/>
              <a:p>
                <a:pPr>
                  <a:defRPr sz="200"/>
                </a:pPr>
                <a:r>
                  <a:rPr lang="ar-SA" sz="700" b="1" i="0" baseline="0"/>
                  <a:t>الفئة العمرية</a:t>
                </a:r>
                <a:endParaRPr lang="ar-SA" sz="200"/>
              </a:p>
            </c:rich>
          </c:tx>
          <c:layout>
            <c:manualLayout>
              <c:xMode val="edge"/>
              <c:yMode val="edge"/>
              <c:x val="0.4332434449796585"/>
              <c:y val="0.90006592059049761"/>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212774272"/>
        <c:crosses val="autoZero"/>
        <c:auto val="1"/>
        <c:lblAlgn val="ctr"/>
        <c:lblOffset val="100"/>
      </c:catAx>
      <c:valAx>
        <c:axId val="212774272"/>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3.6349357394265852E-3"/>
              <c:y val="0.4444424658680789"/>
            </c:manualLayout>
          </c:layout>
          <c:spPr>
            <a:noFill/>
            <a:ln>
              <a:noFill/>
            </a:ln>
            <a:effectLst/>
          </c:spPr>
        </c:title>
        <c:numFmt formatCode="0" sourceLinked="0"/>
        <c:majorTickMark val="none"/>
        <c:tickLblPos val="nextTo"/>
        <c:spPr>
          <a:noFill/>
          <a:ln>
            <a:solidFill>
              <a:sysClr val="windowText" lastClr="000000"/>
            </a:solidFill>
          </a:ln>
          <a:effectLst/>
        </c:spPr>
        <c:txPr>
          <a:bodyPr rot="-60000000" vert="horz"/>
          <a:lstStyle/>
          <a:p>
            <a:pPr>
              <a:defRPr/>
            </a:pPr>
            <a:endParaRPr lang="ar-SA"/>
          </a:p>
        </c:txPr>
        <c:crossAx val="21277235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roundedCorners val="1"/>
  <c:style val="5"/>
  <c:chart>
    <c:autoTitleDeleted val="1"/>
    <c:plotArea>
      <c:layout>
        <c:manualLayout>
          <c:layoutTarget val="inner"/>
          <c:xMode val="edge"/>
          <c:yMode val="edge"/>
          <c:x val="0.12201386276020279"/>
          <c:y val="0.11950290021576483"/>
          <c:w val="0.8404253783127047"/>
          <c:h val="0.61432566480791329"/>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3">
                    <a:shade val="76000"/>
                    <a:shade val="51000"/>
                    <a:satMod val="130000"/>
                  </a:schemeClr>
                </a:gs>
                <a:gs pos="80000">
                  <a:schemeClr val="accent3">
                    <a:shade val="76000"/>
                    <a:shade val="93000"/>
                    <a:satMod val="130000"/>
                  </a:schemeClr>
                </a:gs>
                <a:gs pos="100000">
                  <a:schemeClr val="accent3">
                    <a:shade val="76000"/>
                    <a:shade val="94000"/>
                    <a:satMod val="135000"/>
                  </a:schemeClr>
                </a:gs>
              </a:gsLst>
              <a:lin ang="16200000" scaled="0"/>
            </a:gradFill>
            <a:ln>
              <a:noFill/>
            </a:ln>
            <a:effectLst>
              <a:outerShdw blurRad="40000" dist="23000" dir="5400000" rotWithShape="0">
                <a:srgbClr val="000000">
                  <a:alpha val="35000"/>
                </a:srgbClr>
              </a:outerShdw>
            </a:effectLst>
          </c:spPr>
          <c:dLbls>
            <c:dLbl>
              <c:idx val="0"/>
              <c:layout>
                <c:manualLayout>
                  <c:x val="-7.2001301692824144E-3"/>
                  <c:y val="0"/>
                </c:manualLayout>
              </c:layout>
              <c:showVal val="1"/>
              <c:extLst>
                <c:ext xmlns:c15="http://schemas.microsoft.com/office/drawing/2012/chart" uri="{CE6537A1-D6FC-4f65-9D91-7224C49458BB}"/>
              </c:extLst>
            </c:dLbl>
            <c:dLbl>
              <c:idx val="1"/>
              <c:layout>
                <c:manualLayout>
                  <c:x val="-3.5280149387821105E-3"/>
                  <c:y val="6.2957869783296034E-3"/>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إعدادي فأقل</c:v>
                </c:pt>
                <c:pt idx="1">
                  <c:v>ثانوي</c:v>
                </c:pt>
                <c:pt idx="2">
                  <c:v>دبلوم متوسط</c:v>
                </c:pt>
                <c:pt idx="3">
                  <c:v>بكالوريوس فأعلى</c:v>
                </c:pt>
              </c:strCache>
            </c:strRef>
          </c:cat>
          <c:val>
            <c:numRef>
              <c:f>Sheet1!$B$2:$B$5</c:f>
              <c:numCache>
                <c:formatCode>0.0</c:formatCode>
                <c:ptCount val="4"/>
                <c:pt idx="0">
                  <c:v>10.6</c:v>
                </c:pt>
                <c:pt idx="1">
                  <c:v>26.384256152398788</c:v>
                </c:pt>
                <c:pt idx="2">
                  <c:v>24.391361004142134</c:v>
                </c:pt>
                <c:pt idx="3">
                  <c:v>46.196742349628821</c:v>
                </c:pt>
              </c:numCache>
            </c:numRef>
          </c:val>
        </c:ser>
        <c:ser>
          <c:idx val="1"/>
          <c:order val="1"/>
          <c:tx>
            <c:strRef>
              <c:f>Sheet1!$C$1</c:f>
              <c:strCache>
                <c:ptCount val="1"/>
                <c:pt idx="0">
                  <c:v>لا أعلم بوجودها</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40000" dist="23000" dir="5400000" rotWithShape="0">
                <a:srgbClr val="000000">
                  <a:alpha val="35000"/>
                </a:srgbClr>
              </a:outerShdw>
            </a:effectLst>
          </c:spPr>
          <c:dLbls>
            <c:dLbl>
              <c:idx val="1"/>
              <c:layout>
                <c:manualLayout>
                  <c:x val="-7.0560298775639921E-3"/>
                  <c:y val="-2.5183147913318812E-2"/>
                </c:manualLayout>
              </c:layout>
              <c:showVal val="1"/>
              <c:extLst>
                <c:ext xmlns:c15="http://schemas.microsoft.com/office/drawing/2012/chart" uri="{CE6537A1-D6FC-4f65-9D91-7224C49458BB}"/>
              </c:extLst>
            </c:dLbl>
            <c:dLbl>
              <c:idx val="2"/>
              <c:layout>
                <c:manualLayout>
                  <c:x val="-1.4112059755127989E-2"/>
                  <c:y val="-1.2591573956659207E-2"/>
                </c:manualLayout>
              </c:layout>
              <c:showVal val="1"/>
              <c:extLst>
                <c:ext xmlns:c15="http://schemas.microsoft.com/office/drawing/2012/chart" uri="{CE6537A1-D6FC-4f65-9D91-7224C49458BB}"/>
              </c:extLst>
            </c:dLbl>
            <c:dLbl>
              <c:idx val="3"/>
              <c:layout>
                <c:manualLayout>
                  <c:x val="-1.0584044816346059E-2"/>
                  <c:y val="0"/>
                </c:manualLayout>
              </c:layout>
              <c:showVal val="1"/>
              <c:extLst>
                <c:ext xmlns:c15="http://schemas.microsoft.com/office/drawing/2012/chart" uri="{CE6537A1-D6FC-4f65-9D91-7224C49458BB}"/>
              </c:extLst>
            </c:dLbl>
            <c:dLbl>
              <c:idx val="4"/>
              <c:layout>
                <c:manualLayout>
                  <c:x val="-1.0584044816345988E-2"/>
                  <c:y val="-6.2957869783296034E-3"/>
                </c:manualLayout>
              </c:layout>
              <c:showVal val="1"/>
              <c:extLst>
                <c:ext xmlns:c15="http://schemas.microsoft.com/office/drawing/2012/chart" uri="{CE6537A1-D6FC-4f65-9D91-7224C49458BB}"/>
              </c:extLst>
            </c:dLbl>
            <c:dLbl>
              <c:idx val="5"/>
              <c:layout>
                <c:manualLayout>
                  <c:x val="-1.0584044816345988E-2"/>
                  <c:y val="0"/>
                </c:manualLayout>
              </c:layout>
              <c:showVal val="1"/>
              <c:extLst>
                <c:ext xmlns:c15="http://schemas.microsoft.com/office/drawing/2012/chart" uri="{CE6537A1-D6FC-4f65-9D91-7224C49458BB}"/>
              </c:extLst>
            </c:dLbl>
            <c:dLbl>
              <c:idx val="6"/>
              <c:layout>
                <c:manualLayout>
                  <c:x val="-1.0584044816345988E-2"/>
                  <c:y val="0"/>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إعدادي فأقل</c:v>
                </c:pt>
                <c:pt idx="1">
                  <c:v>ثانوي</c:v>
                </c:pt>
                <c:pt idx="2">
                  <c:v>دبلوم متوسط</c:v>
                </c:pt>
                <c:pt idx="3">
                  <c:v>بكالوريوس فأعلى</c:v>
                </c:pt>
              </c:strCache>
            </c:strRef>
          </c:cat>
          <c:val>
            <c:numRef>
              <c:f>Sheet1!$C$2:$C$5</c:f>
            </c:numRef>
          </c:val>
        </c:ser>
        <c:dLbls>
          <c:showVal val="1"/>
        </c:dLbls>
        <c:gapWidth val="100"/>
        <c:overlap val="-24"/>
        <c:axId val="212758912"/>
        <c:axId val="212760832"/>
      </c:barChart>
      <c:catAx>
        <c:axId val="212758912"/>
        <c:scaling>
          <c:orientation val="minMax"/>
        </c:scaling>
        <c:axPos val="b"/>
        <c:title>
          <c:tx>
            <c:rich>
              <a:bodyPr rot="0" vert="horz"/>
              <a:lstStyle/>
              <a:p>
                <a:pPr>
                  <a:defRPr/>
                </a:pPr>
                <a:r>
                  <a:rPr lang="ar-SA"/>
                  <a:t>الحالة التعليمية</a:t>
                </a:r>
                <a:endParaRPr lang="en-US"/>
              </a:p>
            </c:rich>
          </c:tx>
          <c:layout>
            <c:manualLayout>
              <c:xMode val="edge"/>
              <c:yMode val="edge"/>
              <c:x val="0.47344404818323904"/>
              <c:y val="0.91783997993279853"/>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solidFill>
                  <a:schemeClr val="tx1"/>
                </a:solidFill>
              </a:defRPr>
            </a:pPr>
            <a:endParaRPr lang="ar-SA"/>
          </a:p>
        </c:txPr>
        <c:crossAx val="212760832"/>
        <c:crosses val="autoZero"/>
        <c:auto val="1"/>
        <c:lblAlgn val="ctr"/>
        <c:lblOffset val="100"/>
      </c:catAx>
      <c:valAx>
        <c:axId val="212760832"/>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a:pPr>
                <a:r>
                  <a:rPr lang="ar-SA"/>
                  <a:t>النسبة</a:t>
                </a:r>
                <a:endParaRPr lang="en-US"/>
              </a:p>
            </c:rich>
          </c:tx>
          <c:layout>
            <c:manualLayout>
              <c:xMode val="edge"/>
              <c:yMode val="edge"/>
              <c:x val="1.3935659008189114E-2"/>
              <c:y val="0.43459767938284533"/>
            </c:manualLayout>
          </c:layout>
          <c:spPr>
            <a:noFill/>
            <a:ln>
              <a:noFill/>
            </a:ln>
            <a:effectLst/>
          </c:spPr>
        </c:title>
        <c:numFmt formatCode="0" sourceLinked="0"/>
        <c:majorTickMark val="none"/>
        <c:tickLblPos val="nextTo"/>
        <c:spPr>
          <a:noFill/>
          <a:ln>
            <a:solidFill>
              <a:schemeClr val="tx1"/>
            </a:solidFill>
          </a:ln>
          <a:effectLst/>
        </c:spPr>
        <c:txPr>
          <a:bodyPr rot="-60000000" vert="horz"/>
          <a:lstStyle/>
          <a:p>
            <a:pPr>
              <a:defRPr/>
            </a:pPr>
            <a:endParaRPr lang="ar-SA"/>
          </a:p>
        </c:txPr>
        <c:crossAx val="212758912"/>
        <c:crosses val="autoZero"/>
        <c:crossBetween val="between"/>
        <c:majorUnit val="10"/>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35300367645715758"/>
          <c:y val="4.9568156917139013E-2"/>
          <c:w val="0.60474137361746971"/>
          <c:h val="0.79289122390472633"/>
        </c:manualLayout>
      </c:layout>
      <c:barChart>
        <c:barDir val="bar"/>
        <c:grouping val="clustered"/>
        <c:ser>
          <c:idx val="0"/>
          <c:order val="0"/>
          <c:tx>
            <c:strRef>
              <c:f>Sheet1!$B$1</c:f>
              <c:strCache>
                <c:ptCount val="1"/>
                <c:pt idx="0">
                  <c:v>الضفة الغربية</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353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363E-3"/>
                  <c:y val="0"/>
                </c:manualLayout>
              </c:layout>
              <c:dLblPos val="outEnd"/>
              <c:showVal val="1"/>
              <c:extLst>
                <c:ext xmlns:c15="http://schemas.microsoft.com/office/drawing/2012/chart" uri="{CE6537A1-D6FC-4f65-9D91-7224C49458BB}"/>
              </c:extLst>
            </c:dLbl>
            <c:dLbl>
              <c:idx val="3"/>
              <c:layout>
                <c:manualLayout>
                  <c:x val="-7.2578997524028353E-3"/>
                  <c:y val="1.2564665982700335E-2"/>
                </c:manualLayout>
              </c:layout>
              <c:dLblPos val="outEnd"/>
              <c:showVal val="1"/>
              <c:extLst>
                <c:ext xmlns:c15="http://schemas.microsoft.com/office/drawing/2012/chart" uri="{CE6537A1-D6FC-4f65-9D91-7224C49458BB}"/>
              </c:extLst>
            </c:dLbl>
            <c:dLbl>
              <c:idx val="4"/>
              <c:layout>
                <c:manualLayout>
                  <c:x val="-3.6289498762014363E-3"/>
                  <c:y val="6.2823329913502543E-3"/>
                </c:manualLayout>
              </c:layout>
              <c:dLblPos val="outEnd"/>
              <c:showVal val="1"/>
              <c:extLst>
                <c:ext xmlns:c15="http://schemas.microsoft.com/office/drawing/2012/chart" uri="{CE6537A1-D6FC-4f65-9D91-7224C49458BB}"/>
              </c:extLst>
            </c:dLbl>
            <c:dLbl>
              <c:idx val="5"/>
              <c:layout>
                <c:manualLayout>
                  <c:x val="-3.6289498762014363E-3"/>
                  <c:y val="6.2823329913502543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6"/>
                <c:pt idx="0">
                  <c:v>        القضاء على الفقر   </c:v>
                </c:pt>
                <c:pt idx="1">
                  <c:v>         التعليم الجيد</c:v>
                </c:pt>
                <c:pt idx="2">
                  <c:v>        الصحة الجيدة والرفاه</c:v>
                </c:pt>
                <c:pt idx="3">
                  <c:v>        المياه النظيفة والنظافة الصحية</c:v>
                </c:pt>
                <c:pt idx="4">
                  <c:v>        العمل اللائق ونمو الاقتصاد</c:v>
                </c:pt>
                <c:pt idx="5">
                  <c:v>        القضاء التام على الجوع</c:v>
                </c:pt>
              </c:strCache>
            </c:strRef>
          </c:cat>
          <c:val>
            <c:numRef>
              <c:f>Sheet1!$B$2:$B$9</c:f>
              <c:numCache>
                <c:formatCode>0.0</c:formatCode>
                <c:ptCount val="6"/>
                <c:pt idx="0">
                  <c:v>85.938556071619871</c:v>
                </c:pt>
                <c:pt idx="1">
                  <c:v>81.373475427724401</c:v>
                </c:pt>
                <c:pt idx="2">
                  <c:v>80.100674646731946</c:v>
                </c:pt>
                <c:pt idx="3">
                  <c:v>65.927017900327954</c:v>
                </c:pt>
                <c:pt idx="4">
                  <c:v>59.582220098876306</c:v>
                </c:pt>
                <c:pt idx="5">
                  <c:v>44.578119011268576</c:v>
                </c:pt>
              </c:numCache>
            </c:numRef>
          </c:val>
        </c:ser>
        <c:dLbls>
          <c:showVal val="1"/>
        </c:dLbls>
        <c:gapWidth val="164"/>
        <c:axId val="260667264"/>
        <c:axId val="260677632"/>
      </c:barChart>
      <c:catAx>
        <c:axId val="260667264"/>
        <c:scaling>
          <c:orientation val="minMax"/>
        </c:scaling>
        <c:axPos val="l"/>
        <c:title>
          <c:tx>
            <c:rich>
              <a:bodyPr/>
              <a:lstStyle/>
              <a:p>
                <a:pPr>
                  <a:defRPr b="1"/>
                </a:pPr>
                <a:r>
                  <a:rPr lang="ar-SA" b="1"/>
                  <a:t>الهدف</a:t>
                </a:r>
                <a:endParaRPr lang="en-US" b="1"/>
              </a:p>
            </c:rich>
          </c:tx>
          <c:layout>
            <c:manualLayout>
              <c:xMode val="edge"/>
              <c:yMode val="edge"/>
              <c:x val="3.8650150382637622E-3"/>
              <c:y val="0.45903522563235299"/>
            </c:manualLayout>
          </c:layout>
        </c:title>
        <c:numFmt formatCode="General" sourceLinked="1"/>
        <c:tickLblPos val="nextTo"/>
        <c:spPr>
          <a:noFill/>
          <a:ln>
            <a:solidFill>
              <a:schemeClr val="bg1">
                <a:lumMod val="50000"/>
              </a:schemeClr>
            </a:solidFill>
          </a:ln>
          <a:effectLst/>
        </c:spPr>
        <c:txPr>
          <a:bodyPr rot="-60000000" vert="horz"/>
          <a:lstStyle/>
          <a:p>
            <a:pPr>
              <a:defRPr sz="700"/>
            </a:pPr>
            <a:endParaRPr lang="ar-SA"/>
          </a:p>
        </c:txPr>
        <c:crossAx val="260677632"/>
        <c:crosses val="autoZero"/>
        <c:auto val="1"/>
        <c:lblAlgn val="ctr"/>
        <c:lblOffset val="100"/>
      </c:catAx>
      <c:valAx>
        <c:axId val="260677632"/>
        <c:scaling>
          <c:orientation val="minMax"/>
        </c:scaling>
        <c:axPos val="b"/>
        <c:title>
          <c:tx>
            <c:rich>
              <a:bodyPr rot="0" vert="horz"/>
              <a:lstStyle/>
              <a:p>
                <a:pPr>
                  <a:defRPr b="1"/>
                </a:pPr>
                <a:r>
                  <a:rPr lang="ar-SA" b="1"/>
                  <a:t>النسبة</a:t>
                </a:r>
                <a:endParaRPr lang="en-US" b="1"/>
              </a:p>
            </c:rich>
          </c:tx>
          <c:layout>
            <c:manualLayout>
              <c:xMode val="edge"/>
              <c:yMode val="edge"/>
              <c:x val="0.57731403508771928"/>
              <c:y val="0.92827925891312502"/>
            </c:manualLayout>
          </c:layout>
        </c:title>
        <c:numFmt formatCode="0" sourceLinked="0"/>
        <c:tickLblPos val="nextTo"/>
        <c:crossAx val="26066726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35300367645715758"/>
          <c:y val="0"/>
          <c:w val="0.60474137361746938"/>
          <c:h val="0.84932344880716337"/>
        </c:manualLayout>
      </c:layout>
      <c:barChart>
        <c:barDir val="bar"/>
        <c:grouping val="clustered"/>
        <c:ser>
          <c:idx val="0"/>
          <c:order val="0"/>
          <c:tx>
            <c:strRef>
              <c:f>Sheet1!$B$1</c:f>
              <c:strCache>
                <c:ptCount val="1"/>
                <c:pt idx="0">
                  <c:v>الضفة الغربية</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318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346E-3"/>
                  <c:y val="0"/>
                </c:manualLayout>
              </c:layout>
              <c:dLblPos val="outEnd"/>
              <c:showVal val="1"/>
              <c:extLst>
                <c:ext xmlns:c15="http://schemas.microsoft.com/office/drawing/2012/chart" uri="{CE6537A1-D6FC-4f65-9D91-7224C49458BB}"/>
              </c:extLst>
            </c:dLbl>
            <c:dLbl>
              <c:idx val="3"/>
              <c:layout>
                <c:manualLayout>
                  <c:x val="-7.2578997524028318E-3"/>
                  <c:y val="1.2564665982700335E-2"/>
                </c:manualLayout>
              </c:layout>
              <c:dLblPos val="outEnd"/>
              <c:showVal val="1"/>
              <c:extLst>
                <c:ext xmlns:c15="http://schemas.microsoft.com/office/drawing/2012/chart" uri="{CE6537A1-D6FC-4f65-9D91-7224C49458BB}"/>
              </c:extLst>
            </c:dLbl>
            <c:dLbl>
              <c:idx val="4"/>
              <c:layout>
                <c:manualLayout>
                  <c:x val="-3.6289498762014346E-3"/>
                  <c:y val="6.2823329913502526E-3"/>
                </c:manualLayout>
              </c:layout>
              <c:dLblPos val="outEnd"/>
              <c:showVal val="1"/>
              <c:extLst>
                <c:ext xmlns:c15="http://schemas.microsoft.com/office/drawing/2012/chart" uri="{CE6537A1-D6FC-4f65-9D91-7224C49458BB}"/>
              </c:extLst>
            </c:dLbl>
            <c:dLbl>
              <c:idx val="5"/>
              <c:layout>
                <c:manualLayout>
                  <c:x val="-3.6289498762014346E-3"/>
                  <c:y val="6.2823329913502526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6"/>
                <c:pt idx="0">
                  <c:v>        القضاء على الفقر   </c:v>
                </c:pt>
                <c:pt idx="1">
                  <c:v>         التعليم الجيد</c:v>
                </c:pt>
                <c:pt idx="2">
                  <c:v>        الصحة الجيدة والرفاه</c:v>
                </c:pt>
                <c:pt idx="3">
                  <c:v>        المياه النظيفة والنظافة الصحية</c:v>
                </c:pt>
                <c:pt idx="4">
                  <c:v>        العمل اللائق ونمو الاقتصاد</c:v>
                </c:pt>
                <c:pt idx="5">
                  <c:v>        القضاء التام على الجوع</c:v>
                </c:pt>
              </c:strCache>
            </c:strRef>
          </c:cat>
          <c:val>
            <c:numRef>
              <c:f>Sheet1!$B$2:$B$9</c:f>
              <c:numCache>
                <c:formatCode>0.0</c:formatCode>
                <c:ptCount val="6"/>
                <c:pt idx="0">
                  <c:v>83.577426289029461</c:v>
                </c:pt>
                <c:pt idx="1">
                  <c:v>80.40161799964703</c:v>
                </c:pt>
                <c:pt idx="2">
                  <c:v>80.140978413541305</c:v>
                </c:pt>
                <c:pt idx="3">
                  <c:v>66.318110167821018</c:v>
                </c:pt>
                <c:pt idx="4">
                  <c:v>54.924133355128262</c:v>
                </c:pt>
                <c:pt idx="5">
                  <c:v>45.027890204347777</c:v>
                </c:pt>
              </c:numCache>
            </c:numRef>
          </c:val>
        </c:ser>
        <c:dLbls>
          <c:showVal val="1"/>
        </c:dLbls>
        <c:gapWidth val="164"/>
        <c:axId val="260685184"/>
        <c:axId val="260642304"/>
      </c:barChart>
      <c:catAx>
        <c:axId val="260685184"/>
        <c:scaling>
          <c:orientation val="minMax"/>
        </c:scaling>
        <c:axPos val="l"/>
        <c:title>
          <c:tx>
            <c:rich>
              <a:bodyPr/>
              <a:lstStyle/>
              <a:p>
                <a:pPr>
                  <a:defRPr b="1"/>
                </a:pPr>
                <a:r>
                  <a:rPr lang="ar-SA" b="1"/>
                  <a:t>الهدف</a:t>
                </a:r>
                <a:endParaRPr lang="en-US" b="1"/>
              </a:p>
            </c:rich>
          </c:tx>
          <c:layout>
            <c:manualLayout>
              <c:xMode val="edge"/>
              <c:yMode val="edge"/>
              <c:x val="3.8650150382637622E-3"/>
              <c:y val="0.45903522563235299"/>
            </c:manualLayout>
          </c:layout>
        </c:title>
        <c:numFmt formatCode="General" sourceLinked="1"/>
        <c:tickLblPos val="nextTo"/>
        <c:spPr>
          <a:noFill/>
          <a:ln>
            <a:solidFill>
              <a:schemeClr val="bg1">
                <a:lumMod val="50000"/>
              </a:schemeClr>
            </a:solidFill>
          </a:ln>
          <a:effectLst/>
        </c:spPr>
        <c:txPr>
          <a:bodyPr rot="-60000000" vert="horz"/>
          <a:lstStyle/>
          <a:p>
            <a:pPr>
              <a:defRPr sz="700"/>
            </a:pPr>
            <a:endParaRPr lang="ar-SA"/>
          </a:p>
        </c:txPr>
        <c:crossAx val="260642304"/>
        <c:crosses val="autoZero"/>
        <c:auto val="1"/>
        <c:lblAlgn val="ctr"/>
        <c:lblOffset val="100"/>
      </c:catAx>
      <c:valAx>
        <c:axId val="260642304"/>
        <c:scaling>
          <c:orientation val="minMax"/>
        </c:scaling>
        <c:axPos val="b"/>
        <c:title>
          <c:tx>
            <c:rich>
              <a:bodyPr rot="0" vert="horz"/>
              <a:lstStyle/>
              <a:p>
                <a:pPr>
                  <a:defRPr b="1"/>
                </a:pPr>
                <a:r>
                  <a:rPr lang="ar-SA" b="1"/>
                  <a:t>النسبة</a:t>
                </a:r>
                <a:endParaRPr lang="en-US" b="1"/>
              </a:p>
            </c:rich>
          </c:tx>
          <c:layout>
            <c:manualLayout>
              <c:xMode val="edge"/>
              <c:yMode val="edge"/>
              <c:x val="0.60736096340213219"/>
              <c:y val="0.94802349583919165"/>
            </c:manualLayout>
          </c:layout>
        </c:title>
        <c:numFmt formatCode="0" sourceLinked="0"/>
        <c:tickLblPos val="nextTo"/>
        <c:crossAx val="26068518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41007753570982314"/>
          <c:y val="4.9568156917139013E-2"/>
          <c:w val="0.54766753878540952"/>
          <c:h val="0.80568419191472707"/>
        </c:manualLayout>
      </c:layout>
      <c:barChart>
        <c:barDir val="bar"/>
        <c:grouping val="clustered"/>
        <c:ser>
          <c:idx val="0"/>
          <c:order val="0"/>
          <c:tx>
            <c:strRef>
              <c:f>Sheet1!$B$1</c:f>
              <c:strCache>
                <c:ptCount val="1"/>
                <c:pt idx="0">
                  <c:v>الضفة الغربية</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353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363E-3"/>
                  <c:y val="0"/>
                </c:manualLayout>
              </c:layout>
              <c:dLblPos val="outEnd"/>
              <c:showVal val="1"/>
              <c:extLst>
                <c:ext xmlns:c15="http://schemas.microsoft.com/office/drawing/2012/chart" uri="{CE6537A1-D6FC-4f65-9D91-7224C49458BB}"/>
              </c:extLst>
            </c:dLbl>
            <c:dLbl>
              <c:idx val="3"/>
              <c:layout>
                <c:manualLayout>
                  <c:x val="-7.2578997524028353E-3"/>
                  <c:y val="1.2564665982700335E-2"/>
                </c:manualLayout>
              </c:layout>
              <c:dLblPos val="outEnd"/>
              <c:showVal val="1"/>
              <c:extLst>
                <c:ext xmlns:c15="http://schemas.microsoft.com/office/drawing/2012/chart" uri="{CE6537A1-D6FC-4f65-9D91-7224C49458BB}"/>
              </c:extLst>
            </c:dLbl>
            <c:dLbl>
              <c:idx val="4"/>
              <c:layout>
                <c:manualLayout>
                  <c:x val="-3.6289498762014363E-3"/>
                  <c:y val="6.2823329913502543E-3"/>
                </c:manualLayout>
              </c:layout>
              <c:dLblPos val="outEnd"/>
              <c:showVal val="1"/>
              <c:extLst>
                <c:ext xmlns:c15="http://schemas.microsoft.com/office/drawing/2012/chart" uri="{CE6537A1-D6FC-4f65-9D91-7224C49458BB}"/>
              </c:extLst>
            </c:dLbl>
            <c:dLbl>
              <c:idx val="5"/>
              <c:layout>
                <c:manualLayout>
                  <c:x val="-3.6289498762014363E-3"/>
                  <c:y val="6.2823329913502543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القضاء على الفقر   </c:v>
                </c:pt>
                <c:pt idx="1">
                  <c:v>        التعليم الجيد</c:v>
                </c:pt>
                <c:pt idx="2">
                  <c:v>        الصحة الجيدة والرفاه</c:v>
                </c:pt>
                <c:pt idx="3">
                  <c:v>        العمل اللائق ونمو الاقتصاد</c:v>
                </c:pt>
                <c:pt idx="4">
                  <c:v>        المياه النظيفة والنظافة الصحية</c:v>
                </c:pt>
                <c:pt idx="5">
                  <c:v>       السلام والعدالة والمؤسسات القوية       </c:v>
                </c:pt>
              </c:strCache>
            </c:strRef>
          </c:cat>
          <c:val>
            <c:numRef>
              <c:f>Sheet1!$B$2:$B$7</c:f>
              <c:numCache>
                <c:formatCode>0.0</c:formatCode>
                <c:ptCount val="6"/>
                <c:pt idx="0" formatCode="General">
                  <c:v>89.8</c:v>
                </c:pt>
                <c:pt idx="1">
                  <c:v>83</c:v>
                </c:pt>
                <c:pt idx="2">
                  <c:v>80</c:v>
                </c:pt>
                <c:pt idx="3">
                  <c:v>67.236863700839194</c:v>
                </c:pt>
                <c:pt idx="4">
                  <c:v>65.284335166442347</c:v>
                </c:pt>
                <c:pt idx="5">
                  <c:v>45.500347179873728</c:v>
                </c:pt>
              </c:numCache>
            </c:numRef>
          </c:val>
        </c:ser>
        <c:dLbls>
          <c:showVal val="1"/>
        </c:dLbls>
        <c:gapWidth val="164"/>
        <c:axId val="301630592"/>
        <c:axId val="301632512"/>
      </c:barChart>
      <c:catAx>
        <c:axId val="301630592"/>
        <c:scaling>
          <c:orientation val="minMax"/>
        </c:scaling>
        <c:axPos val="l"/>
        <c:title>
          <c:tx>
            <c:rich>
              <a:bodyPr/>
              <a:lstStyle/>
              <a:p>
                <a:pPr>
                  <a:defRPr b="1"/>
                </a:pPr>
                <a:r>
                  <a:rPr lang="ar-SA" b="1"/>
                  <a:t>الهدف</a:t>
                </a:r>
                <a:endParaRPr lang="en-US" b="1"/>
              </a:p>
            </c:rich>
          </c:tx>
          <c:layout>
            <c:manualLayout>
              <c:xMode val="edge"/>
              <c:yMode val="edge"/>
              <c:x val="3.8650150382637622E-3"/>
              <c:y val="0.45903522563235299"/>
            </c:manualLayout>
          </c:layout>
        </c:title>
        <c:numFmt formatCode="General" sourceLinked="1"/>
        <c:tickLblPos val="nextTo"/>
        <c:spPr>
          <a:noFill/>
          <a:ln>
            <a:solidFill>
              <a:schemeClr val="bg1">
                <a:lumMod val="50000"/>
              </a:schemeClr>
            </a:solidFill>
          </a:ln>
          <a:effectLst/>
        </c:spPr>
        <c:txPr>
          <a:bodyPr rot="-60000000" vert="horz"/>
          <a:lstStyle/>
          <a:p>
            <a:pPr>
              <a:defRPr sz="700"/>
            </a:pPr>
            <a:endParaRPr lang="ar-SA"/>
          </a:p>
        </c:txPr>
        <c:crossAx val="301632512"/>
        <c:crosses val="autoZero"/>
        <c:auto val="1"/>
        <c:lblAlgn val="ctr"/>
        <c:lblOffset val="100"/>
      </c:catAx>
      <c:valAx>
        <c:axId val="301632512"/>
        <c:scaling>
          <c:orientation val="minMax"/>
        </c:scaling>
        <c:axPos val="b"/>
        <c:title>
          <c:tx>
            <c:rich>
              <a:bodyPr rot="0" vert="horz"/>
              <a:lstStyle/>
              <a:p>
                <a:pPr>
                  <a:defRPr b="1"/>
                </a:pPr>
                <a:r>
                  <a:rPr lang="ar-SA" b="1"/>
                  <a:t>النسبة</a:t>
                </a:r>
                <a:endParaRPr lang="en-US" b="1"/>
              </a:p>
            </c:rich>
          </c:tx>
          <c:layout>
            <c:manualLayout>
              <c:xMode val="edge"/>
              <c:yMode val="edge"/>
              <c:x val="0.60736096340213219"/>
              <c:y val="0.94802349583919165"/>
            </c:manualLayout>
          </c:layout>
        </c:title>
        <c:numFmt formatCode="0" sourceLinked="0"/>
        <c:tickLblPos val="nextTo"/>
        <c:crossAx val="30163059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40864715152256165"/>
          <c:y val="6.9203305570208817E-2"/>
          <c:w val="0.52601594676411789"/>
          <c:h val="0.8631401115069216"/>
        </c:manualLayout>
      </c:layout>
      <c:barChart>
        <c:barDir val="bar"/>
        <c:grouping val="stacked"/>
        <c:ser>
          <c:idx val="0"/>
          <c:order val="0"/>
          <c:tx>
            <c:strRef>
              <c:f>Sheet1!$B$1</c:f>
              <c:strCache>
                <c:ptCount val="1"/>
                <c:pt idx="0">
                  <c:v>ممكن*</c:v>
                </c:pt>
              </c:strCache>
            </c:strRef>
          </c:tx>
          <c:spPr>
            <a:solidFill>
              <a:schemeClr val="accent1"/>
            </a:solidFill>
            <a:ln>
              <a:noFill/>
            </a:ln>
            <a:effectLst/>
          </c:spPr>
          <c:dLbls>
            <c:spPr>
              <a:noFill/>
              <a:ln>
                <a:noFill/>
              </a:ln>
              <a:effectLst/>
            </c:spPr>
            <c:txPr>
              <a:bodyPr rot="0" vert="horz"/>
              <a:lstStyle/>
              <a:p>
                <a:pPr>
                  <a:defRPr>
                    <a:solidFill>
                      <a:schemeClr val="bg1"/>
                    </a:solidFill>
                  </a:defRPr>
                </a:pPr>
                <a:endParaRPr lang="ar-SA"/>
              </a:p>
            </c:txPr>
            <c:dLblPos val="inBase"/>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01. القضاء على الفقر</c:v>
                </c:pt>
                <c:pt idx="1">
                  <c:v>02. القضاء التام على الجوع</c:v>
                </c:pt>
                <c:pt idx="2">
                  <c:v>03. الصحة الجيدة والرفاه</c:v>
                </c:pt>
                <c:pt idx="3">
                  <c:v>04. التعليم الجيد</c:v>
                </c:pt>
                <c:pt idx="4">
                  <c:v>05. المساواة بين الجنسين</c:v>
                </c:pt>
                <c:pt idx="5">
                  <c:v>06. المياه النظيفة والنظافة الصحية</c:v>
                </c:pt>
                <c:pt idx="6">
                  <c:v>07. طاقة نظيفة وبأسعار معقولة </c:v>
                </c:pt>
                <c:pt idx="7">
                  <c:v>08. العمل اللائق ونمو الاقتصاد</c:v>
                </c:pt>
                <c:pt idx="8">
                  <c:v>09. الصناعة والابتكار والهياكل الأساسية</c:v>
                </c:pt>
                <c:pt idx="9">
                  <c:v>10. الحد من أوجه عدم المساواة</c:v>
                </c:pt>
                <c:pt idx="10">
                  <c:v> 11. مدن ومجتمعات محلية مستدامة         </c:v>
                </c:pt>
                <c:pt idx="11">
                  <c:v>12. الاستهلاك والإنتاج المسؤولان</c:v>
                </c:pt>
                <c:pt idx="12">
                  <c:v>13. العمل المناخي</c:v>
                </c:pt>
                <c:pt idx="13">
                  <c:v>14. الحياة تحت الماء</c:v>
                </c:pt>
                <c:pt idx="14">
                  <c:v>15. الحياة في البر</c:v>
                </c:pt>
                <c:pt idx="15">
                  <c:v>16. السلام والعدالة والمؤسسات القوية</c:v>
                </c:pt>
                <c:pt idx="16">
                  <c:v>17. عقد الشراكات لتحقيق الأهداف </c:v>
                </c:pt>
              </c:strCache>
            </c:strRef>
          </c:cat>
          <c:val>
            <c:numRef>
              <c:f>Sheet1!$B$2:$B$18</c:f>
              <c:numCache>
                <c:formatCode>0.0</c:formatCode>
                <c:ptCount val="17"/>
                <c:pt idx="0">
                  <c:v>79.438826245778742</c:v>
                </c:pt>
                <c:pt idx="1">
                  <c:v>84.191937809190719</c:v>
                </c:pt>
                <c:pt idx="2">
                  <c:v>90.030609409247958</c:v>
                </c:pt>
                <c:pt idx="3">
                  <c:v>93.845893991389829</c:v>
                </c:pt>
                <c:pt idx="4">
                  <c:v>85.408878394315181</c:v>
                </c:pt>
                <c:pt idx="5">
                  <c:v>86.92334536482808</c:v>
                </c:pt>
                <c:pt idx="6">
                  <c:v>80.921658875818267</c:v>
                </c:pt>
                <c:pt idx="7">
                  <c:v>78.265610139967563</c:v>
                </c:pt>
                <c:pt idx="8">
                  <c:v>76.806949718085448</c:v>
                </c:pt>
                <c:pt idx="9">
                  <c:v>79.860022106801125</c:v>
                </c:pt>
                <c:pt idx="10">
                  <c:v>79.404902118490938</c:v>
                </c:pt>
                <c:pt idx="11">
                  <c:v>81.008445180979578</c:v>
                </c:pt>
                <c:pt idx="12">
                  <c:v>69.158606093712748</c:v>
                </c:pt>
                <c:pt idx="13">
                  <c:v>48.740216048605319</c:v>
                </c:pt>
                <c:pt idx="14">
                  <c:v>74.338868573105856</c:v>
                </c:pt>
                <c:pt idx="15">
                  <c:v>76.153277186475108</c:v>
                </c:pt>
                <c:pt idx="16">
                  <c:v>79.501468603933063</c:v>
                </c:pt>
              </c:numCache>
            </c:numRef>
          </c:val>
        </c:ser>
        <c:ser>
          <c:idx val="1"/>
          <c:order val="1"/>
          <c:tx>
            <c:strRef>
              <c:f>Sheet1!$C$1</c:f>
              <c:strCache>
                <c:ptCount val="1"/>
                <c:pt idx="0">
                  <c:v>غير ممكن</c:v>
                </c:pt>
              </c:strCache>
            </c:strRef>
          </c:tx>
          <c:spPr>
            <a:solidFill>
              <a:schemeClr val="accent2"/>
            </a:solidFill>
            <a:ln>
              <a:noFill/>
            </a:ln>
            <a:effectLst/>
          </c:spPr>
          <c:dLbls>
            <c:dLbl>
              <c:idx val="1"/>
              <c:layout>
                <c:manualLayout>
                  <c:x val="-7.1275837491090455E-3"/>
                  <c:y val="0"/>
                </c:manualLayout>
              </c:layout>
              <c:dLblPos val="ctr"/>
              <c:showVal val="1"/>
              <c:extLst>
                <c:ext xmlns:c15="http://schemas.microsoft.com/office/drawing/2012/chart" uri="{CE6537A1-D6FC-4f65-9D91-7224C49458BB}"/>
              </c:extLst>
            </c:dLbl>
            <c:dLbl>
              <c:idx val="3"/>
              <c:layout>
                <c:manualLayout>
                  <c:x val="-1.0691375623663849E-2"/>
                  <c:y val="-1.0627896549304481E-16"/>
                </c:manualLayout>
              </c:layout>
              <c:dLblPos val="ctr"/>
              <c:showVal val="1"/>
              <c:extLst>
                <c:ext xmlns:c15="http://schemas.microsoft.com/office/drawing/2012/chart" uri="{CE6537A1-D6FC-4f65-9D91-7224C49458BB}"/>
              </c:extLst>
            </c:dLbl>
            <c:dLbl>
              <c:idx val="4"/>
              <c:layout>
                <c:manualLayout>
                  <c:x val="-1.0691375623663978E-2"/>
                  <c:y val="-1.0627896549304481E-16"/>
                </c:manualLayout>
              </c:layout>
              <c:dLblPos val="ctr"/>
              <c:showVal val="1"/>
              <c:extLst>
                <c:ext xmlns:c15="http://schemas.microsoft.com/office/drawing/2012/chart" uri="{CE6537A1-D6FC-4f65-9D91-7224C49458BB}"/>
              </c:extLst>
            </c:dLbl>
            <c:dLbl>
              <c:idx val="5"/>
              <c:layout>
                <c:manualLayout>
                  <c:x val="-1.0691375623663849E-2"/>
                  <c:y val="0"/>
                </c:manualLayout>
              </c:layout>
              <c:dLblPos val="ctr"/>
              <c:showVal val="1"/>
              <c:extLst>
                <c:ext xmlns:c15="http://schemas.microsoft.com/office/drawing/2012/chart" uri="{CE6537A1-D6FC-4f65-9D91-7224C49458BB}"/>
              </c:extLst>
            </c:dLbl>
            <c:dLbl>
              <c:idx val="11"/>
              <c:layout>
                <c:manualLayout>
                  <c:x val="-7.1275837491090455E-3"/>
                  <c:y val="0"/>
                </c:manualLayout>
              </c:layout>
              <c:dLblPos val="ctr"/>
              <c:showVal val="1"/>
              <c:extLst>
                <c:ext xmlns:c15="http://schemas.microsoft.com/office/drawing/2012/chart" uri="{CE6537A1-D6FC-4f65-9D91-7224C49458BB}"/>
              </c:extLst>
            </c:dLbl>
            <c:dLbl>
              <c:idx val="16"/>
              <c:layout>
                <c:manualLayout>
                  <c:x val="-7.1275837491090455E-3"/>
                  <c:y val="0"/>
                </c:manualLayout>
              </c:layout>
              <c:dLblPos val="ctr"/>
              <c:showVal val="1"/>
              <c:extLst>
                <c:ext xmlns:c15="http://schemas.microsoft.com/office/drawing/2012/chart" uri="{CE6537A1-D6FC-4f65-9D91-7224C49458BB}"/>
              </c:extLst>
            </c:dLbl>
            <c:spPr>
              <a:noFill/>
              <a:ln>
                <a:noFill/>
              </a:ln>
              <a:effectLst/>
            </c:spPr>
            <c:txPr>
              <a:bodyPr rot="0" vert="horz"/>
              <a:lstStyle/>
              <a:p>
                <a:pPr>
                  <a:defRPr>
                    <a:solidFill>
                      <a:schemeClr val="bg1"/>
                    </a:solidFill>
                  </a:defRPr>
                </a:pPr>
                <a:endParaRPr lang="ar-SA"/>
              </a:p>
            </c:txPr>
            <c:dLblPos val="ct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01. القضاء على الفقر</c:v>
                </c:pt>
                <c:pt idx="1">
                  <c:v>02. القضاء التام على الجوع</c:v>
                </c:pt>
                <c:pt idx="2">
                  <c:v>03. الصحة الجيدة والرفاه</c:v>
                </c:pt>
                <c:pt idx="3">
                  <c:v>04. التعليم الجيد</c:v>
                </c:pt>
                <c:pt idx="4">
                  <c:v>05. المساواة بين الجنسين</c:v>
                </c:pt>
                <c:pt idx="5">
                  <c:v>06. المياه النظيفة والنظافة الصحية</c:v>
                </c:pt>
                <c:pt idx="6">
                  <c:v>07. طاقة نظيفة وبأسعار معقولة </c:v>
                </c:pt>
                <c:pt idx="7">
                  <c:v>08. العمل اللائق ونمو الاقتصاد</c:v>
                </c:pt>
                <c:pt idx="8">
                  <c:v>09. الصناعة والابتكار والهياكل الأساسية</c:v>
                </c:pt>
                <c:pt idx="9">
                  <c:v>10. الحد من أوجه عدم المساواة</c:v>
                </c:pt>
                <c:pt idx="10">
                  <c:v> 11. مدن ومجتمعات محلية مستدامة         </c:v>
                </c:pt>
                <c:pt idx="11">
                  <c:v>12. الاستهلاك والإنتاج المسؤولان</c:v>
                </c:pt>
                <c:pt idx="12">
                  <c:v>13. العمل المناخي</c:v>
                </c:pt>
                <c:pt idx="13">
                  <c:v>14. الحياة تحت الماء</c:v>
                </c:pt>
                <c:pt idx="14">
                  <c:v>15. الحياة في البر</c:v>
                </c:pt>
                <c:pt idx="15">
                  <c:v>16. السلام والعدالة والمؤسسات القوية</c:v>
                </c:pt>
                <c:pt idx="16">
                  <c:v>17. عقد الشراكات لتحقيق الأهداف </c:v>
                </c:pt>
              </c:strCache>
            </c:strRef>
          </c:cat>
          <c:val>
            <c:numRef>
              <c:f>Sheet1!$C$2:$C$18</c:f>
              <c:numCache>
                <c:formatCode>0.0</c:formatCode>
                <c:ptCount val="17"/>
                <c:pt idx="0">
                  <c:v>18.842294767236297</c:v>
                </c:pt>
                <c:pt idx="1">
                  <c:v>14.289871339288569</c:v>
                </c:pt>
                <c:pt idx="2">
                  <c:v>9.0793648466469747</c:v>
                </c:pt>
                <c:pt idx="3">
                  <c:v>5.3241316181639018</c:v>
                </c:pt>
                <c:pt idx="4">
                  <c:v>12.103011616117794</c:v>
                </c:pt>
                <c:pt idx="5">
                  <c:v>11.379034483689356</c:v>
                </c:pt>
                <c:pt idx="6">
                  <c:v>16.111704119975261</c:v>
                </c:pt>
                <c:pt idx="7">
                  <c:v>18.552508114929072</c:v>
                </c:pt>
                <c:pt idx="8">
                  <c:v>18.682910006348187</c:v>
                </c:pt>
                <c:pt idx="9">
                  <c:v>17.014555425996214</c:v>
                </c:pt>
                <c:pt idx="10">
                  <c:v>16.220112011157738</c:v>
                </c:pt>
                <c:pt idx="11">
                  <c:v>14.396858729920535</c:v>
                </c:pt>
                <c:pt idx="12">
                  <c:v>23.372796891208292</c:v>
                </c:pt>
                <c:pt idx="13">
                  <c:v>40.235178355046067</c:v>
                </c:pt>
                <c:pt idx="14">
                  <c:v>19.907512611352789</c:v>
                </c:pt>
                <c:pt idx="15">
                  <c:v>20.967149128101045</c:v>
                </c:pt>
                <c:pt idx="16">
                  <c:v>13.423697329666975</c:v>
                </c:pt>
              </c:numCache>
            </c:numRef>
          </c:val>
        </c:ser>
        <c:ser>
          <c:idx val="2"/>
          <c:order val="2"/>
          <c:tx>
            <c:strRef>
              <c:f>Sheet1!$D$1</c:f>
              <c:strCache>
                <c:ptCount val="1"/>
                <c:pt idx="0">
                  <c:v>لا أعرف</c:v>
                </c:pt>
              </c:strCache>
            </c:strRef>
          </c:tx>
          <c:spPr>
            <a:solidFill>
              <a:schemeClr val="accent3"/>
            </a:solidFill>
            <a:ln>
              <a:noFill/>
            </a:ln>
            <a:effectLst/>
          </c:spPr>
          <c:dLbls>
            <c:dLbl>
              <c:idx val="12"/>
              <c:layout>
                <c:manualLayout>
                  <c:x val="4.0303399352344532E-2"/>
                  <c:y val="-5.3139482746522657E-17"/>
                </c:manualLayout>
              </c:layout>
              <c:dLblPos val="ctr"/>
              <c:showVal val="1"/>
              <c:extLst>
                <c:ext xmlns:c15="http://schemas.microsoft.com/office/drawing/2012/chart" uri="{CE6537A1-D6FC-4f65-9D91-7224C49458BB}"/>
              </c:extLst>
            </c:dLbl>
            <c:dLbl>
              <c:idx val="13"/>
              <c:layout>
                <c:manualLayout>
                  <c:x val="6.0502522715665516E-2"/>
                  <c:y val="2.8985507246376812E-3"/>
                </c:manualLayout>
              </c:layout>
              <c:dLblPos val="ctr"/>
              <c:showVal val="1"/>
              <c:extLst>
                <c:ext xmlns:c15="http://schemas.microsoft.com/office/drawing/2012/chart" uri="{CE6537A1-D6FC-4f65-9D91-7224C49458BB}"/>
              </c:extLst>
            </c:dLbl>
            <c:dLbl>
              <c:idx val="14"/>
              <c:layout>
                <c:manualLayout>
                  <c:x val="3.8758621850814488E-2"/>
                  <c:y val="0"/>
                </c:manualLayout>
              </c:layout>
              <c:dLblPos val="ctr"/>
              <c:showVal val="1"/>
              <c:extLst>
                <c:ext xmlns:c15="http://schemas.microsoft.com/office/drawing/2012/chart" uri="{CE6537A1-D6FC-4f65-9D91-7224C49458BB}"/>
              </c:extLst>
            </c:dLbl>
            <c:dLbl>
              <c:idx val="16"/>
              <c:layout>
                <c:manualLayout>
                  <c:x val="4.4510682720837524E-2"/>
                  <c:y val="0"/>
                </c:manualLayout>
              </c:layout>
              <c:spPr>
                <a:noFill/>
                <a:ln>
                  <a:noFill/>
                </a:ln>
                <a:effectLst/>
              </c:spPr>
              <c:txPr>
                <a:bodyPr rot="0" vert="horz"/>
                <a:lstStyle/>
                <a:p>
                  <a:pPr>
                    <a:defRPr>
                      <a:solidFill>
                        <a:schemeClr val="tx1"/>
                      </a:solidFill>
                    </a:defRPr>
                  </a:pPr>
                  <a:endParaRPr lang="ar-SA"/>
                </a:p>
              </c:txPr>
              <c:dLblPos val="ctr"/>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inBase"/>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01. القضاء على الفقر</c:v>
                </c:pt>
                <c:pt idx="1">
                  <c:v>02. القضاء التام على الجوع</c:v>
                </c:pt>
                <c:pt idx="2">
                  <c:v>03. الصحة الجيدة والرفاه</c:v>
                </c:pt>
                <c:pt idx="3">
                  <c:v>04. التعليم الجيد</c:v>
                </c:pt>
                <c:pt idx="4">
                  <c:v>05. المساواة بين الجنسين</c:v>
                </c:pt>
                <c:pt idx="5">
                  <c:v>06. المياه النظيفة والنظافة الصحية</c:v>
                </c:pt>
                <c:pt idx="6">
                  <c:v>07. طاقة نظيفة وبأسعار معقولة </c:v>
                </c:pt>
                <c:pt idx="7">
                  <c:v>08. العمل اللائق ونمو الاقتصاد</c:v>
                </c:pt>
                <c:pt idx="8">
                  <c:v>09. الصناعة والابتكار والهياكل الأساسية</c:v>
                </c:pt>
                <c:pt idx="9">
                  <c:v>10. الحد من أوجه عدم المساواة</c:v>
                </c:pt>
                <c:pt idx="10">
                  <c:v> 11. مدن ومجتمعات محلية مستدامة         </c:v>
                </c:pt>
                <c:pt idx="11">
                  <c:v>12. الاستهلاك والإنتاج المسؤولان</c:v>
                </c:pt>
                <c:pt idx="12">
                  <c:v>13. العمل المناخي</c:v>
                </c:pt>
                <c:pt idx="13">
                  <c:v>14. الحياة تحت الماء</c:v>
                </c:pt>
                <c:pt idx="14">
                  <c:v>15. الحياة في البر</c:v>
                </c:pt>
                <c:pt idx="15">
                  <c:v>16. السلام والعدالة والمؤسسات القوية</c:v>
                </c:pt>
                <c:pt idx="16">
                  <c:v>17. عقد الشراكات لتحقيق الأهداف </c:v>
                </c:pt>
              </c:strCache>
            </c:strRef>
          </c:cat>
          <c:val>
            <c:numRef>
              <c:f>Sheet1!$D$2:$D$18</c:f>
              <c:numCache>
                <c:formatCode>0.0</c:formatCode>
                <c:ptCount val="17"/>
                <c:pt idx="0">
                  <c:v>1.7188789869862511</c:v>
                </c:pt>
                <c:pt idx="1">
                  <c:v>1.518190851521602</c:v>
                </c:pt>
                <c:pt idx="2">
                  <c:v>0.8900257441067857</c:v>
                </c:pt>
                <c:pt idx="3">
                  <c:v>0.82997439044710264</c:v>
                </c:pt>
                <c:pt idx="4">
                  <c:v>2.4881099895678678</c:v>
                </c:pt>
                <c:pt idx="5">
                  <c:v>1.6976201514835401</c:v>
                </c:pt>
                <c:pt idx="6">
                  <c:v>2.9666370042073202</c:v>
                </c:pt>
                <c:pt idx="7">
                  <c:v>3.1818817451042092</c:v>
                </c:pt>
                <c:pt idx="8">
                  <c:v>4.5101402755671955</c:v>
                </c:pt>
                <c:pt idx="9">
                  <c:v>3.1254224672031667</c:v>
                </c:pt>
                <c:pt idx="10">
                  <c:v>4.3749858703514199</c:v>
                </c:pt>
                <c:pt idx="11">
                  <c:v>4.5946960891007054</c:v>
                </c:pt>
                <c:pt idx="12">
                  <c:v>7.4685970150795979</c:v>
                </c:pt>
                <c:pt idx="13">
                  <c:v>11.024605596349486</c:v>
                </c:pt>
                <c:pt idx="14">
                  <c:v>5.7536188155416594</c:v>
                </c:pt>
                <c:pt idx="15">
                  <c:v>2.8795736854239427</c:v>
                </c:pt>
                <c:pt idx="16">
                  <c:v>7.0748340664008245</c:v>
                </c:pt>
              </c:numCache>
            </c:numRef>
          </c:val>
        </c:ser>
        <c:dLbls>
          <c:showVal val="1"/>
        </c:dLbls>
        <c:gapWidth val="43"/>
        <c:overlap val="100"/>
        <c:axId val="317589376"/>
        <c:axId val="317620224"/>
      </c:barChart>
      <c:catAx>
        <c:axId val="317589376"/>
        <c:scaling>
          <c:orientation val="minMax"/>
        </c:scaling>
        <c:axPos val="l"/>
        <c:title>
          <c:tx>
            <c:rich>
              <a:bodyPr rot="-5400000" vert="horz"/>
              <a:lstStyle/>
              <a:p>
                <a:pPr>
                  <a:defRPr/>
                </a:pPr>
                <a:r>
                  <a:rPr lang="ar-SA"/>
                  <a:t>أهداف التنمية المستدامة 2030</a:t>
                </a:r>
                <a:endParaRPr lang="en-US"/>
              </a:p>
            </c:rich>
          </c:tx>
          <c:layout>
            <c:manualLayout>
              <c:xMode val="edge"/>
              <c:yMode val="edge"/>
              <c:x val="9.6706833583527548E-3"/>
              <c:y val="0.39470497156609047"/>
            </c:manualLayout>
          </c:layout>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317620224"/>
        <c:crosses val="autoZero"/>
        <c:auto val="1"/>
        <c:lblAlgn val="ctr"/>
        <c:lblOffset val="100"/>
      </c:catAx>
      <c:valAx>
        <c:axId val="317620224"/>
        <c:scaling>
          <c:orientation val="minMax"/>
          <c:max val="100"/>
        </c:scaling>
        <c:axPos val="b"/>
        <c:title>
          <c:tx>
            <c:rich>
              <a:bodyPr/>
              <a:lstStyle/>
              <a:p>
                <a:pPr>
                  <a:defRPr/>
                </a:pPr>
                <a:r>
                  <a:rPr lang="ar-SA"/>
                  <a:t>النسبة</a:t>
                </a:r>
                <a:r>
                  <a:rPr lang="ar-SA" baseline="0"/>
                  <a:t> </a:t>
                </a:r>
                <a:endParaRPr lang="en-US"/>
              </a:p>
            </c:rich>
          </c:tx>
          <c:layout>
            <c:manualLayout>
              <c:xMode val="edge"/>
              <c:yMode val="edge"/>
              <c:x val="0.59018695225789997"/>
              <c:y val="0.96803374753392069"/>
            </c:manualLayout>
          </c:layout>
        </c:title>
        <c:numFmt formatCode="0.00%" sourceLinked="0"/>
        <c:tickLblPos val="none"/>
        <c:txPr>
          <a:bodyPr/>
          <a:lstStyle/>
          <a:p>
            <a:pPr>
              <a:defRPr sz="700">
                <a:solidFill>
                  <a:sysClr val="windowText" lastClr="000000"/>
                </a:solidFill>
              </a:defRPr>
            </a:pPr>
            <a:endParaRPr lang="ar-SA"/>
          </a:p>
        </c:txPr>
        <c:crossAx val="317589376"/>
        <c:crosses val="autoZero"/>
        <c:crossBetween val="between"/>
      </c:valAx>
      <c:spPr>
        <a:noFill/>
        <a:ln>
          <a:noFill/>
        </a:ln>
        <a:effectLst>
          <a:outerShdw blurRad="50800" dist="50800" dir="4800000" sx="1000" sy="1000" algn="ctr" rotWithShape="0">
            <a:srgbClr val="000000">
              <a:alpha val="43137"/>
            </a:srgbClr>
          </a:outerShdw>
        </a:effectLst>
      </c:spPr>
    </c:plotArea>
    <c:legend>
      <c:legendPos val="t"/>
      <c:layout>
        <c:manualLayout>
          <c:xMode val="edge"/>
          <c:yMode val="edge"/>
          <c:x val="0.25824027469280458"/>
          <c:y val="1.5632233331053135E-2"/>
          <c:w val="0.49365174784957588"/>
          <c:h val="3.6442182326588114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11065261294787718"/>
          <c:y val="6.3802506770141001E-2"/>
          <c:w val="0.87570324525998933"/>
          <c:h val="0.78003696036138959"/>
        </c:manualLayout>
      </c:layout>
      <c:barChart>
        <c:barDir val="bar"/>
        <c:grouping val="clustered"/>
        <c:ser>
          <c:idx val="0"/>
          <c:order val="0"/>
          <c:tx>
            <c:strRef>
              <c:f>Sheet1!$B$1</c:f>
              <c:strCache>
                <c:ptCount val="1"/>
                <c:pt idx="0">
                  <c:v>الضفة الغربية</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latin typeface="Arial" pitchFamily="34" charset="0"/>
                    <a:cs typeface="Arial" pitchFamily="34" charset="0"/>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7"/>
                <c:pt idx="0">
                  <c:v> انتشار الفساد</c:v>
                </c:pt>
                <c:pt idx="1">
                  <c:v> الوضع السياسي الفلسطيني الداخلي (الانقسام)</c:v>
                </c:pt>
                <c:pt idx="2">
                  <c:v>  غياب الإدارة الفلسطينية للموارد المتاحة</c:v>
                </c:pt>
                <c:pt idx="3">
                  <c:v>  غياب الحوافز والمبادرات</c:v>
                </c:pt>
                <c:pt idx="4">
                  <c:v>  غياب التخطيط الفلسطيني الفعال</c:v>
                </c:pt>
                <c:pt idx="5">
                  <c:v>  نقص الموارد المتاحة</c:v>
                </c:pt>
                <c:pt idx="6">
                  <c:v>  تدني المساعدات الخارجية</c:v>
                </c:pt>
              </c:strCache>
            </c:strRef>
          </c:cat>
          <c:val>
            <c:numRef>
              <c:f>Sheet1!$B$2:$B$10</c:f>
              <c:numCache>
                <c:formatCode>0.0</c:formatCode>
                <c:ptCount val="7"/>
                <c:pt idx="0">
                  <c:v>94.745570081358593</c:v>
                </c:pt>
                <c:pt idx="1">
                  <c:v>91.857802075873181</c:v>
                </c:pt>
                <c:pt idx="2">
                  <c:v>88.972796405282182</c:v>
                </c:pt>
                <c:pt idx="3">
                  <c:v>88.607686958065869</c:v>
                </c:pt>
                <c:pt idx="4">
                  <c:v>88.433855079716466</c:v>
                </c:pt>
                <c:pt idx="5">
                  <c:v>86.613024674249871</c:v>
                </c:pt>
                <c:pt idx="6">
                  <c:v>79.724624613946787</c:v>
                </c:pt>
              </c:numCache>
            </c:numRef>
          </c:val>
        </c:ser>
        <c:dLbls>
          <c:showVal val="1"/>
        </c:dLbls>
        <c:gapWidth val="100"/>
        <c:axId val="329691136"/>
        <c:axId val="329693056"/>
      </c:barChart>
      <c:catAx>
        <c:axId val="329691136"/>
        <c:scaling>
          <c:orientation val="minMax"/>
        </c:scaling>
        <c:axPos val="l"/>
        <c:title>
          <c:tx>
            <c:rich>
              <a:bodyPr rot="-5400000" vert="horz"/>
              <a:lstStyle/>
              <a:p>
                <a:pPr>
                  <a:defRPr/>
                </a:pPr>
                <a:r>
                  <a:rPr lang="ar-SA"/>
                  <a:t>المعيق</a:t>
                </a:r>
                <a:endParaRPr lang="en-US"/>
              </a:p>
            </c:rich>
          </c:tx>
          <c:layout>
            <c:manualLayout>
              <c:xMode val="edge"/>
              <c:yMode val="edge"/>
              <c:x val="0"/>
              <c:y val="0.39729027422297336"/>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latin typeface="Arial" pitchFamily="34" charset="0"/>
                <a:cs typeface="Arial" pitchFamily="34" charset="0"/>
              </a:defRPr>
            </a:pPr>
            <a:endParaRPr lang="ar-SA"/>
          </a:p>
        </c:txPr>
        <c:crossAx val="329693056"/>
        <c:crosses val="autoZero"/>
        <c:auto val="1"/>
        <c:lblAlgn val="ctr"/>
        <c:lblOffset val="100"/>
      </c:catAx>
      <c:valAx>
        <c:axId val="329693056"/>
        <c:scaling>
          <c:orientation val="minMax"/>
          <c:min val="0"/>
        </c:scaling>
        <c:axPos val="b"/>
        <c:majorGridlines>
          <c:spPr>
            <a:ln w="9525" cap="flat" cmpd="sng" algn="ctr">
              <a:solidFill>
                <a:schemeClr val="tx2">
                  <a:lumMod val="15000"/>
                  <a:lumOff val="85000"/>
                </a:schemeClr>
              </a:solidFill>
              <a:round/>
            </a:ln>
            <a:effectLst/>
          </c:spPr>
        </c:majorGridlines>
        <c:title>
          <c:tx>
            <c:rich>
              <a:bodyPr rot="0" vert="horz"/>
              <a:lstStyle/>
              <a:p>
                <a:pPr>
                  <a:defRPr/>
                </a:pPr>
                <a:r>
                  <a:rPr lang="ar-SA"/>
                  <a:t>النسبة</a:t>
                </a:r>
                <a:endParaRPr lang="en-US"/>
              </a:p>
            </c:rich>
          </c:tx>
          <c:layout>
            <c:manualLayout>
              <c:xMode val="edge"/>
              <c:yMode val="edge"/>
              <c:x val="0.50996345436850288"/>
              <c:y val="0.91913920936115823"/>
            </c:manualLayout>
          </c:layout>
          <c:spPr>
            <a:noFill/>
            <a:ln>
              <a:noFill/>
            </a:ln>
            <a:effectLst/>
          </c:spPr>
        </c:title>
        <c:numFmt formatCode="0" sourceLinked="0"/>
        <c:tickLblPos val="nextTo"/>
        <c:spPr>
          <a:noFill/>
          <a:ln>
            <a:solidFill>
              <a:schemeClr val="tx1"/>
            </a:solidFill>
          </a:ln>
          <a:effectLst/>
        </c:spPr>
        <c:txPr>
          <a:bodyPr rot="-60000000" vert="horz"/>
          <a:lstStyle/>
          <a:p>
            <a:pPr>
              <a:defRPr/>
            </a:pPr>
            <a:endParaRPr lang="ar-SA"/>
          </a:p>
        </c:txPr>
        <c:crossAx val="329691136"/>
        <c:crosses val="autoZero"/>
        <c:crossBetween val="between"/>
        <c:majorUnit val="20"/>
      </c:valAx>
      <c:spPr>
        <a:noFill/>
        <a:ln>
          <a:noFill/>
        </a:ln>
        <a:effectLst/>
      </c:spPr>
    </c:plotArea>
    <c:plotVisOnly val="1"/>
    <c:dispBlanksAs val="gap"/>
  </c:chart>
  <c:spPr>
    <a:solidFill>
      <a:schemeClr val="bg1"/>
    </a:solidFill>
    <a:ln w="9525" cap="flat" cmpd="sng" algn="ctr">
      <a:noFill/>
      <a:round/>
    </a:ln>
    <a:effectLst/>
  </c:spPr>
  <c:txPr>
    <a:bodyPr/>
    <a:lstStyle/>
    <a:p>
      <a:pPr>
        <a:defRPr sz="700"/>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34D20E-692D-4745-B498-E87714F54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42</Pages>
  <Words>4157</Words>
  <Characters>23697</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27799</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maen</cp:lastModifiedBy>
  <cp:revision>2</cp:revision>
  <cp:lastPrinted>2019-09-19T07:56:00Z</cp:lastPrinted>
  <dcterms:created xsi:type="dcterms:W3CDTF">2019-09-22T05:12:00Z</dcterms:created>
  <dcterms:modified xsi:type="dcterms:W3CDTF">2019-09-22T05:12:00Z</dcterms:modified>
</cp:coreProperties>
</file>